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61E0DF">
      <w:pPr>
        <w:pStyle w:val="2"/>
        <w:spacing w:line="360" w:lineRule="auto"/>
        <w:ind w:left="0" w:leftChars="0" w:firstLine="0"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t>公告附表——采购计划表：</w:t>
      </w:r>
    </w:p>
    <w:tbl>
      <w:tblPr>
        <w:tblStyle w:val="6"/>
        <w:tblW w:w="5069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1"/>
        <w:gridCol w:w="1195"/>
        <w:gridCol w:w="1274"/>
        <w:gridCol w:w="549"/>
        <w:gridCol w:w="456"/>
        <w:gridCol w:w="581"/>
        <w:gridCol w:w="573"/>
        <w:gridCol w:w="1441"/>
        <w:gridCol w:w="1482"/>
        <w:gridCol w:w="1007"/>
        <w:gridCol w:w="830"/>
        <w:gridCol w:w="1173"/>
        <w:gridCol w:w="946"/>
        <w:gridCol w:w="1792"/>
      </w:tblGrid>
      <w:tr w14:paraId="302DAC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3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917FA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标段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ABA54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名称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31D96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内容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5DDA6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采购申请号</w:t>
            </w:r>
          </w:p>
        </w:tc>
        <w:tc>
          <w:tcPr>
            <w:tcW w:w="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FF182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行号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DE203F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BC43B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5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A57CD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D94507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合计(预算.元)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FF3AA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0D27E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D7114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3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FD42A9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889AC6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备注</w:t>
            </w:r>
          </w:p>
        </w:tc>
      </w:tr>
      <w:tr w14:paraId="248DF8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3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777E98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标段5 日常视频拍摄制作</w:t>
            </w:r>
          </w:p>
        </w:tc>
        <w:tc>
          <w:tcPr>
            <w:tcW w:w="4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C26847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鄂尔多斯供电公司日常视频拍摄制作</w:t>
            </w:r>
          </w:p>
        </w:tc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4CD5D6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日常视频拍摄制作(详见明细)</w:t>
            </w:r>
          </w:p>
        </w:tc>
        <w:tc>
          <w:tcPr>
            <w:tcW w:w="1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BE72F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1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FE491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\</w:t>
            </w:r>
          </w:p>
        </w:tc>
        <w:tc>
          <w:tcPr>
            <w:tcW w:w="2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1B811B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1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15CF05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5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1B7E1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35860.00 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D8F6A0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35860.00 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508EB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新闻文化中心</w:t>
            </w: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1BC03A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449B1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合同签订后一年</w:t>
            </w:r>
          </w:p>
        </w:tc>
        <w:tc>
          <w:tcPr>
            <w:tcW w:w="3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5BAB31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广告宣传费、业务费等各项费用</w:t>
            </w:r>
          </w:p>
        </w:tc>
        <w:tc>
          <w:tcPr>
            <w:tcW w:w="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2A0E12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补招1家</w:t>
            </w:r>
            <w:bookmarkStart w:id="4" w:name="_GoBack"/>
            <w:bookmarkEnd w:id="4"/>
          </w:p>
        </w:tc>
      </w:tr>
      <w:tr w14:paraId="31BDF1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2484" w:type="pct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103CBD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小计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D281DE"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35860.00 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801A99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AF539E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4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6D24E3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3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A642EA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ADAFDA">
            <w:pPr>
              <w:widowControl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</w:rPr>
            </w:pPr>
          </w:p>
        </w:tc>
      </w:tr>
    </w:tbl>
    <w:p w14:paraId="38E26188">
      <w:pP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sectPr>
          <w:pgSz w:w="16838" w:h="11906" w:orient="landscape"/>
          <w:pgMar w:top="1080" w:right="1440" w:bottom="1080" w:left="1440" w:header="851" w:footer="992" w:gutter="0"/>
          <w:pgNumType w:fmt="decimal"/>
          <w:cols w:space="720" w:num="1"/>
          <w:docGrid w:type="lines" w:linePitch="312" w:charSpace="0"/>
        </w:sectPr>
      </w:pPr>
    </w:p>
    <w:p w14:paraId="5DCF39B2">
      <w:pPr>
        <w:widowControl w:val="0"/>
        <w:spacing w:line="360" w:lineRule="auto"/>
        <w:ind w:firstLine="0" w:firstLineChars="0"/>
        <w:jc w:val="center"/>
        <w:textAlignment w:val="auto"/>
        <w:outlineLvl w:val="1"/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</w:rPr>
        <w:t>标段5 日常视频拍摄制作</w:t>
      </w: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lang w:val="en-US" w:eastAsia="zh-CN"/>
        </w:rPr>
        <w:t>分项报价表</w:t>
      </w:r>
    </w:p>
    <w:p w14:paraId="509F4936">
      <w:pPr>
        <w:spacing w:line="360" w:lineRule="auto"/>
        <w:jc w:val="center"/>
        <w:rPr>
          <w:rFonts w:hint="eastAsia" w:ascii="仿宋" w:hAnsi="仿宋" w:eastAsia="仿宋" w:cs="仿宋"/>
          <w:b/>
          <w:color w:val="auto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  <w:lang w:val="en-US" w:eastAsia="zh-CN" w:bidi="ar-SA"/>
        </w:rPr>
        <w:t>前期拍摄及相关业务</w:t>
      </w:r>
    </w:p>
    <w:tbl>
      <w:tblPr>
        <w:tblStyle w:val="6"/>
        <w:tblW w:w="4899" w:type="pct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shd w:val="clear" w:color="auto" w:fill="FFFFFF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1"/>
        <w:gridCol w:w="1175"/>
        <w:gridCol w:w="635"/>
        <w:gridCol w:w="844"/>
        <w:gridCol w:w="5540"/>
      </w:tblGrid>
      <w:tr w14:paraId="169B093C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tblHeader/>
          <w:jc w:val="center"/>
        </w:trPr>
        <w:tc>
          <w:tcPr>
            <w:tcW w:w="761" w:type="pct"/>
            <w:shd w:val="clear" w:color="auto" w:fill="FFFFFF"/>
            <w:noWrap w:val="0"/>
            <w:vAlign w:val="center"/>
          </w:tcPr>
          <w:p w14:paraId="2782C4A8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/>
                <w:color w:val="auto"/>
                <w:sz w:val="24"/>
                <w:szCs w:val="24"/>
                <w:lang w:val="de-DE" w:eastAsia="zh-CN" w:bidi="ar-SA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sz w:val="24"/>
                <w:szCs w:val="24"/>
                <w:lang w:val="de-DE" w:eastAsia="zh-CN" w:bidi="ar-SA"/>
              </w:rPr>
              <w:t>项目名称</w:t>
            </w:r>
          </w:p>
        </w:tc>
        <w:tc>
          <w:tcPr>
            <w:tcW w:w="6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F274DC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</w:rPr>
              <w:t>等级</w:t>
            </w:r>
          </w:p>
        </w:tc>
        <w:tc>
          <w:tcPr>
            <w:tcW w:w="328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518ADF19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sz w:val="24"/>
                <w:szCs w:val="24"/>
                <w:lang w:val="en-US" w:eastAsia="zh-CN" w:bidi="ar-SA"/>
              </w:rPr>
              <w:t>单位</w:t>
            </w:r>
          </w:p>
        </w:tc>
        <w:tc>
          <w:tcPr>
            <w:tcW w:w="436" w:type="pct"/>
            <w:shd w:val="clear" w:color="auto" w:fill="FFFFFF"/>
            <w:noWrap w:val="0"/>
            <w:vAlign w:val="center"/>
          </w:tcPr>
          <w:p w14:paraId="7B29779C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sz w:val="24"/>
                <w:szCs w:val="24"/>
                <w:lang w:val="en-US" w:eastAsia="zh-CN" w:bidi="ar-SA"/>
              </w:rPr>
              <w:t>综合单价（元）</w:t>
            </w:r>
          </w:p>
        </w:tc>
        <w:tc>
          <w:tcPr>
            <w:tcW w:w="286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B8DE0D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sz w:val="24"/>
                <w:szCs w:val="24"/>
                <w:lang w:val="en-US" w:eastAsia="zh-CN" w:bidi="ar-SA"/>
              </w:rPr>
              <w:t>备注</w:t>
            </w:r>
          </w:p>
        </w:tc>
      </w:tr>
      <w:tr w14:paraId="0510513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761" w:type="pct"/>
            <w:vMerge w:val="restar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163D0A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单机位（含sony A7S3及以上规格摄影器材）</w:t>
            </w:r>
          </w:p>
        </w:tc>
        <w:tc>
          <w:tcPr>
            <w:tcW w:w="6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5080DB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高</w:t>
            </w:r>
          </w:p>
        </w:tc>
        <w:tc>
          <w:tcPr>
            <w:tcW w:w="328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68EEFE0B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436" w:type="pct"/>
            <w:shd w:val="clear" w:color="auto" w:fill="FFFFFF"/>
            <w:noWrap w:val="0"/>
            <w:vAlign w:val="center"/>
          </w:tcPr>
          <w:p w14:paraId="632706B6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1200</w:t>
            </w:r>
          </w:p>
        </w:tc>
        <w:tc>
          <w:tcPr>
            <w:tcW w:w="286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C4E930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1.从事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宣传片、专题片、微电影等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各类影视片种摄像工作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年以上，并担任主摄像；</w:t>
            </w:r>
          </w:p>
          <w:p w14:paraId="317E22F7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2.熟练掌握当前影视主流拍摄设备和技术；</w:t>
            </w:r>
          </w:p>
          <w:p w14:paraId="31DB89F5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3.有服务大型影视项目的经验和作品。</w:t>
            </w:r>
          </w:p>
        </w:tc>
      </w:tr>
      <w:tr w14:paraId="49C7418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46" w:hRule="atLeast"/>
          <w:jc w:val="center"/>
        </w:trPr>
        <w:tc>
          <w:tcPr>
            <w:tcW w:w="761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11C9EB">
            <w:pPr>
              <w:spacing w:line="360" w:lineRule="auto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AC952A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中</w:t>
            </w:r>
          </w:p>
        </w:tc>
        <w:tc>
          <w:tcPr>
            <w:tcW w:w="328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6645F6A4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436" w:type="pct"/>
            <w:shd w:val="clear" w:color="auto" w:fill="FFFFFF"/>
            <w:noWrap w:val="0"/>
            <w:vAlign w:val="center"/>
          </w:tcPr>
          <w:p w14:paraId="6D2C2AF5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900</w:t>
            </w:r>
          </w:p>
        </w:tc>
        <w:tc>
          <w:tcPr>
            <w:tcW w:w="286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2E69DA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1.从事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宣传片、专题片、微电影等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各类影视片种摄像工作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年以上，并担任主摄像；</w:t>
            </w:r>
          </w:p>
          <w:p w14:paraId="7EAEFB16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2.熟练掌握当前影视主流拍摄设备和技术；</w:t>
            </w:r>
          </w:p>
          <w:p w14:paraId="702F3C98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3.有服务大型影视项目的经验和作品。</w:t>
            </w:r>
          </w:p>
        </w:tc>
      </w:tr>
      <w:tr w14:paraId="33B462A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46" w:hRule="atLeast"/>
          <w:jc w:val="center"/>
        </w:trPr>
        <w:tc>
          <w:tcPr>
            <w:tcW w:w="761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776A74">
            <w:pPr>
              <w:spacing w:line="360" w:lineRule="auto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9EFAB4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低</w:t>
            </w:r>
          </w:p>
        </w:tc>
        <w:tc>
          <w:tcPr>
            <w:tcW w:w="328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62E52448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436" w:type="pct"/>
            <w:shd w:val="clear" w:color="auto" w:fill="FFFFFF"/>
            <w:noWrap w:val="0"/>
            <w:vAlign w:val="center"/>
          </w:tcPr>
          <w:p w14:paraId="3B914C29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600</w:t>
            </w:r>
          </w:p>
        </w:tc>
        <w:tc>
          <w:tcPr>
            <w:tcW w:w="286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4A64DC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能够利用专业单反相机或高清便携摄像机，完成会议、接待、活动等资料拍摄记录，能够满足后期作为素材利用的需要。</w:t>
            </w:r>
          </w:p>
        </w:tc>
      </w:tr>
      <w:tr w14:paraId="0BBE6A7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761" w:type="pct"/>
            <w:vMerge w:val="restar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A91730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双机位</w:t>
            </w:r>
          </w:p>
          <w:p w14:paraId="3EC2BF67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（含sony A7S3及以上规格摄影器材）</w:t>
            </w:r>
          </w:p>
        </w:tc>
        <w:tc>
          <w:tcPr>
            <w:tcW w:w="6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A4DE5E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高</w:t>
            </w:r>
          </w:p>
        </w:tc>
        <w:tc>
          <w:tcPr>
            <w:tcW w:w="328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4F953362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436" w:type="pct"/>
            <w:shd w:val="clear" w:color="auto" w:fill="FFFFFF"/>
            <w:noWrap w:val="0"/>
            <w:vAlign w:val="center"/>
          </w:tcPr>
          <w:p w14:paraId="4CDBBCBA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2000</w:t>
            </w:r>
          </w:p>
        </w:tc>
        <w:tc>
          <w:tcPr>
            <w:tcW w:w="286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F516DC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1.从事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宣传片、专题片、微电影等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各类影视片种摄像工作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年以上，并担任主摄像；</w:t>
            </w:r>
          </w:p>
          <w:p w14:paraId="40B523CB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2.熟练掌握当前影视主流拍摄设备和技术；</w:t>
            </w:r>
          </w:p>
          <w:p w14:paraId="45E78AE0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3.有服务大型影视项目的经验和作品。</w:t>
            </w:r>
          </w:p>
        </w:tc>
      </w:tr>
      <w:tr w14:paraId="47DD50B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84" w:hRule="atLeast"/>
          <w:jc w:val="center"/>
        </w:trPr>
        <w:tc>
          <w:tcPr>
            <w:tcW w:w="761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4327F0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959EF9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中</w:t>
            </w:r>
          </w:p>
        </w:tc>
        <w:tc>
          <w:tcPr>
            <w:tcW w:w="328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3A0B8541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436" w:type="pct"/>
            <w:shd w:val="clear" w:color="auto" w:fill="FFFFFF"/>
            <w:noWrap w:val="0"/>
            <w:vAlign w:val="center"/>
          </w:tcPr>
          <w:p w14:paraId="575A1ACE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1500</w:t>
            </w:r>
          </w:p>
        </w:tc>
        <w:tc>
          <w:tcPr>
            <w:tcW w:w="286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070FB8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1.从事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宣传片、专题片、微电影等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各类影视片种摄像工作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年以上，并担任主摄像；</w:t>
            </w:r>
          </w:p>
          <w:p w14:paraId="5CBA446D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2.熟练掌握当前影视主流拍摄设备和技术；</w:t>
            </w:r>
          </w:p>
          <w:p w14:paraId="2A0218EC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3.有服务大型影视项目的经验和作品。</w:t>
            </w:r>
          </w:p>
        </w:tc>
      </w:tr>
      <w:tr w14:paraId="664C434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84" w:hRule="atLeast"/>
          <w:jc w:val="center"/>
        </w:trPr>
        <w:tc>
          <w:tcPr>
            <w:tcW w:w="761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3BE33B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BE292C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低</w:t>
            </w:r>
          </w:p>
        </w:tc>
        <w:tc>
          <w:tcPr>
            <w:tcW w:w="328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5BE65B68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436" w:type="pct"/>
            <w:shd w:val="clear" w:color="auto" w:fill="FFFFFF"/>
            <w:noWrap w:val="0"/>
            <w:vAlign w:val="center"/>
          </w:tcPr>
          <w:p w14:paraId="50C9FEF8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1000</w:t>
            </w:r>
          </w:p>
        </w:tc>
        <w:tc>
          <w:tcPr>
            <w:tcW w:w="286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7F39A9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能够利用专业单反相机或高清便携摄像机，完成会议、接待、活动等资料拍摄记录，能够满足后期作为素材利用的需要。</w:t>
            </w:r>
          </w:p>
        </w:tc>
      </w:tr>
      <w:tr w14:paraId="4989ADF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30" w:hRule="atLeast"/>
          <w:jc w:val="center"/>
        </w:trPr>
        <w:tc>
          <w:tcPr>
            <w:tcW w:w="761" w:type="pct"/>
            <w:vMerge w:val="restar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6E9977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三机位</w:t>
            </w:r>
          </w:p>
          <w:p w14:paraId="4D202DAA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（含sony A7S3及以上规格摄影器材）</w:t>
            </w:r>
          </w:p>
        </w:tc>
        <w:tc>
          <w:tcPr>
            <w:tcW w:w="608" w:type="pct"/>
            <w:tcBorders>
              <w:bottom w:val="single" w:color="auto" w:sz="4" w:space="0"/>
            </w:tcBorders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9441DD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高</w:t>
            </w:r>
          </w:p>
        </w:tc>
        <w:tc>
          <w:tcPr>
            <w:tcW w:w="328" w:type="pct"/>
            <w:tcBorders>
              <w:left w:val="single" w:color="auto" w:sz="4" w:space="0"/>
              <w:bottom w:val="single" w:color="auto" w:sz="4" w:space="0"/>
            </w:tcBorders>
            <w:shd w:val="clear" w:color="auto" w:fill="FFFFFF"/>
            <w:noWrap w:val="0"/>
            <w:vAlign w:val="center"/>
          </w:tcPr>
          <w:p w14:paraId="75CFC51F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436" w:type="pct"/>
            <w:tcBorders>
              <w:bottom w:val="single" w:color="auto" w:sz="4" w:space="0"/>
            </w:tcBorders>
            <w:shd w:val="clear" w:color="auto" w:fill="FFFFFF"/>
            <w:noWrap w:val="0"/>
            <w:vAlign w:val="center"/>
          </w:tcPr>
          <w:p w14:paraId="448AB082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3000</w:t>
            </w:r>
          </w:p>
        </w:tc>
        <w:tc>
          <w:tcPr>
            <w:tcW w:w="2865" w:type="pct"/>
            <w:tcBorders>
              <w:bottom w:val="single" w:color="auto" w:sz="4" w:space="0"/>
            </w:tcBorders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579003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1.从事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宣传片、专题片、微电影等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各类影视片种摄像工作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年以上，并担任主摄像；</w:t>
            </w:r>
          </w:p>
          <w:p w14:paraId="3CEB0C65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2.熟练掌握当前影视主流拍摄设备和技术；</w:t>
            </w:r>
          </w:p>
          <w:p w14:paraId="06A9F4E6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3.有服务大型影视项目的经验和作品。</w:t>
            </w:r>
          </w:p>
        </w:tc>
      </w:tr>
      <w:tr w14:paraId="74E45CF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23" w:hRule="atLeast"/>
          <w:jc w:val="center"/>
        </w:trPr>
        <w:tc>
          <w:tcPr>
            <w:tcW w:w="761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8EAAD8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08" w:type="pct"/>
            <w:tcBorders>
              <w:top w:val="single" w:color="auto" w:sz="4" w:space="0"/>
            </w:tcBorders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ED30F4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中</w:t>
            </w:r>
          </w:p>
        </w:tc>
        <w:tc>
          <w:tcPr>
            <w:tcW w:w="328" w:type="pc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40494AE5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436" w:type="pct"/>
            <w:tcBorders>
              <w:top w:val="single" w:color="auto" w:sz="4" w:space="0"/>
            </w:tcBorders>
            <w:shd w:val="clear" w:color="auto" w:fill="FFFFFF"/>
            <w:noWrap w:val="0"/>
            <w:vAlign w:val="center"/>
          </w:tcPr>
          <w:p w14:paraId="179DF08E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2000</w:t>
            </w:r>
          </w:p>
        </w:tc>
        <w:tc>
          <w:tcPr>
            <w:tcW w:w="2865" w:type="pct"/>
            <w:tcBorders>
              <w:top w:val="single" w:color="auto" w:sz="4" w:space="0"/>
            </w:tcBorders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0070BE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1.从事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宣传片、专题片、微电影等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各类影视片种摄像工作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年以上，并担任主摄像；</w:t>
            </w:r>
          </w:p>
          <w:p w14:paraId="48CF76F3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2.熟练掌握当前影视主流拍摄设备和技术；</w:t>
            </w:r>
          </w:p>
          <w:p w14:paraId="35CDF912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3.有服务大型影视项目的经验和作品。</w:t>
            </w:r>
          </w:p>
        </w:tc>
      </w:tr>
      <w:tr w14:paraId="141FE62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23" w:hRule="atLeast"/>
          <w:jc w:val="center"/>
        </w:trPr>
        <w:tc>
          <w:tcPr>
            <w:tcW w:w="761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BDA1EA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08" w:type="pct"/>
            <w:tcBorders>
              <w:top w:val="single" w:color="auto" w:sz="4" w:space="0"/>
            </w:tcBorders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A7C1B3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低</w:t>
            </w:r>
          </w:p>
        </w:tc>
        <w:tc>
          <w:tcPr>
            <w:tcW w:w="328" w:type="pc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41B6FF7E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436" w:type="pct"/>
            <w:tcBorders>
              <w:top w:val="single" w:color="auto" w:sz="4" w:space="0"/>
            </w:tcBorders>
            <w:shd w:val="clear" w:color="auto" w:fill="FFFFFF"/>
            <w:noWrap w:val="0"/>
            <w:vAlign w:val="center"/>
          </w:tcPr>
          <w:p w14:paraId="577FBC07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1500</w:t>
            </w:r>
          </w:p>
        </w:tc>
        <w:tc>
          <w:tcPr>
            <w:tcW w:w="2865" w:type="pct"/>
            <w:tcBorders>
              <w:top w:val="single" w:color="auto" w:sz="4" w:space="0"/>
            </w:tcBorders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598208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能够利用专业单反相机或高清便携摄像机，完成会议、接待、活动等资料拍摄记录，能够满足后期作为素材利用的需要。</w:t>
            </w:r>
          </w:p>
        </w:tc>
      </w:tr>
      <w:tr w14:paraId="10E75F3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1" w:hRule="atLeast"/>
          <w:jc w:val="center"/>
        </w:trPr>
        <w:tc>
          <w:tcPr>
            <w:tcW w:w="761" w:type="pct"/>
            <w:vMerge w:val="restar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AADE23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航拍</w:t>
            </w:r>
          </w:p>
          <w:p w14:paraId="5384AB12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（含大疆御3及以上规格航拍器材）</w:t>
            </w:r>
          </w:p>
        </w:tc>
        <w:tc>
          <w:tcPr>
            <w:tcW w:w="608" w:type="pct"/>
            <w:tcBorders>
              <w:bottom w:val="single" w:color="auto" w:sz="4" w:space="0"/>
            </w:tcBorders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860571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高</w:t>
            </w:r>
          </w:p>
        </w:tc>
        <w:tc>
          <w:tcPr>
            <w:tcW w:w="328" w:type="pct"/>
            <w:tcBorders>
              <w:left w:val="single" w:color="auto" w:sz="4" w:space="0"/>
              <w:bottom w:val="single" w:color="auto" w:sz="4" w:space="0"/>
            </w:tcBorders>
            <w:shd w:val="clear" w:color="auto" w:fill="FFFFFF"/>
            <w:noWrap w:val="0"/>
            <w:vAlign w:val="center"/>
          </w:tcPr>
          <w:p w14:paraId="692CF118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秒</w:t>
            </w:r>
          </w:p>
        </w:tc>
        <w:tc>
          <w:tcPr>
            <w:tcW w:w="436" w:type="pct"/>
            <w:tcBorders>
              <w:bottom w:val="single" w:color="auto" w:sz="4" w:space="0"/>
            </w:tcBorders>
            <w:shd w:val="clear" w:color="auto" w:fill="FFFFFF"/>
            <w:noWrap w:val="0"/>
            <w:vAlign w:val="center"/>
          </w:tcPr>
          <w:p w14:paraId="1017CF69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50</w:t>
            </w:r>
          </w:p>
        </w:tc>
        <w:tc>
          <w:tcPr>
            <w:tcW w:w="2865" w:type="pct"/>
            <w:tcBorders>
              <w:bottom w:val="single" w:color="auto" w:sz="4" w:space="0"/>
            </w:tcBorders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3FB379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1.参与拍摄各类影视片种的航拍工作5年以上；</w:t>
            </w:r>
          </w:p>
          <w:p w14:paraId="4EB25E08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2.熟悉当前航拍的主流拍摄设备和技术</w:t>
            </w:r>
          </w:p>
        </w:tc>
      </w:tr>
      <w:tr w14:paraId="663AA77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31" w:hRule="atLeast"/>
          <w:jc w:val="center"/>
        </w:trPr>
        <w:tc>
          <w:tcPr>
            <w:tcW w:w="761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D1AD33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08" w:type="pct"/>
            <w:tcBorders>
              <w:top w:val="single" w:color="auto" w:sz="4" w:space="0"/>
            </w:tcBorders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BFA2FB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中</w:t>
            </w:r>
          </w:p>
        </w:tc>
        <w:tc>
          <w:tcPr>
            <w:tcW w:w="328" w:type="pc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333DDA43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秒</w:t>
            </w:r>
          </w:p>
        </w:tc>
        <w:tc>
          <w:tcPr>
            <w:tcW w:w="436" w:type="pct"/>
            <w:tcBorders>
              <w:top w:val="single" w:color="auto" w:sz="4" w:space="0"/>
            </w:tcBorders>
            <w:shd w:val="clear" w:color="auto" w:fill="FFFFFF"/>
            <w:noWrap w:val="0"/>
            <w:vAlign w:val="center"/>
          </w:tcPr>
          <w:p w14:paraId="03DD6362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2865" w:type="pct"/>
            <w:tcBorders>
              <w:top w:val="single" w:color="auto" w:sz="4" w:space="0"/>
            </w:tcBorders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333568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1.参与拍摄各类影视片种的航拍工作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年以上；</w:t>
            </w:r>
          </w:p>
          <w:p w14:paraId="58375C39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2.熟悉当前航拍的主流拍摄设备和技术</w:t>
            </w:r>
          </w:p>
        </w:tc>
      </w:tr>
      <w:tr w14:paraId="14CDA91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2" w:hRule="atLeast"/>
          <w:jc w:val="center"/>
        </w:trPr>
        <w:tc>
          <w:tcPr>
            <w:tcW w:w="761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CECB07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08" w:type="pct"/>
            <w:tcBorders>
              <w:top w:val="single" w:color="auto" w:sz="4" w:space="0"/>
            </w:tcBorders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06D24E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低</w:t>
            </w:r>
          </w:p>
        </w:tc>
        <w:tc>
          <w:tcPr>
            <w:tcW w:w="328" w:type="pc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2199E92B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秒</w:t>
            </w:r>
          </w:p>
        </w:tc>
        <w:tc>
          <w:tcPr>
            <w:tcW w:w="436" w:type="pct"/>
            <w:tcBorders>
              <w:top w:val="single" w:color="auto" w:sz="4" w:space="0"/>
            </w:tcBorders>
            <w:shd w:val="clear" w:color="auto" w:fill="FFFFFF"/>
            <w:noWrap w:val="0"/>
            <w:vAlign w:val="center"/>
          </w:tcPr>
          <w:p w14:paraId="12B7CB4B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2865" w:type="pct"/>
            <w:tcBorders>
              <w:top w:val="single" w:color="auto" w:sz="4" w:space="0"/>
            </w:tcBorders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22BEE5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1.参与拍摄各类影视片种的航拍工作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年以上；</w:t>
            </w:r>
          </w:p>
          <w:p w14:paraId="7B0F254E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2.熟悉当前航拍的主流拍摄设备和技术</w:t>
            </w:r>
          </w:p>
        </w:tc>
      </w:tr>
      <w:tr w14:paraId="07CE6CD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761" w:type="pct"/>
            <w:vMerge w:val="restar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3F6FFE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灯光</w:t>
            </w:r>
          </w:p>
          <w:p w14:paraId="2CB4806A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（含灯光器材）</w:t>
            </w:r>
          </w:p>
        </w:tc>
        <w:tc>
          <w:tcPr>
            <w:tcW w:w="6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5AB53B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高</w:t>
            </w:r>
          </w:p>
        </w:tc>
        <w:tc>
          <w:tcPr>
            <w:tcW w:w="328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632EE01F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436" w:type="pct"/>
            <w:shd w:val="clear" w:color="auto" w:fill="FFFFFF"/>
            <w:noWrap w:val="0"/>
            <w:vAlign w:val="center"/>
          </w:tcPr>
          <w:p w14:paraId="0B0846D7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800</w:t>
            </w:r>
          </w:p>
        </w:tc>
        <w:tc>
          <w:tcPr>
            <w:tcW w:w="286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4282EA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1.从事影视项目灯光布景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年以上工作经历；</w:t>
            </w:r>
          </w:p>
          <w:p w14:paraId="10661CE4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2.具有服务大型影视项目中灯光布景的经验。</w:t>
            </w:r>
          </w:p>
        </w:tc>
      </w:tr>
      <w:tr w14:paraId="41296E8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761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5DDA3B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E3150D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中</w:t>
            </w:r>
          </w:p>
        </w:tc>
        <w:tc>
          <w:tcPr>
            <w:tcW w:w="328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607BF733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436" w:type="pct"/>
            <w:shd w:val="clear" w:color="auto" w:fill="FFFFFF"/>
            <w:noWrap w:val="0"/>
            <w:vAlign w:val="center"/>
          </w:tcPr>
          <w:p w14:paraId="3CC993B2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0</w:t>
            </w:r>
          </w:p>
        </w:tc>
        <w:tc>
          <w:tcPr>
            <w:tcW w:w="286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951F7B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1.从事影视项目灯光布景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年以上工作经历；</w:t>
            </w:r>
          </w:p>
          <w:p w14:paraId="4D287C44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2.具有服务大型影视项目中灯光布景的经验。</w:t>
            </w:r>
          </w:p>
        </w:tc>
      </w:tr>
      <w:tr w14:paraId="04068E3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761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92E604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D760E6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低</w:t>
            </w:r>
          </w:p>
        </w:tc>
        <w:tc>
          <w:tcPr>
            <w:tcW w:w="328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5B224A97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436" w:type="pct"/>
            <w:shd w:val="clear" w:color="auto" w:fill="FFFFFF"/>
            <w:noWrap w:val="0"/>
            <w:vAlign w:val="center"/>
          </w:tcPr>
          <w:p w14:paraId="7B83287E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400</w:t>
            </w:r>
          </w:p>
        </w:tc>
        <w:tc>
          <w:tcPr>
            <w:tcW w:w="286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C89F9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1.从事影视项目灯光布景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年以上工作经历；</w:t>
            </w:r>
          </w:p>
          <w:p w14:paraId="0532BA75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2.具有服务大型影视项目中灯光布景的经验。</w:t>
            </w:r>
          </w:p>
        </w:tc>
      </w:tr>
      <w:tr w14:paraId="47DB1AB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4" w:hRule="atLeast"/>
          <w:jc w:val="center"/>
        </w:trPr>
        <w:tc>
          <w:tcPr>
            <w:tcW w:w="761" w:type="pct"/>
            <w:vMerge w:val="restar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6CA9C8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场务、道具</w:t>
            </w:r>
          </w:p>
        </w:tc>
        <w:tc>
          <w:tcPr>
            <w:tcW w:w="6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6360C8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高</w:t>
            </w:r>
          </w:p>
        </w:tc>
        <w:tc>
          <w:tcPr>
            <w:tcW w:w="328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1EAD4287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436" w:type="pct"/>
            <w:shd w:val="clear" w:color="auto" w:fill="FFFFFF"/>
            <w:noWrap w:val="0"/>
            <w:vAlign w:val="center"/>
          </w:tcPr>
          <w:p w14:paraId="7EFED630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1000</w:t>
            </w:r>
          </w:p>
        </w:tc>
        <w:tc>
          <w:tcPr>
            <w:tcW w:w="286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4CCFFF">
            <w:pPr>
              <w:widowControl w:val="0"/>
              <w:numPr>
                <w:ilvl w:val="0"/>
                <w:numId w:val="0"/>
              </w:numPr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1.从事影视项目场务、道具工作5年以上经历；</w:t>
            </w:r>
          </w:p>
          <w:p w14:paraId="10167AED">
            <w:pPr>
              <w:widowControl w:val="0"/>
              <w:numPr>
                <w:ilvl w:val="0"/>
                <w:numId w:val="0"/>
              </w:numPr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2.具有服务大型影视项目中场务、道具工作经验；</w:t>
            </w:r>
          </w:p>
        </w:tc>
      </w:tr>
      <w:tr w14:paraId="3303090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3" w:hRule="atLeast"/>
          <w:jc w:val="center"/>
        </w:trPr>
        <w:tc>
          <w:tcPr>
            <w:tcW w:w="761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9947A3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E312AA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中</w:t>
            </w:r>
          </w:p>
        </w:tc>
        <w:tc>
          <w:tcPr>
            <w:tcW w:w="328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265BB129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436" w:type="pct"/>
            <w:shd w:val="clear" w:color="auto" w:fill="FFFFFF"/>
            <w:noWrap w:val="0"/>
            <w:vAlign w:val="center"/>
          </w:tcPr>
          <w:p w14:paraId="24D4591F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600</w:t>
            </w:r>
          </w:p>
        </w:tc>
        <w:tc>
          <w:tcPr>
            <w:tcW w:w="286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9F275C">
            <w:pPr>
              <w:widowControl w:val="0"/>
              <w:numPr>
                <w:ilvl w:val="0"/>
                <w:numId w:val="0"/>
              </w:numPr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1.从事影视项目场务、道具工作3年以上经历；</w:t>
            </w:r>
          </w:p>
          <w:p w14:paraId="01C131A0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2.具有服务中型影视项目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中场务、道具工作经验；</w:t>
            </w:r>
          </w:p>
        </w:tc>
      </w:tr>
      <w:tr w14:paraId="39BDEC9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3" w:hRule="atLeast"/>
          <w:jc w:val="center"/>
        </w:trPr>
        <w:tc>
          <w:tcPr>
            <w:tcW w:w="761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53422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5D6DA2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低</w:t>
            </w:r>
          </w:p>
        </w:tc>
        <w:tc>
          <w:tcPr>
            <w:tcW w:w="328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063D4EC2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436" w:type="pct"/>
            <w:shd w:val="clear" w:color="auto" w:fill="FFFFFF"/>
            <w:noWrap w:val="0"/>
            <w:vAlign w:val="center"/>
          </w:tcPr>
          <w:p w14:paraId="053EB839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300</w:t>
            </w:r>
          </w:p>
        </w:tc>
        <w:tc>
          <w:tcPr>
            <w:tcW w:w="286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801AD0">
            <w:pPr>
              <w:widowControl w:val="0"/>
              <w:numPr>
                <w:ilvl w:val="0"/>
                <w:numId w:val="0"/>
              </w:numPr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1.从事影视项目场务、道具工作1年以上经历；</w:t>
            </w:r>
          </w:p>
          <w:p w14:paraId="75DD31ED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2.具有服务中小型项目场务、道具经验；</w:t>
            </w:r>
          </w:p>
        </w:tc>
      </w:tr>
      <w:tr w14:paraId="3272B9B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3" w:hRule="atLeast"/>
          <w:jc w:val="center"/>
        </w:trPr>
        <w:tc>
          <w:tcPr>
            <w:tcW w:w="761" w:type="pct"/>
            <w:vMerge w:val="restar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FFB838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绿幕搭建</w:t>
            </w:r>
          </w:p>
        </w:tc>
        <w:tc>
          <w:tcPr>
            <w:tcW w:w="6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B7CE59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拍摄8小时内</w:t>
            </w:r>
          </w:p>
        </w:tc>
        <w:tc>
          <w:tcPr>
            <w:tcW w:w="328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45845447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部</w:t>
            </w:r>
          </w:p>
        </w:tc>
        <w:tc>
          <w:tcPr>
            <w:tcW w:w="436" w:type="pct"/>
            <w:shd w:val="clear" w:color="auto" w:fill="FFFFFF"/>
            <w:noWrap w:val="0"/>
            <w:vAlign w:val="center"/>
          </w:tcPr>
          <w:p w14:paraId="4D5DF43C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800</w:t>
            </w:r>
          </w:p>
        </w:tc>
        <w:tc>
          <w:tcPr>
            <w:tcW w:w="286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28DDDD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</w:p>
        </w:tc>
      </w:tr>
      <w:tr w14:paraId="54CF8BD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3" w:hRule="atLeast"/>
          <w:jc w:val="center"/>
        </w:trPr>
        <w:tc>
          <w:tcPr>
            <w:tcW w:w="761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DF40A4"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DD22BF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拍摄4小时内</w:t>
            </w:r>
          </w:p>
        </w:tc>
        <w:tc>
          <w:tcPr>
            <w:tcW w:w="328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7DF59D5F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部</w:t>
            </w:r>
          </w:p>
        </w:tc>
        <w:tc>
          <w:tcPr>
            <w:tcW w:w="436" w:type="pct"/>
            <w:shd w:val="clear" w:color="auto" w:fill="FFFFFF"/>
            <w:noWrap w:val="0"/>
            <w:vAlign w:val="center"/>
          </w:tcPr>
          <w:p w14:paraId="4623562E">
            <w:pPr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400</w:t>
            </w:r>
          </w:p>
        </w:tc>
        <w:tc>
          <w:tcPr>
            <w:tcW w:w="286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71C62D">
            <w:pPr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</w:tr>
      <w:tr w14:paraId="6C19C77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2" w:hRule="atLeast"/>
          <w:jc w:val="center"/>
        </w:trPr>
        <w:tc>
          <w:tcPr>
            <w:tcW w:w="761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9C902F"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CB1148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拍摄2小时内</w:t>
            </w:r>
          </w:p>
        </w:tc>
        <w:tc>
          <w:tcPr>
            <w:tcW w:w="328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5E70F8A6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部</w:t>
            </w:r>
          </w:p>
        </w:tc>
        <w:tc>
          <w:tcPr>
            <w:tcW w:w="436" w:type="pct"/>
            <w:shd w:val="clear" w:color="auto" w:fill="FFFFFF"/>
            <w:noWrap w:val="0"/>
            <w:vAlign w:val="center"/>
          </w:tcPr>
          <w:p w14:paraId="4AC5BCB5">
            <w:pPr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200</w:t>
            </w:r>
          </w:p>
        </w:tc>
        <w:tc>
          <w:tcPr>
            <w:tcW w:w="2865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798EBE">
            <w:pPr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</w:tr>
    </w:tbl>
    <w:p w14:paraId="76583D02">
      <w:pPr>
        <w:widowControl w:val="0"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color w:val="auto"/>
          <w:kern w:val="2"/>
          <w:sz w:val="24"/>
          <w:szCs w:val="24"/>
        </w:rPr>
      </w:pPr>
    </w:p>
    <w:p w14:paraId="59EBDBA9">
      <w:pPr>
        <w:widowControl w:val="0"/>
        <w:spacing w:after="120" w:afterLines="0"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color w:val="auto"/>
          <w:kern w:val="2"/>
          <w:sz w:val="24"/>
          <w:szCs w:val="24"/>
          <w:lang w:val="en-US" w:eastAsia="zh-CN" w:bidi="ar-SA"/>
        </w:rPr>
      </w:pPr>
    </w:p>
    <w:p w14:paraId="64C70421">
      <w:pPr>
        <w:widowControl w:val="0"/>
        <w:spacing w:after="120" w:afterLines="0"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color w:val="auto"/>
          <w:kern w:val="2"/>
          <w:sz w:val="24"/>
          <w:szCs w:val="24"/>
          <w:lang w:val="en-US" w:eastAsia="zh-CN" w:bidi="ar-SA"/>
        </w:rPr>
      </w:pPr>
    </w:p>
    <w:p w14:paraId="5B792C9E">
      <w:pPr>
        <w:widowControl w:val="0"/>
        <w:spacing w:after="120" w:afterLines="0"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color w:val="auto"/>
          <w:kern w:val="2"/>
          <w:sz w:val="24"/>
          <w:szCs w:val="24"/>
          <w:lang w:val="en-US" w:eastAsia="zh-CN" w:bidi="ar-SA"/>
        </w:rPr>
      </w:pPr>
    </w:p>
    <w:p w14:paraId="45D02091">
      <w:pPr>
        <w:widowControl w:val="0"/>
        <w:spacing w:after="120" w:afterLines="0"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color w:val="auto"/>
          <w:kern w:val="2"/>
          <w:sz w:val="24"/>
          <w:szCs w:val="24"/>
          <w:lang w:val="en-US" w:eastAsia="zh-CN" w:bidi="ar-SA"/>
        </w:rPr>
      </w:pPr>
    </w:p>
    <w:p w14:paraId="7D0B4C03">
      <w:pPr>
        <w:widowControl w:val="0"/>
        <w:spacing w:line="360" w:lineRule="auto"/>
        <w:ind w:firstLine="0" w:firstLineChars="0"/>
        <w:jc w:val="both"/>
        <w:textAlignment w:val="auto"/>
        <w:rPr>
          <w:rFonts w:hint="eastAsia" w:ascii="仿宋" w:hAnsi="仿宋" w:eastAsia="仿宋" w:cs="仿宋"/>
          <w:b/>
          <w:color w:val="auto"/>
          <w:kern w:val="2"/>
          <w:sz w:val="24"/>
          <w:szCs w:val="24"/>
        </w:rPr>
      </w:pPr>
      <w:r>
        <w:rPr>
          <w:rFonts w:hint="eastAsia" w:ascii="仿宋" w:hAnsi="仿宋" w:eastAsia="仿宋" w:cs="仿宋"/>
          <w:b/>
          <w:color w:val="auto"/>
          <w:kern w:val="2"/>
          <w:sz w:val="24"/>
          <w:szCs w:val="24"/>
        </w:rPr>
        <w:br w:type="page"/>
      </w:r>
    </w:p>
    <w:p w14:paraId="61102EBD">
      <w:pPr>
        <w:widowControl w:val="0"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color w:val="auto"/>
          <w:kern w:val="2"/>
          <w:sz w:val="24"/>
          <w:szCs w:val="24"/>
        </w:rPr>
      </w:pPr>
      <w:r>
        <w:rPr>
          <w:rFonts w:hint="eastAsia" w:ascii="仿宋" w:hAnsi="仿宋" w:eastAsia="仿宋" w:cs="仿宋"/>
          <w:b/>
          <w:color w:val="auto"/>
          <w:kern w:val="2"/>
          <w:sz w:val="24"/>
          <w:szCs w:val="24"/>
        </w:rPr>
        <w:t>后期制作及相关业务</w:t>
      </w:r>
    </w:p>
    <w:tbl>
      <w:tblPr>
        <w:tblStyle w:val="6"/>
        <w:tblW w:w="4948" w:type="pct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shd w:val="clear" w:color="auto" w:fill="FFFFFF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3"/>
        <w:gridCol w:w="1467"/>
        <w:gridCol w:w="581"/>
        <w:gridCol w:w="1176"/>
        <w:gridCol w:w="4504"/>
      </w:tblGrid>
      <w:tr w14:paraId="2ECE64A5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9" w:hRule="atLeast"/>
          <w:tblHeader/>
          <w:jc w:val="center"/>
        </w:trPr>
        <w:tc>
          <w:tcPr>
            <w:tcW w:w="1043" w:type="pct"/>
            <w:shd w:val="clear" w:color="auto" w:fill="FFFFFF"/>
            <w:noWrap w:val="0"/>
            <w:vAlign w:val="center"/>
          </w:tcPr>
          <w:p w14:paraId="4DEE2B21"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color w:val="auto"/>
                <w:sz w:val="24"/>
                <w:szCs w:val="24"/>
                <w:lang w:val="de-DE" w:eastAsia="zh-CN" w:bidi="ar-SA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sz w:val="24"/>
                <w:szCs w:val="24"/>
                <w:lang w:val="de-DE" w:eastAsia="zh-CN" w:bidi="ar-SA"/>
              </w:rPr>
              <w:t>项目名称</w:t>
            </w:r>
          </w:p>
        </w:tc>
        <w:tc>
          <w:tcPr>
            <w:tcW w:w="753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1D62B4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</w:rPr>
              <w:t>等级</w:t>
            </w:r>
          </w:p>
        </w:tc>
        <w:tc>
          <w:tcPr>
            <w:tcW w:w="299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7E8322A5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sz w:val="24"/>
                <w:szCs w:val="24"/>
                <w:lang w:val="en-US" w:eastAsia="zh-CN" w:bidi="ar-SA"/>
              </w:rPr>
              <w:t>单位</w:t>
            </w:r>
          </w:p>
        </w:tc>
        <w:tc>
          <w:tcPr>
            <w:tcW w:w="596" w:type="pct"/>
            <w:shd w:val="clear" w:color="auto" w:fill="FFFFFF"/>
            <w:noWrap w:val="0"/>
            <w:vAlign w:val="center"/>
          </w:tcPr>
          <w:p w14:paraId="200F5599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b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sz w:val="24"/>
                <w:szCs w:val="24"/>
                <w:lang w:val="en-US" w:eastAsia="zh-CN" w:bidi="ar-SA"/>
              </w:rPr>
              <w:t>综合单价（元）</w:t>
            </w:r>
          </w:p>
        </w:tc>
        <w:tc>
          <w:tcPr>
            <w:tcW w:w="23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7A3B3">
            <w:pPr>
              <w:spacing w:line="360" w:lineRule="auto"/>
              <w:jc w:val="center"/>
              <w:rPr>
                <w:rFonts w:hint="eastAsia" w:ascii="仿宋" w:hAnsi="仿宋" w:eastAsia="仿宋" w:cs="仿宋"/>
                <w:b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sz w:val="24"/>
                <w:szCs w:val="24"/>
                <w:lang w:val="en-US" w:eastAsia="zh-CN" w:bidi="ar-SA"/>
              </w:rPr>
              <w:t>备注</w:t>
            </w:r>
          </w:p>
        </w:tc>
      </w:tr>
      <w:tr w14:paraId="530A8D5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7" w:hRule="atLeast"/>
          <w:jc w:val="center"/>
        </w:trPr>
        <w:tc>
          <w:tcPr>
            <w:tcW w:w="1043" w:type="pct"/>
            <w:vMerge w:val="restar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1FD4D1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de-DE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de-DE" w:eastAsia="zh-CN" w:bidi="ar-SA"/>
              </w:rPr>
              <w:t>编导</w:t>
            </w:r>
          </w:p>
          <w:p w14:paraId="2747BADA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de-DE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de-DE" w:eastAsia="zh-CN" w:bidi="ar-SA"/>
              </w:rPr>
              <w:t>（策划、撰稿、制定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de-DE" w:eastAsia="zh-CN" w:bidi="ar-SA"/>
              </w:rPr>
              <w:fldChar w:fldCharType="begin"/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de-DE" w:eastAsia="zh-CN" w:bidi="ar-SA"/>
              </w:rPr>
              <w:instrText xml:space="preserve"> HYPERLINK "http://www.baidu.com/s?wd=%E6%8B%8D%E6%91%84%E6%8F%90%E7%BA%B2&amp;tn=SE_PcZhidaonwhc_ngpagmjz&amp;rsv_dl=gh_pc_zhidao" \t "_blank" </w:instrTex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de-DE" w:eastAsia="zh-CN" w:bidi="ar-SA"/>
              </w:rPr>
              <w:fldChar w:fldCharType="separate"/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de-DE" w:eastAsia="zh-CN" w:bidi="ar-SA"/>
              </w:rPr>
              <w:t>拍摄提纲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de-DE" w:eastAsia="zh-CN" w:bidi="ar-SA"/>
              </w:rPr>
              <w:fldChar w:fldCharType="end"/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de-DE" w:eastAsia="zh-CN" w:bidi="ar-SA"/>
              </w:rPr>
              <w:t>、组织拍摄、编辑控制，最后对作品进行把关检查等系统性创作活动）</w:t>
            </w:r>
          </w:p>
        </w:tc>
        <w:tc>
          <w:tcPr>
            <w:tcW w:w="753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AB9E90">
            <w:pPr>
              <w:widowControl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高</w:t>
            </w:r>
          </w:p>
        </w:tc>
        <w:tc>
          <w:tcPr>
            <w:tcW w:w="299" w:type="pct"/>
            <w:vMerge w:val="restar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1901B1EB">
            <w:pPr>
              <w:widowControl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分钟</w:t>
            </w:r>
          </w:p>
        </w:tc>
        <w:tc>
          <w:tcPr>
            <w:tcW w:w="596" w:type="pct"/>
            <w:shd w:val="clear" w:color="auto" w:fill="FFFFFF"/>
            <w:noWrap w:val="0"/>
            <w:vAlign w:val="center"/>
          </w:tcPr>
          <w:p w14:paraId="36921858">
            <w:pPr>
              <w:spacing w:line="360" w:lineRule="auto"/>
              <w:jc w:val="both"/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  <w:t>1800</w:t>
            </w:r>
          </w:p>
        </w:tc>
        <w:tc>
          <w:tcPr>
            <w:tcW w:w="23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73E6B8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1. 满足重大选题策划类广告及宣传片制作，从事电视片、大型纪录片或电影（微电影）等各类影视片种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年以上；</w:t>
            </w:r>
          </w:p>
          <w:p w14:paraId="16B11554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2.熟练掌握当前主流影视制作流程，熟悉当前影视主流制作设备和技术；</w:t>
            </w:r>
          </w:p>
          <w:p w14:paraId="077E125F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3.作品在公共传媒机构或网络平台播出，获得好评；</w:t>
            </w:r>
          </w:p>
          <w:p w14:paraId="60405C3A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4.有服务大型影视作品及相关企业的经验和作品。</w:t>
            </w:r>
          </w:p>
        </w:tc>
      </w:tr>
      <w:tr w14:paraId="5047C0C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7" w:hRule="atLeast"/>
          <w:jc w:val="center"/>
        </w:trPr>
        <w:tc>
          <w:tcPr>
            <w:tcW w:w="1043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7F87E1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53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63A2D2">
            <w:pPr>
              <w:widowControl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中</w:t>
            </w:r>
          </w:p>
        </w:tc>
        <w:tc>
          <w:tcPr>
            <w:tcW w:w="299" w:type="pct"/>
            <w:vMerge w:val="continue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0DC0087B">
            <w:pPr>
              <w:widowControl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</w:p>
        </w:tc>
        <w:tc>
          <w:tcPr>
            <w:tcW w:w="596" w:type="pct"/>
            <w:shd w:val="clear" w:color="auto" w:fill="FFFFFF"/>
            <w:noWrap w:val="0"/>
            <w:vAlign w:val="center"/>
          </w:tcPr>
          <w:p w14:paraId="4C5E9AAC">
            <w:pPr>
              <w:widowControl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1000</w:t>
            </w:r>
          </w:p>
        </w:tc>
        <w:tc>
          <w:tcPr>
            <w:tcW w:w="23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043614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1. 满足普通专题片拍摄，从事电视片、纪录片等各类影视片种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年以上；</w:t>
            </w:r>
          </w:p>
          <w:p w14:paraId="12F11718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2.熟练掌握当前主流影视制作流程，熟悉当前影视主流制作设备和技术；</w:t>
            </w:r>
          </w:p>
          <w:p w14:paraId="6623B1F3">
            <w:pPr>
              <w:widowControl/>
              <w:spacing w:line="360" w:lineRule="auto"/>
              <w:ind w:firstLine="0" w:firstLineChars="0"/>
              <w:jc w:val="both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3.作品在公共传媒机构或网络平台播出，获得好评；</w:t>
            </w:r>
          </w:p>
        </w:tc>
      </w:tr>
      <w:tr w14:paraId="11ADB30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49" w:hRule="atLeast"/>
          <w:jc w:val="center"/>
        </w:trPr>
        <w:tc>
          <w:tcPr>
            <w:tcW w:w="1043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AFA757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53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16EC">
            <w:pPr>
              <w:widowControl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低</w:t>
            </w:r>
          </w:p>
        </w:tc>
        <w:tc>
          <w:tcPr>
            <w:tcW w:w="299" w:type="pct"/>
            <w:vMerge w:val="continue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18DE23D1">
            <w:pPr>
              <w:widowControl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</w:p>
        </w:tc>
        <w:tc>
          <w:tcPr>
            <w:tcW w:w="596" w:type="pct"/>
            <w:shd w:val="clear" w:color="auto" w:fill="FFFFFF"/>
            <w:noWrap w:val="0"/>
            <w:vAlign w:val="center"/>
          </w:tcPr>
          <w:p w14:paraId="2CF35B04">
            <w:pPr>
              <w:widowControl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600</w:t>
            </w:r>
          </w:p>
        </w:tc>
        <w:tc>
          <w:tcPr>
            <w:tcW w:w="23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A47A32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1. 满足普通新闻、短视频拍摄，从事视频工作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年以上；</w:t>
            </w:r>
          </w:p>
          <w:p w14:paraId="710FEE67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 xml:space="preserve">2.掌握当前主流影视制作流程，熟悉基本制作设备和技术； </w:t>
            </w:r>
          </w:p>
        </w:tc>
      </w:tr>
      <w:tr w14:paraId="4EF5D5A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043" w:type="pct"/>
            <w:vMerge w:val="restar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C01F4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视频剪辑</w:t>
            </w:r>
          </w:p>
        </w:tc>
        <w:tc>
          <w:tcPr>
            <w:tcW w:w="753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059575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高</w:t>
            </w:r>
          </w:p>
        </w:tc>
        <w:tc>
          <w:tcPr>
            <w:tcW w:w="299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08AAB321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596" w:type="pct"/>
            <w:shd w:val="clear" w:color="auto" w:fill="FFFFFF"/>
            <w:noWrap w:val="0"/>
            <w:vAlign w:val="center"/>
          </w:tcPr>
          <w:p w14:paraId="4FE67ABA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  <w:t>2000</w:t>
            </w:r>
          </w:p>
        </w:tc>
        <w:tc>
          <w:tcPr>
            <w:tcW w:w="23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0CEF85">
            <w:pPr>
              <w:spacing w:line="360" w:lineRule="auto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1、具有10年以上大型影视项目后期剪辑经验；</w:t>
            </w:r>
          </w:p>
        </w:tc>
      </w:tr>
      <w:tr w14:paraId="64A0E95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043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14A0ED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53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E2CDEF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中</w:t>
            </w:r>
          </w:p>
        </w:tc>
        <w:tc>
          <w:tcPr>
            <w:tcW w:w="299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6255182B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596" w:type="pct"/>
            <w:shd w:val="clear" w:color="auto" w:fill="FFFFFF"/>
            <w:noWrap w:val="0"/>
            <w:vAlign w:val="center"/>
          </w:tcPr>
          <w:p w14:paraId="1B4AEC6B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  <w:t>1500</w:t>
            </w:r>
          </w:p>
        </w:tc>
        <w:tc>
          <w:tcPr>
            <w:tcW w:w="23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566B84">
            <w:pPr>
              <w:spacing w:line="360" w:lineRule="auto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2、具有5年以上中大型影视项目后期剪辑经验；</w:t>
            </w:r>
          </w:p>
        </w:tc>
      </w:tr>
      <w:tr w14:paraId="2D13EDD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043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D57595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53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98634D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低</w:t>
            </w:r>
          </w:p>
        </w:tc>
        <w:tc>
          <w:tcPr>
            <w:tcW w:w="299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4F91CF1D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596" w:type="pct"/>
            <w:shd w:val="clear" w:color="auto" w:fill="FFFFFF"/>
            <w:noWrap w:val="0"/>
            <w:vAlign w:val="center"/>
          </w:tcPr>
          <w:p w14:paraId="70052F85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  <w:t>800</w:t>
            </w:r>
          </w:p>
        </w:tc>
        <w:tc>
          <w:tcPr>
            <w:tcW w:w="23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CB303">
            <w:pPr>
              <w:spacing w:line="360" w:lineRule="auto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3、具有2年以上中小型影视项目后期剪辑经验；</w:t>
            </w:r>
          </w:p>
        </w:tc>
      </w:tr>
      <w:tr w14:paraId="5CD5B04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043" w:type="pct"/>
            <w:vMerge w:val="restar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6EE372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全片校色</w:t>
            </w:r>
          </w:p>
        </w:tc>
        <w:tc>
          <w:tcPr>
            <w:tcW w:w="753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6A2878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高</w:t>
            </w:r>
          </w:p>
        </w:tc>
        <w:tc>
          <w:tcPr>
            <w:tcW w:w="299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08A6352E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596" w:type="pct"/>
            <w:shd w:val="clear" w:color="auto" w:fill="FFFFFF"/>
            <w:noWrap w:val="0"/>
            <w:vAlign w:val="center"/>
          </w:tcPr>
          <w:p w14:paraId="7070F298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  <w:t>1000</w:t>
            </w:r>
          </w:p>
        </w:tc>
        <w:tc>
          <w:tcPr>
            <w:tcW w:w="23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33327F">
            <w:pPr>
              <w:spacing w:line="360" w:lineRule="auto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1、具有10年以上大型影视项目画面调色经验；</w:t>
            </w:r>
          </w:p>
        </w:tc>
      </w:tr>
      <w:tr w14:paraId="7451CCA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043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19EE0E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53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A010AA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中</w:t>
            </w:r>
          </w:p>
        </w:tc>
        <w:tc>
          <w:tcPr>
            <w:tcW w:w="299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705D2C57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596" w:type="pct"/>
            <w:shd w:val="clear" w:color="auto" w:fill="FFFFFF"/>
            <w:noWrap w:val="0"/>
            <w:vAlign w:val="center"/>
          </w:tcPr>
          <w:p w14:paraId="51944D3D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  <w:t>700</w:t>
            </w:r>
          </w:p>
        </w:tc>
        <w:tc>
          <w:tcPr>
            <w:tcW w:w="23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EF93E8">
            <w:pPr>
              <w:spacing w:line="360" w:lineRule="auto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2、具有5年以上中大型影视项目画面调色经验；</w:t>
            </w:r>
          </w:p>
        </w:tc>
      </w:tr>
      <w:tr w14:paraId="4BE2C86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043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2A9276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53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DC4229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低</w:t>
            </w:r>
          </w:p>
        </w:tc>
        <w:tc>
          <w:tcPr>
            <w:tcW w:w="299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4CD41F76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596" w:type="pct"/>
            <w:shd w:val="clear" w:color="auto" w:fill="FFFFFF"/>
            <w:noWrap w:val="0"/>
            <w:vAlign w:val="center"/>
          </w:tcPr>
          <w:p w14:paraId="568A93FC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  <w:t>400</w:t>
            </w:r>
          </w:p>
        </w:tc>
        <w:tc>
          <w:tcPr>
            <w:tcW w:w="23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2C7F4F">
            <w:pPr>
              <w:spacing w:line="360" w:lineRule="auto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3、具有2年以上中小型影视项目画面调色经验；</w:t>
            </w:r>
          </w:p>
        </w:tc>
      </w:tr>
      <w:tr w14:paraId="1AC178A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9" w:hRule="atLeast"/>
          <w:jc w:val="center"/>
        </w:trPr>
        <w:tc>
          <w:tcPr>
            <w:tcW w:w="1043" w:type="pct"/>
            <w:vMerge w:val="restar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11F8FA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三维动画设计制作</w:t>
            </w:r>
          </w:p>
        </w:tc>
        <w:tc>
          <w:tcPr>
            <w:tcW w:w="753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139470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高</w:t>
            </w:r>
          </w:p>
        </w:tc>
        <w:tc>
          <w:tcPr>
            <w:tcW w:w="299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32150518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秒</w:t>
            </w:r>
          </w:p>
        </w:tc>
        <w:tc>
          <w:tcPr>
            <w:tcW w:w="596" w:type="pct"/>
            <w:shd w:val="clear" w:color="auto" w:fill="FFFFFF"/>
            <w:noWrap w:val="0"/>
            <w:vAlign w:val="center"/>
          </w:tcPr>
          <w:p w14:paraId="43B4722B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  <w:t>600</w:t>
            </w:r>
          </w:p>
        </w:tc>
        <w:tc>
          <w:tcPr>
            <w:tcW w:w="23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172ED5">
            <w:pPr>
              <w:spacing w:line="360" w:lineRule="auto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1、具有8年以上大型三维建模动画项目制作经验；</w:t>
            </w:r>
          </w:p>
        </w:tc>
      </w:tr>
      <w:tr w14:paraId="4C7BBD0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3" w:hRule="atLeast"/>
          <w:jc w:val="center"/>
        </w:trPr>
        <w:tc>
          <w:tcPr>
            <w:tcW w:w="1043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4049FA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53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BA249E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中</w:t>
            </w:r>
          </w:p>
        </w:tc>
        <w:tc>
          <w:tcPr>
            <w:tcW w:w="299" w:type="pc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2D6CD3C6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秒</w:t>
            </w:r>
          </w:p>
        </w:tc>
        <w:tc>
          <w:tcPr>
            <w:tcW w:w="596" w:type="pct"/>
            <w:shd w:val="clear" w:color="auto" w:fill="FFFFFF"/>
            <w:noWrap w:val="0"/>
            <w:vAlign w:val="center"/>
          </w:tcPr>
          <w:p w14:paraId="39E7AE68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  <w:t>500</w:t>
            </w:r>
          </w:p>
        </w:tc>
        <w:tc>
          <w:tcPr>
            <w:tcW w:w="23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E7954D">
            <w:pPr>
              <w:spacing w:line="360" w:lineRule="auto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2、具有5年以上中大型三维建模动画项目制作经验；</w:t>
            </w:r>
          </w:p>
        </w:tc>
      </w:tr>
      <w:tr w14:paraId="26C354F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7" w:hRule="atLeast"/>
          <w:jc w:val="center"/>
        </w:trPr>
        <w:tc>
          <w:tcPr>
            <w:tcW w:w="1043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183FBB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53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67200A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低</w:t>
            </w:r>
          </w:p>
        </w:tc>
        <w:tc>
          <w:tcPr>
            <w:tcW w:w="299" w:type="pc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2EC9251A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秒</w:t>
            </w:r>
          </w:p>
        </w:tc>
        <w:tc>
          <w:tcPr>
            <w:tcW w:w="596" w:type="pct"/>
            <w:shd w:val="clear" w:color="auto" w:fill="FFFFFF"/>
            <w:noWrap w:val="0"/>
            <w:vAlign w:val="center"/>
          </w:tcPr>
          <w:p w14:paraId="21D56B5F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  <w:t>400</w:t>
            </w:r>
          </w:p>
        </w:tc>
        <w:tc>
          <w:tcPr>
            <w:tcW w:w="23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470F2A">
            <w:pPr>
              <w:spacing w:line="360" w:lineRule="auto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3、具有2年以上中小型三维建模动画项目制作经验；</w:t>
            </w:r>
          </w:p>
        </w:tc>
      </w:tr>
      <w:tr w14:paraId="111793B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043" w:type="pct"/>
            <w:vMerge w:val="restar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769BF9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MG动画设计制作</w:t>
            </w:r>
          </w:p>
        </w:tc>
        <w:tc>
          <w:tcPr>
            <w:tcW w:w="753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D81FD6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高</w:t>
            </w:r>
          </w:p>
        </w:tc>
        <w:tc>
          <w:tcPr>
            <w:tcW w:w="299" w:type="pc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39F961FA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秒</w:t>
            </w:r>
          </w:p>
        </w:tc>
        <w:tc>
          <w:tcPr>
            <w:tcW w:w="596" w:type="pct"/>
            <w:shd w:val="clear" w:color="auto" w:fill="FFFFFF"/>
            <w:noWrap w:val="0"/>
            <w:vAlign w:val="center"/>
          </w:tcPr>
          <w:p w14:paraId="69894079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  <w:t>200</w:t>
            </w:r>
          </w:p>
        </w:tc>
        <w:tc>
          <w:tcPr>
            <w:tcW w:w="23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FD7B4C">
            <w:pPr>
              <w:spacing w:line="360" w:lineRule="auto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1、具有5年以上MG动画项目制作经验；</w:t>
            </w:r>
          </w:p>
        </w:tc>
      </w:tr>
      <w:tr w14:paraId="6960A69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043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52D88D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53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3B0A42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中</w:t>
            </w:r>
          </w:p>
        </w:tc>
        <w:tc>
          <w:tcPr>
            <w:tcW w:w="299" w:type="pc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5A603128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秒</w:t>
            </w:r>
          </w:p>
        </w:tc>
        <w:tc>
          <w:tcPr>
            <w:tcW w:w="596" w:type="pct"/>
            <w:shd w:val="clear" w:color="auto" w:fill="FFFFFF"/>
            <w:noWrap w:val="0"/>
            <w:vAlign w:val="center"/>
          </w:tcPr>
          <w:p w14:paraId="540CDC1C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  <w:t>150</w:t>
            </w:r>
          </w:p>
        </w:tc>
        <w:tc>
          <w:tcPr>
            <w:tcW w:w="23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29B194">
            <w:pPr>
              <w:spacing w:line="360" w:lineRule="auto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2、具有3年以上MG动画项目制作经验；</w:t>
            </w:r>
          </w:p>
        </w:tc>
      </w:tr>
      <w:tr w14:paraId="7152C4D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043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E3294B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53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848F30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低</w:t>
            </w:r>
          </w:p>
        </w:tc>
        <w:tc>
          <w:tcPr>
            <w:tcW w:w="299" w:type="pc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299915F4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秒</w:t>
            </w:r>
          </w:p>
        </w:tc>
        <w:tc>
          <w:tcPr>
            <w:tcW w:w="596" w:type="pct"/>
            <w:shd w:val="clear" w:color="auto" w:fill="FFFFFF"/>
            <w:noWrap w:val="0"/>
            <w:vAlign w:val="center"/>
          </w:tcPr>
          <w:p w14:paraId="66A88EB3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  <w:t>100</w:t>
            </w:r>
          </w:p>
        </w:tc>
        <w:tc>
          <w:tcPr>
            <w:tcW w:w="23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4BDF46">
            <w:pPr>
              <w:spacing w:line="360" w:lineRule="auto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3、具有2年以上MG动画项目制作经验；</w:t>
            </w:r>
          </w:p>
        </w:tc>
      </w:tr>
      <w:tr w14:paraId="2A8B381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2" w:hRule="atLeast"/>
          <w:jc w:val="center"/>
        </w:trPr>
        <w:tc>
          <w:tcPr>
            <w:tcW w:w="1043" w:type="pct"/>
            <w:vMerge w:val="restar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E6FAFA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AE特效制作</w:t>
            </w:r>
          </w:p>
        </w:tc>
        <w:tc>
          <w:tcPr>
            <w:tcW w:w="753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6EF6EA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高</w:t>
            </w:r>
          </w:p>
        </w:tc>
        <w:tc>
          <w:tcPr>
            <w:tcW w:w="299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129466FD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秒</w:t>
            </w:r>
          </w:p>
        </w:tc>
        <w:tc>
          <w:tcPr>
            <w:tcW w:w="596" w:type="pct"/>
            <w:shd w:val="clear" w:color="auto" w:fill="FFFFFF"/>
            <w:noWrap w:val="0"/>
            <w:vAlign w:val="center"/>
          </w:tcPr>
          <w:p w14:paraId="46E10FD5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  <w:t>80</w:t>
            </w:r>
          </w:p>
        </w:tc>
        <w:tc>
          <w:tcPr>
            <w:tcW w:w="23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BDF5FA">
            <w:pPr>
              <w:spacing w:line="360" w:lineRule="auto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1、具有5年以上大型影视项目特效包装经验；</w:t>
            </w:r>
          </w:p>
        </w:tc>
      </w:tr>
      <w:tr w14:paraId="4DB6F68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atLeast"/>
          <w:jc w:val="center"/>
        </w:trPr>
        <w:tc>
          <w:tcPr>
            <w:tcW w:w="1043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91DBEB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53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96FE54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中</w:t>
            </w:r>
          </w:p>
        </w:tc>
        <w:tc>
          <w:tcPr>
            <w:tcW w:w="299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1E378819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秒</w:t>
            </w:r>
          </w:p>
        </w:tc>
        <w:tc>
          <w:tcPr>
            <w:tcW w:w="596" w:type="pct"/>
            <w:shd w:val="clear" w:color="auto" w:fill="FFFFFF"/>
            <w:noWrap w:val="0"/>
            <w:vAlign w:val="center"/>
          </w:tcPr>
          <w:p w14:paraId="211E220D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  <w:t>50</w:t>
            </w:r>
          </w:p>
        </w:tc>
        <w:tc>
          <w:tcPr>
            <w:tcW w:w="23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4B8661">
            <w:pPr>
              <w:spacing w:line="360" w:lineRule="auto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2、具有3年以上中大型影视项目特效包装经验；</w:t>
            </w:r>
          </w:p>
        </w:tc>
      </w:tr>
      <w:tr w14:paraId="1EA06D5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043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2A8A2C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53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95AA31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低</w:t>
            </w:r>
          </w:p>
        </w:tc>
        <w:tc>
          <w:tcPr>
            <w:tcW w:w="299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03827132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秒</w:t>
            </w:r>
          </w:p>
        </w:tc>
        <w:tc>
          <w:tcPr>
            <w:tcW w:w="596" w:type="pct"/>
            <w:shd w:val="clear" w:color="auto" w:fill="FFFFFF"/>
            <w:noWrap w:val="0"/>
            <w:vAlign w:val="center"/>
          </w:tcPr>
          <w:p w14:paraId="0A3DF7EE">
            <w:pPr>
              <w:spacing w:line="360" w:lineRule="auto"/>
              <w:jc w:val="center"/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color w:val="auto"/>
                <w:sz w:val="24"/>
                <w:szCs w:val="24"/>
                <w:lang w:val="en-US" w:eastAsia="zh-CN" w:bidi="ar-SA"/>
              </w:rPr>
              <w:t>30</w:t>
            </w:r>
          </w:p>
        </w:tc>
        <w:tc>
          <w:tcPr>
            <w:tcW w:w="23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56AFDA">
            <w:pPr>
              <w:spacing w:line="360" w:lineRule="auto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3、具有2年以上中小型影视项目特效包装经验；</w:t>
            </w:r>
          </w:p>
        </w:tc>
      </w:tr>
      <w:tr w14:paraId="1F451B0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043" w:type="pct"/>
            <w:vMerge w:val="restar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AF2E20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配音解说</w:t>
            </w:r>
          </w:p>
          <w:p w14:paraId="100DB3C1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（中文）</w:t>
            </w:r>
          </w:p>
        </w:tc>
        <w:tc>
          <w:tcPr>
            <w:tcW w:w="753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117FB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高</w:t>
            </w:r>
          </w:p>
        </w:tc>
        <w:tc>
          <w:tcPr>
            <w:tcW w:w="299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6A1F8833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596" w:type="pct"/>
            <w:shd w:val="clear" w:color="auto" w:fill="FFFFFF"/>
            <w:noWrap w:val="0"/>
            <w:vAlign w:val="center"/>
          </w:tcPr>
          <w:p w14:paraId="45D8D76D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/>
              </w:rPr>
              <w:t>1000</w:t>
            </w:r>
          </w:p>
        </w:tc>
        <w:tc>
          <w:tcPr>
            <w:tcW w:w="23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1DCF42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1.国家认定的普通话水平一级甲等资质；</w:t>
            </w:r>
          </w:p>
          <w:p w14:paraId="050D9C72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2.专业播音从业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年以上；</w:t>
            </w:r>
          </w:p>
          <w:p w14:paraId="2FDCC770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4"/>
                <w:szCs w:val="24"/>
              </w:rPr>
              <w:t>3.担任播音的作品在公共传媒机构或网络平台播出</w:t>
            </w:r>
          </w:p>
        </w:tc>
      </w:tr>
      <w:tr w14:paraId="41F16AE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1043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8170B3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53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6072A7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中</w:t>
            </w:r>
          </w:p>
        </w:tc>
        <w:tc>
          <w:tcPr>
            <w:tcW w:w="299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27C0E31F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596" w:type="pct"/>
            <w:shd w:val="clear" w:color="auto" w:fill="FFFFFF"/>
            <w:noWrap w:val="0"/>
            <w:vAlign w:val="center"/>
          </w:tcPr>
          <w:p w14:paraId="04F08250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/>
              </w:rPr>
              <w:t>600</w:t>
            </w:r>
          </w:p>
        </w:tc>
        <w:tc>
          <w:tcPr>
            <w:tcW w:w="23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0F96D4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1.国家认定的普通话水平一级甲等资质；</w:t>
            </w:r>
          </w:p>
          <w:p w14:paraId="028F3660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2.专业播音从业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年以上；</w:t>
            </w:r>
          </w:p>
          <w:p w14:paraId="5828AF11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4"/>
                <w:szCs w:val="24"/>
              </w:rPr>
              <w:t>3.担任播音的作品在公共传媒机构或网络平台播出</w:t>
            </w:r>
          </w:p>
        </w:tc>
      </w:tr>
      <w:tr w14:paraId="42B2544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37" w:hRule="atLeast"/>
          <w:jc w:val="center"/>
        </w:trPr>
        <w:tc>
          <w:tcPr>
            <w:tcW w:w="1043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BC3DC5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53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CC6EC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低</w:t>
            </w:r>
          </w:p>
        </w:tc>
        <w:tc>
          <w:tcPr>
            <w:tcW w:w="299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5C1A9232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596" w:type="pct"/>
            <w:shd w:val="clear" w:color="auto" w:fill="FFFFFF"/>
            <w:noWrap w:val="0"/>
            <w:vAlign w:val="center"/>
          </w:tcPr>
          <w:p w14:paraId="610C6B65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/>
              </w:rPr>
              <w:t>30</w:t>
            </w: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</w:rPr>
              <w:t>0</w:t>
            </w:r>
          </w:p>
        </w:tc>
        <w:tc>
          <w:tcPr>
            <w:tcW w:w="23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A9ED90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1.专业播音从业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年以上；</w:t>
            </w:r>
          </w:p>
          <w:p w14:paraId="558DCBCD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2.担任播音的作品在公共传媒机构或网络平台播出。</w:t>
            </w:r>
          </w:p>
        </w:tc>
      </w:tr>
      <w:tr w14:paraId="4EC95CC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2" w:hRule="atLeast"/>
          <w:jc w:val="center"/>
        </w:trPr>
        <w:tc>
          <w:tcPr>
            <w:tcW w:w="1043" w:type="pct"/>
            <w:vMerge w:val="restar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DB98C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背景音乐制作</w:t>
            </w:r>
          </w:p>
        </w:tc>
        <w:tc>
          <w:tcPr>
            <w:tcW w:w="753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18C66E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高</w:t>
            </w:r>
          </w:p>
        </w:tc>
        <w:tc>
          <w:tcPr>
            <w:tcW w:w="299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36D5098B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596" w:type="pct"/>
            <w:shd w:val="clear" w:color="auto" w:fill="FFFFFF"/>
            <w:noWrap w:val="0"/>
            <w:vAlign w:val="center"/>
          </w:tcPr>
          <w:p w14:paraId="442DE70D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/>
              </w:rPr>
              <w:t>2000</w:t>
            </w:r>
          </w:p>
        </w:tc>
        <w:tc>
          <w:tcPr>
            <w:tcW w:w="23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3B26D7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原创，版权</w:t>
            </w:r>
          </w:p>
        </w:tc>
      </w:tr>
      <w:tr w14:paraId="4DD6A9D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7" w:hRule="atLeast"/>
          <w:jc w:val="center"/>
        </w:trPr>
        <w:tc>
          <w:tcPr>
            <w:tcW w:w="1043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7BBA93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53" w:type="pct"/>
            <w:tcBorders>
              <w:top w:val="single" w:color="auto" w:sz="4" w:space="0"/>
            </w:tcBorders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7D589A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中</w:t>
            </w:r>
          </w:p>
        </w:tc>
        <w:tc>
          <w:tcPr>
            <w:tcW w:w="299" w:type="pc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683A5C7B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596" w:type="pct"/>
            <w:tcBorders>
              <w:top w:val="single" w:color="auto" w:sz="4" w:space="0"/>
            </w:tcBorders>
            <w:shd w:val="clear" w:color="auto" w:fill="FFFFFF"/>
            <w:noWrap w:val="0"/>
            <w:vAlign w:val="center"/>
          </w:tcPr>
          <w:p w14:paraId="5B074929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</w:rPr>
              <w:t>00</w:t>
            </w:r>
          </w:p>
        </w:tc>
        <w:tc>
          <w:tcPr>
            <w:tcW w:w="2308" w:type="pct"/>
            <w:tcBorders>
              <w:top w:val="single" w:color="auto" w:sz="4" w:space="0"/>
            </w:tcBorders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DB33CA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版权音乐，利用现有音乐素材进行组合拼接配乐</w:t>
            </w:r>
          </w:p>
        </w:tc>
      </w:tr>
      <w:tr w14:paraId="25589C8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7" w:hRule="atLeast"/>
          <w:jc w:val="center"/>
        </w:trPr>
        <w:tc>
          <w:tcPr>
            <w:tcW w:w="1043" w:type="pct"/>
            <w:vMerge w:val="continue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E36D06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53" w:type="pct"/>
            <w:tcBorders>
              <w:top w:val="single" w:color="auto" w:sz="4" w:space="0"/>
            </w:tcBorders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603FC9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低</w:t>
            </w:r>
          </w:p>
        </w:tc>
        <w:tc>
          <w:tcPr>
            <w:tcW w:w="299" w:type="pc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75E5CAF6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分钟</w:t>
            </w:r>
          </w:p>
        </w:tc>
        <w:tc>
          <w:tcPr>
            <w:tcW w:w="596" w:type="pct"/>
            <w:tcBorders>
              <w:top w:val="single" w:color="auto" w:sz="4" w:space="0"/>
            </w:tcBorders>
            <w:shd w:val="clear" w:color="auto" w:fill="FFFFFF"/>
            <w:noWrap w:val="0"/>
            <w:vAlign w:val="center"/>
          </w:tcPr>
          <w:p w14:paraId="4D42F638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</w:rPr>
              <w:t>00</w:t>
            </w:r>
          </w:p>
        </w:tc>
        <w:tc>
          <w:tcPr>
            <w:tcW w:w="2308" w:type="pct"/>
            <w:tcBorders>
              <w:top w:val="single" w:color="auto" w:sz="4" w:space="0"/>
            </w:tcBorders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8C1DD7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</w:rPr>
              <w:t>非版权，利用现有音乐素材进行组合拼接配乐</w:t>
            </w:r>
          </w:p>
        </w:tc>
      </w:tr>
      <w:tr w14:paraId="461AFE7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42" w:hRule="atLeast"/>
          <w:jc w:val="center"/>
        </w:trPr>
        <w:tc>
          <w:tcPr>
            <w:tcW w:w="1043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BA2F48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录音棚歌曲录制</w:t>
            </w:r>
          </w:p>
        </w:tc>
        <w:tc>
          <w:tcPr>
            <w:tcW w:w="753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EAEE8E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99" w:type="pct"/>
            <w:tcBorders>
              <w:left w:val="single" w:color="auto" w:sz="4" w:space="0"/>
            </w:tcBorders>
            <w:shd w:val="clear" w:color="auto" w:fill="FFFFFF"/>
            <w:noWrap w:val="0"/>
            <w:vAlign w:val="center"/>
          </w:tcPr>
          <w:p w14:paraId="07DB8276">
            <w:pPr>
              <w:spacing w:line="360" w:lineRule="auto"/>
              <w:ind w:left="0" w:leftChars="0" w:firstLine="0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 w:bidi="ar-SA"/>
              </w:rPr>
              <w:t>小时</w:t>
            </w:r>
          </w:p>
        </w:tc>
        <w:tc>
          <w:tcPr>
            <w:tcW w:w="596" w:type="pct"/>
            <w:shd w:val="clear" w:color="auto" w:fill="FFFFFF"/>
            <w:noWrap w:val="0"/>
            <w:vAlign w:val="center"/>
          </w:tcPr>
          <w:p w14:paraId="72E3A3AF">
            <w:pPr>
              <w:widowControl w:val="0"/>
              <w:spacing w:line="360" w:lineRule="auto"/>
              <w:ind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/>
              </w:rPr>
              <w:t>250</w:t>
            </w:r>
          </w:p>
        </w:tc>
        <w:tc>
          <w:tcPr>
            <w:tcW w:w="2308" w:type="pct"/>
            <w:shd w:val="clear" w:color="auto" w:fill="FFFFFF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1EDBB8">
            <w:pPr>
              <w:widowControl w:val="0"/>
              <w:spacing w:line="360" w:lineRule="auto"/>
              <w:ind w:firstLine="0" w:firstLineChars="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/>
              </w:rPr>
              <w:t xml:space="preserve"> </w:t>
            </w:r>
          </w:p>
        </w:tc>
      </w:tr>
    </w:tbl>
    <w:p w14:paraId="27D18FCC">
      <w:pPr>
        <w:widowControl w:val="0"/>
        <w:spacing w:line="360" w:lineRule="auto"/>
        <w:ind w:firstLine="0" w:firstLineChars="0"/>
        <w:jc w:val="left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4"/>
        </w:rPr>
      </w:pPr>
    </w:p>
    <w:p w14:paraId="10027B15">
      <w:pPr>
        <w:widowControl w:val="0"/>
        <w:spacing w:line="360" w:lineRule="auto"/>
        <w:ind w:firstLine="0" w:firstLineChars="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/>
        </w:rPr>
      </w:pPr>
    </w:p>
    <w:p w14:paraId="3CA6D1FD">
      <w:pPr>
        <w:pageBreakBefore w:val="0"/>
        <w:tabs>
          <w:tab w:val="center" w:pos="4201"/>
          <w:tab w:val="right" w:leader="dot" w:pos="9298"/>
        </w:tabs>
        <w:kinsoku/>
        <w:wordWrap/>
        <w:overflowPunct/>
        <w:topLinePunct w:val="0"/>
        <w:bidi w:val="0"/>
        <w:adjustRightInd/>
        <w:spacing w:line="360" w:lineRule="auto"/>
        <w:ind w:left="0" w:leftChars="0"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sectPr>
          <w:pgSz w:w="11906" w:h="16838"/>
          <w:pgMar w:top="1440" w:right="1080" w:bottom="1440" w:left="1080" w:header="851" w:footer="992" w:gutter="0"/>
          <w:pgNumType w:fmt="decimal"/>
          <w:cols w:space="720" w:num="1"/>
          <w:docGrid w:type="lines" w:linePitch="312" w:charSpace="0"/>
        </w:sectPr>
      </w:pPr>
    </w:p>
    <w:p w14:paraId="6A190155">
      <w:pPr>
        <w:keepNext w:val="0"/>
        <w:keepLines w:val="0"/>
        <w:pageBreakBefore w:val="0"/>
        <w:tabs>
          <w:tab w:val="center" w:pos="4201"/>
          <w:tab w:val="right" w:leader="dot" w:pos="9298"/>
        </w:tabs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0" w:lef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b/>
          <w:color w:val="auto"/>
          <w:sz w:val="24"/>
          <w:szCs w:val="24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</w:rPr>
        <w:t>附件2：</w:t>
      </w:r>
    </w:p>
    <w:p w14:paraId="1D56593F"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《响应真实性承诺书》</w:t>
      </w:r>
    </w:p>
    <w:p w14:paraId="2EAA765D">
      <w:pPr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</w:p>
    <w:p w14:paraId="2D7DA204">
      <w:pPr>
        <w:spacing w:line="360" w:lineRule="auto"/>
        <w:ind w:firstLine="465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内蒙古电力（集团）有限责任公司鄂尔多斯供电分公司物资供应处：</w:t>
      </w:r>
    </w:p>
    <w:p w14:paraId="27AAC09E">
      <w:pPr>
        <w:spacing w:line="360" w:lineRule="auto"/>
        <w:ind w:firstLine="465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 w14:paraId="60D74D7A">
      <w:pPr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14687CB8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 w14:paraId="18F55E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225FA246">
            <w:pPr>
              <w:widowControl w:val="0"/>
              <w:spacing w:line="360" w:lineRule="auto"/>
              <w:ind w:firstLine="465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  <w:t>供 应 商：                      （盖单位章）</w:t>
            </w:r>
          </w:p>
        </w:tc>
      </w:tr>
      <w:tr w14:paraId="216A86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517326E0">
            <w:pPr>
              <w:widowControl w:val="0"/>
              <w:spacing w:line="360" w:lineRule="auto"/>
              <w:ind w:firstLine="465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  <w:t>法定代表人或其委托代理人：          （签字）</w:t>
            </w:r>
          </w:p>
        </w:tc>
      </w:tr>
      <w:tr w14:paraId="4FB242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0C8B1ACD">
            <w:pPr>
              <w:widowControl w:val="0"/>
              <w:spacing w:line="360" w:lineRule="auto"/>
              <w:ind w:firstLine="465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  <w:t xml:space="preserve">地址：                                      </w:t>
            </w:r>
          </w:p>
        </w:tc>
      </w:tr>
      <w:tr w14:paraId="424460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1C9B0A03">
            <w:pPr>
              <w:widowControl w:val="0"/>
              <w:spacing w:line="360" w:lineRule="auto"/>
              <w:ind w:firstLine="465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  <w:t xml:space="preserve">电话：                  </w:t>
            </w:r>
          </w:p>
        </w:tc>
      </w:tr>
      <w:tr w14:paraId="6AEC90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5F527166">
            <w:pPr>
              <w:widowControl w:val="0"/>
              <w:spacing w:line="360" w:lineRule="auto"/>
              <w:ind w:firstLine="465" w:firstLineChars="0"/>
              <w:jc w:val="both"/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  <w:t xml:space="preserve">        年        月        日</w:t>
            </w:r>
          </w:p>
        </w:tc>
      </w:tr>
    </w:tbl>
    <w:p w14:paraId="53B00630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3AB2D857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7CFD443D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1CBACF71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6877224E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5DDAC02F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7A7E75D9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72304848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2789027D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62C66E36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25A34070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6D4FF512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68A5649F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4FDABE61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704EC9CA"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zh-CN"/>
        </w:rPr>
        <w:sectPr>
          <w:pgSz w:w="11905" w:h="16838"/>
          <w:pgMar w:top="1134" w:right="1417" w:bottom="1134" w:left="1417" w:header="850" w:footer="510" w:gutter="0"/>
          <w:pgNumType w:fmt="decimal"/>
          <w:cols w:space="720" w:num="1"/>
          <w:rtlGutter w:val="0"/>
          <w:docGrid w:type="lines" w:linePitch="331" w:charSpace="0"/>
        </w:sectPr>
      </w:pPr>
    </w:p>
    <w:p w14:paraId="629212EA"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zh-CN"/>
        </w:rPr>
        <w:t>《供应商与采购人无利害关系承诺书》</w:t>
      </w:r>
    </w:p>
    <w:p w14:paraId="489EF909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</w:pPr>
    </w:p>
    <w:p w14:paraId="7F4E69F6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  <w:t>致（采购人或采购代理机构）:</w:t>
      </w:r>
    </w:p>
    <w:p w14:paraId="305771D3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u w:val="single"/>
        </w:rPr>
        <w:t>__________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  <w:t>公司（以下简称“我公司”）作为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u w:val="single"/>
        </w:rPr>
        <w:t>项目名称：          ;项目编号：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  <w:t xml:space="preserve">        的供应商，为确保本次采购活动的公正性、公平性和透明度，我公司承诺如下：</w:t>
      </w:r>
    </w:p>
    <w:p w14:paraId="5A20717A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  <w:t>一、我公司承诺，我公司非采购人职工所办企业，不存在任何可能影响采购公正性的利害关系。</w:t>
      </w:r>
    </w:p>
    <w:p w14:paraId="3FE521C0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  <w:t>二、我公司承诺，在得知与采购人存在可能影响采购公正性的利害关系时，将立即向采购人书面报告，并主动放弃投标资格或接受采购人的相关处理决定。</w:t>
      </w:r>
    </w:p>
    <w:p w14:paraId="056B194C">
      <w:pPr>
        <w:widowControl w:val="0"/>
        <w:spacing w:line="360" w:lineRule="auto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  <w:t>三、我公司理解并同意，如因我公司隐瞒或虚报与采购人之间的利害关系，导致采购过程受到干扰或损害采购人及其他供应商的合法权益，我公司将承担相应的法律责任和赔偿责任。</w:t>
      </w:r>
    </w:p>
    <w:p w14:paraId="048F1700">
      <w:pPr>
        <w:widowControl w:val="0"/>
        <w:spacing w:line="360" w:lineRule="auto"/>
        <w:jc w:val="right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</w:rPr>
      </w:pPr>
    </w:p>
    <w:p w14:paraId="5B45FF80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供应商名称：_________________________________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盖单位章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）</w:t>
      </w:r>
    </w:p>
    <w:p w14:paraId="15D466EA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4462CAE9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法人或授权代表：______________________（签字）</w:t>
      </w:r>
    </w:p>
    <w:p w14:paraId="5BA7A12F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07B1E980">
      <w:pPr>
        <w:spacing w:line="360" w:lineRule="auto"/>
        <w:ind w:left="-194" w:firstLine="0" w:firstLineChars="0"/>
        <w:jc w:val="righ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日期：_______年_____月_____日</w:t>
      </w:r>
    </w:p>
    <w:p w14:paraId="4B8B68D0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sectPr>
          <w:pgSz w:w="11905" w:h="16838"/>
          <w:pgMar w:top="1134" w:right="1417" w:bottom="1134" w:left="1417" w:header="850" w:footer="510" w:gutter="0"/>
          <w:pgNumType w:fmt="decimal"/>
          <w:cols w:space="720" w:num="1"/>
          <w:rtlGutter w:val="0"/>
          <w:docGrid w:type="lines" w:linePitch="331" w:charSpace="0"/>
        </w:sectPr>
      </w:pPr>
    </w:p>
    <w:p w14:paraId="18AFFF1D">
      <w:pPr>
        <w:snapToGrid w:val="0"/>
        <w:spacing w:line="360" w:lineRule="auto"/>
        <w:ind w:firstLine="0" w:firstLineChars="0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</w:rPr>
        <w:t>：</w:t>
      </w:r>
    </w:p>
    <w:p w14:paraId="4758B517"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法定代表人资格证明</w:t>
      </w:r>
    </w:p>
    <w:p w14:paraId="403E1E34">
      <w:pPr>
        <w:autoSpaceDE w:val="0"/>
        <w:autoSpaceDN w:val="0"/>
        <w:spacing w:line="360" w:lineRule="auto"/>
        <w:ind w:firstLine="0" w:firstLineChars="0"/>
        <w:jc w:val="center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（适用于无代理人的情况）</w:t>
      </w:r>
    </w:p>
    <w:p w14:paraId="62D18DA3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</w:p>
    <w:p w14:paraId="4CB3ADDA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sz w:val="24"/>
          <w:szCs w:val="24"/>
          <w:highlight w:val="none"/>
        </w:rPr>
        <w:t>企业（供应商）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名称：</w:t>
      </w:r>
    </w:p>
    <w:p w14:paraId="452414D4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单位性质：</w:t>
      </w:r>
    </w:p>
    <w:p w14:paraId="2CF4A307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spacing w:val="6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sz w:val="24"/>
          <w:szCs w:val="24"/>
          <w:highlight w:val="none"/>
        </w:rPr>
        <w:t>地    址：</w:t>
      </w:r>
    </w:p>
    <w:p w14:paraId="2E031B5A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成立时间：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 xml:space="preserve"> 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日</w:t>
      </w:r>
    </w:p>
    <w:p w14:paraId="3F9C324E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经营期限：</w:t>
      </w:r>
    </w:p>
    <w:p w14:paraId="39A66A70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姓名：                     性别：</w:t>
      </w:r>
    </w:p>
    <w:p w14:paraId="3D228D51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年龄：                     职务：</w:t>
      </w:r>
    </w:p>
    <w:p w14:paraId="5A2992D2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系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的法定代表人。</w:t>
      </w:r>
    </w:p>
    <w:p w14:paraId="4F411F16"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附：法定代表人居民身份证正反面扫描件</w:t>
      </w:r>
    </w:p>
    <w:tbl>
      <w:tblPr>
        <w:tblStyle w:val="6"/>
        <w:tblpPr w:leftFromText="180" w:rightFromText="180" w:vertAnchor="text" w:horzAnchor="margin" w:tblpXSpec="center" w:tblpY="111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9"/>
        <w:gridCol w:w="4746"/>
      </w:tblGrid>
      <w:tr w14:paraId="44B272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2444" w:type="pct"/>
            <w:noWrap w:val="0"/>
            <w:vAlign w:val="center"/>
          </w:tcPr>
          <w:p w14:paraId="47EC2461">
            <w:pPr>
              <w:autoSpaceDE w:val="0"/>
              <w:autoSpaceDN w:val="0"/>
              <w:spacing w:line="360" w:lineRule="auto"/>
              <w:ind w:firstLine="0" w:firstLineChars="0"/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</w:rPr>
              <w:t>法定代表人身份证</w:t>
            </w:r>
          </w:p>
        </w:tc>
        <w:tc>
          <w:tcPr>
            <w:tcW w:w="2555" w:type="pct"/>
            <w:noWrap w:val="0"/>
            <w:vAlign w:val="center"/>
          </w:tcPr>
          <w:p w14:paraId="77F9B413">
            <w:pPr>
              <w:autoSpaceDE w:val="0"/>
              <w:autoSpaceDN w:val="0"/>
              <w:spacing w:line="360" w:lineRule="auto"/>
              <w:ind w:firstLine="0" w:firstLineChars="0"/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</w:rPr>
              <w:t>法定代表人身份证</w:t>
            </w:r>
          </w:p>
        </w:tc>
      </w:tr>
    </w:tbl>
    <w:p w14:paraId="1F3F8388"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</w:p>
    <w:p w14:paraId="111DBFD4"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特此证明。</w:t>
      </w:r>
    </w:p>
    <w:p w14:paraId="14A005E6">
      <w:pPr>
        <w:autoSpaceDE w:val="0"/>
        <w:autoSpaceDN w:val="0"/>
        <w:spacing w:line="360" w:lineRule="auto"/>
        <w:ind w:firstLine="0" w:firstLineChars="0"/>
        <w:jc w:val="righ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法定代表人：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签字/签章）</w:t>
      </w:r>
    </w:p>
    <w:p w14:paraId="1FC60F56">
      <w:pPr>
        <w:autoSpaceDE w:val="0"/>
        <w:autoSpaceDN w:val="0"/>
        <w:spacing w:line="360" w:lineRule="auto"/>
        <w:ind w:firstLine="0" w:firstLineChars="0"/>
        <w:jc w:val="righ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 xml:space="preserve"> （加盖单位公章）</w:t>
      </w:r>
    </w:p>
    <w:p w14:paraId="1DDD7403">
      <w:pPr>
        <w:autoSpaceDE w:val="0"/>
        <w:autoSpaceDN w:val="0"/>
        <w:spacing w:line="360" w:lineRule="auto"/>
        <w:ind w:firstLine="5160" w:firstLineChars="215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t>日</w:t>
      </w:r>
    </w:p>
    <w:p w14:paraId="0B5CE643"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法定代表人授权委托书</w:t>
      </w:r>
    </w:p>
    <w:p w14:paraId="37D1B124"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（适用于有委托代理人的情况）</w:t>
      </w:r>
    </w:p>
    <w:p w14:paraId="2B823689">
      <w:pPr>
        <w:spacing w:line="360" w:lineRule="auto"/>
        <w:ind w:firstLine="48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（项目编号）（XXX标段）响应文件、签订合同和处理有关事宜，其法律后果由我方承担。</w:t>
      </w:r>
    </w:p>
    <w:p w14:paraId="36E20068">
      <w:pPr>
        <w:spacing w:before="120" w:line="360" w:lineRule="auto"/>
        <w:ind w:firstLine="48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。（可参考：自本委托书签署之日起至响应文件有效期满）</w:t>
      </w:r>
    </w:p>
    <w:p w14:paraId="722DD955">
      <w:pPr>
        <w:spacing w:before="240" w:after="240" w:line="360" w:lineRule="auto"/>
        <w:ind w:firstLine="48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代理人无转委托权。                                                        </w:t>
      </w:r>
    </w:p>
    <w:p w14:paraId="1C692E89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附：法定代表人（单位负责人）身份证正反面扫描件。</w:t>
      </w:r>
    </w:p>
    <w:p w14:paraId="58A84846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6510" b="18415"/>
                <wp:wrapNone/>
                <wp:docPr id="16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326A51F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5AA08851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64384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ZPU5Z2gAAAAoBAAAPAAAAAAAAAAEAIAAAACIAAABkcnMvZG93&#10;bnJldi54bWxQSwECFAAUAAAACACHTuJAfHsp3jcCAAB5BAAADgAAAAAAAAABACAAAAAp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3326A51F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5AA08851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6510" b="889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0575975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749F3C27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  <w:p w14:paraId="5EEAFB56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5408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mzMzHYAAAACQEAAA8AAAAAAAAAAQAgAAAAIgAAAGRycy9kb3du&#10;cmV2LnhtbFBLAQIUABQAAAAIAIdO4kA9mCj4OAIAAHk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20575975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749F3C27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  <w:p w14:paraId="5EEAFB56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1E71E46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60ED84A6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3AD5E8E6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18442161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附：委托代理人身份证正反面扫描件。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6510" b="18415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2C7548C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4050613C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6432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5NzKBdoAAAAKAQAADwAAAAAAAAABACAAAAAiAAAAZHJzL2Rvd25y&#10;ZXYueG1sUEsBAhQAFAAAAAgAh07iQNs37Eo1AgAAeAQAAA4AAAAAAAAAAQAgAAAAKQEAAGRycy9l&#10;Mm9Eb2MueG1sUEsFBgAAAAAGAAYAWQEAANA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02C7548C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4050613C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6510" b="15240"/>
                <wp:wrapNone/>
                <wp:docPr id="20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D15C0C3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2FCD884A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  <w:p w14:paraId="22EA65B4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7456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lsBLzYAAAACQEAAA8AAAAAAAAAAQAgAAAAIgAAAGRycy9kb3du&#10;cmV2LnhtbFBLAQIUABQAAAAIAIdO4kBxdmSpOAIAAHk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5D15C0C3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2FCD884A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  <w:p w14:paraId="22EA65B4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6F4059A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4B426625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16D7915A">
      <w:pPr>
        <w:spacing w:line="360" w:lineRule="auto"/>
        <w:ind w:firstLine="44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1BD7BC9F">
      <w:pPr>
        <w:spacing w:line="360" w:lineRule="auto"/>
        <w:ind w:firstLine="48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（盖章）</w:t>
      </w:r>
    </w:p>
    <w:p w14:paraId="4DB0B228">
      <w:pPr>
        <w:spacing w:line="360" w:lineRule="auto"/>
        <w:ind w:firstLine="480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（签字或签章）</w:t>
      </w:r>
    </w:p>
    <w:p w14:paraId="28C17666">
      <w:pPr>
        <w:spacing w:line="360" w:lineRule="auto"/>
        <w:ind w:firstLine="48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</w:t>
      </w:r>
    </w:p>
    <w:p w14:paraId="3043DBE5">
      <w:pPr>
        <w:spacing w:line="360" w:lineRule="auto"/>
        <w:ind w:firstLine="48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（签字）</w:t>
      </w:r>
    </w:p>
    <w:p w14:paraId="5A92CE38">
      <w:pPr>
        <w:spacing w:line="360" w:lineRule="auto"/>
        <w:ind w:firstLine="48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</w:t>
      </w:r>
    </w:p>
    <w:p w14:paraId="79E53A43">
      <w:pPr>
        <w:spacing w:line="360" w:lineRule="auto"/>
        <w:ind w:firstLine="48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</w:t>
      </w:r>
    </w:p>
    <w:p w14:paraId="18360BC3">
      <w:pPr>
        <w:autoSpaceDE w:val="0"/>
        <w:autoSpaceDN w:val="0"/>
        <w:adjustRightInd w:val="0"/>
        <w:snapToGrid w:val="0"/>
        <w:spacing w:line="360" w:lineRule="auto"/>
        <w:ind w:firstLine="0" w:firstLineChars="0"/>
        <w:jc w:val="center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年   月   日</w:t>
      </w:r>
    </w:p>
    <w:p w14:paraId="1DEE5361">
      <w:pPr>
        <w:spacing w:line="360" w:lineRule="auto"/>
        <w:ind w:firstLine="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sectPr>
          <w:footerReference r:id="rId6" w:type="first"/>
          <w:footerReference r:id="rId5" w:type="default"/>
          <w:pgSz w:w="11905" w:h="16838"/>
          <w:pgMar w:top="1134" w:right="1417" w:bottom="1134" w:left="1417" w:header="850" w:footer="510" w:gutter="0"/>
          <w:pgNumType w:fmt="decimal"/>
          <w:cols w:space="720" w:num="1"/>
          <w:rtlGutter w:val="0"/>
          <w:docGrid w:type="lines" w:linePitch="331" w:charSpace="0"/>
        </w:sectPr>
      </w:pPr>
    </w:p>
    <w:p w14:paraId="7F222578">
      <w:pPr>
        <w:snapToGrid w:val="0"/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</w:rPr>
        <w:t>：</w:t>
      </w:r>
    </w:p>
    <w:p w14:paraId="613A2851">
      <w:pPr>
        <w:spacing w:line="360" w:lineRule="auto"/>
        <w:ind w:right="-1176" w:rightChars="-490"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t>1：国家企业信用信息公示系统查询方式</w:t>
      </w:r>
    </w:p>
    <w:p w14:paraId="5C63952E">
      <w:pPr>
        <w:spacing w:line="360" w:lineRule="auto"/>
        <w:ind w:firstLine="0" w:firstLineChars="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fldChar w:fldCharType="begin"/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fldChar w:fldCharType="separate"/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http：//www.gsxt.gov.cn/index.html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fldChar w:fldCharType="end"/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，在查询窗口输入企业名称，点击查询。</w:t>
      </w:r>
    </w:p>
    <w:p w14:paraId="27D62D1D">
      <w:pPr>
        <w:spacing w:line="360" w:lineRule="auto"/>
        <w:ind w:firstLine="425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</w:p>
    <w:p w14:paraId="010FD1D8">
      <w:pPr>
        <w:spacing w:line="360" w:lineRule="auto"/>
        <w:ind w:firstLine="0" w:firstLineChars="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br w:type="page"/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2、点击进入企业界面。</w:t>
      </w:r>
    </w:p>
    <w:p w14:paraId="0F900E14">
      <w:pPr>
        <w:spacing w:line="360" w:lineRule="auto"/>
        <w:ind w:right="-1176" w:rightChars="-490"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10795" b="10160"/>
            <wp:wrapNone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8C47FD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bookmarkStart w:id="0" w:name="_Toc5503"/>
      <w:bookmarkStart w:id="1" w:name="_Toc17064"/>
    </w:p>
    <w:p w14:paraId="51CACB1E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627531DD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0E255255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09CFA08C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1A6E14E2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542C6B4D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24DE9A97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6F3A820C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6B1331E4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4026B4C1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15935D07">
      <w:pPr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</w:p>
    <w:p w14:paraId="7FB9EB42">
      <w:pPr>
        <w:spacing w:line="36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sectPr>
          <w:pgSz w:w="11905" w:h="16838"/>
          <w:pgMar w:top="1134" w:right="1417" w:bottom="1134" w:left="1417" w:header="850" w:footer="510" w:gutter="0"/>
          <w:pgNumType w:fmt="decimal"/>
          <w:cols w:space="720" w:num="1"/>
          <w:rtlGutter w:val="0"/>
          <w:docGrid w:type="lines" w:linePitch="331" w:charSpace="0"/>
        </w:sectPr>
      </w:pPr>
    </w:p>
    <w:p w14:paraId="2BE6A9FE">
      <w:pPr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717550</wp:posOffset>
            </wp:positionV>
            <wp:extent cx="5187950" cy="4014470"/>
            <wp:effectExtent l="0" t="0" r="8890" b="8890"/>
            <wp:wrapNone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3、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</w:rPr>
        <w:t>点击“列入严重违法失信企业名单（黑名单）信息”，查询后截图。</w:t>
      </w:r>
    </w:p>
    <w:p w14:paraId="7A1F9731">
      <w:pPr>
        <w:numPr>
          <w:ilvl w:val="0"/>
          <w:numId w:val="1"/>
        </w:numPr>
        <w:spacing w:line="360" w:lineRule="auto"/>
        <w:ind w:firstLine="643"/>
        <w:jc w:val="left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sectPr>
          <w:pgSz w:w="11905" w:h="16838"/>
          <w:pgMar w:top="1134" w:right="1417" w:bottom="1134" w:left="1417" w:header="850" w:footer="510" w:gutter="0"/>
          <w:pgNumType w:fmt="decimal"/>
          <w:cols w:space="720" w:num="1"/>
          <w:rtlGutter w:val="0"/>
          <w:docGrid w:type="lines" w:linePitch="331" w:charSpace="0"/>
        </w:sectPr>
      </w:pPr>
    </w:p>
    <w:bookmarkEnd w:id="0"/>
    <w:bookmarkEnd w:id="1"/>
    <w:p w14:paraId="3B0D5A61">
      <w:pPr>
        <w:spacing w:line="360" w:lineRule="auto"/>
        <w:ind w:right="-1176" w:rightChars="-490"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t>2：信用中国查询方式</w:t>
      </w:r>
    </w:p>
    <w:p w14:paraId="6B31310E">
      <w:pPr>
        <w:widowControl w:val="0"/>
        <w:spacing w:line="360" w:lineRule="auto"/>
        <w:jc w:val="both"/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</w:pPr>
      <w:bookmarkStart w:id="2" w:name="_Toc15378"/>
      <w:bookmarkStart w:id="3" w:name="_Toc9085"/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t>第1步：打开系统首页，点击“信用公示”。</w:t>
      </w:r>
    </w:p>
    <w:p w14:paraId="615426D2">
      <w:pPr>
        <w:widowControl w:val="0"/>
        <w:spacing w:line="360" w:lineRule="auto"/>
        <w:jc w:val="center"/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724525" cy="3646805"/>
            <wp:effectExtent l="0" t="0" r="5715" b="1079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C3D33">
      <w:pPr>
        <w:widowControl w:val="0"/>
        <w:spacing w:line="360" w:lineRule="auto"/>
        <w:jc w:val="both"/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</w:pPr>
    </w:p>
    <w:p w14:paraId="7A18FE6B"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0" w:firstLineChars="0"/>
        <w:jc w:val="left"/>
        <w:textAlignment w:val="baseline"/>
        <w:rPr>
          <w:rFonts w:hint="eastAsia" w:ascii="仿宋" w:hAnsi="仿宋" w:eastAsia="仿宋" w:cs="仿宋"/>
          <w:snapToGrid w:val="0"/>
          <w:color w:val="auto"/>
          <w:kern w:val="0"/>
          <w:sz w:val="24"/>
          <w:szCs w:val="24"/>
          <w:lang w:eastAsia="en-US"/>
        </w:rPr>
      </w:pPr>
      <w:r>
        <w:rPr>
          <w:rFonts w:hint="eastAsia" w:ascii="仿宋" w:hAnsi="仿宋" w:eastAsia="仿宋" w:cs="仿宋"/>
          <w:snapToGrid w:val="0"/>
          <w:color w:val="auto"/>
          <w:kern w:val="0"/>
          <w:sz w:val="24"/>
          <w:szCs w:val="24"/>
          <w:lang w:eastAsia="en-US"/>
        </w:rPr>
        <w:br w:type="page"/>
      </w:r>
    </w:p>
    <w:p w14:paraId="3B42F729">
      <w:pPr>
        <w:widowControl w:val="0"/>
        <w:spacing w:line="360" w:lineRule="auto"/>
        <w:jc w:val="both"/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t>第2步：点击“失信被执行人查询”。</w:t>
      </w:r>
    </w:p>
    <w:p w14:paraId="58D7F1DA">
      <w:pPr>
        <w:widowControl w:val="0"/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720715" cy="3122930"/>
            <wp:effectExtent l="0" t="0" r="9525" b="127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718810" cy="3009265"/>
            <wp:effectExtent l="0" t="0" r="11430" b="825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3DA7F">
      <w:pPr>
        <w:spacing w:line="360" w:lineRule="auto"/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br w:type="page"/>
      </w:r>
    </w:p>
    <w:p w14:paraId="69633FEA">
      <w:pPr>
        <w:widowControl w:val="0"/>
        <w:spacing w:line="360" w:lineRule="auto"/>
        <w:jc w:val="left"/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t>第3步：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lang w:val="en-US" w:eastAsia="zh-CN" w:bidi="ar-SA"/>
        </w:rPr>
        <w:t>在查询窗口输入查询企业名称，将查询结果截图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t>。</w:t>
      </w:r>
    </w:p>
    <w:p w14:paraId="2C3DA78E">
      <w:pPr>
        <w:widowControl w:val="0"/>
        <w:spacing w:line="360" w:lineRule="auto"/>
        <w:jc w:val="center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4807585" cy="2313305"/>
            <wp:effectExtent l="0" t="0" r="8255" b="3175"/>
            <wp:docPr id="3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图片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br w:type="page"/>
      </w:r>
    </w:p>
    <w:p w14:paraId="28D3CD6D">
      <w:pPr>
        <w:widowControl w:val="0"/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t>3：中国裁判文书网查询方式</w:t>
      </w:r>
      <w:bookmarkEnd w:id="2"/>
      <w:bookmarkEnd w:id="3"/>
    </w:p>
    <w:p w14:paraId="67A0AC29">
      <w:pPr>
        <w:spacing w:line="36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t>1、供应商查询</w:t>
      </w:r>
    </w:p>
    <w:p w14:paraId="5A6223C0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（1）打开“中国裁判文书网”网站（http：//wenshu.court.gov.cn/），点击高级检索；</w:t>
      </w:r>
    </w:p>
    <w:p w14:paraId="6CF0B1AF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（2）在全文检索中输入“行贿罪”，并选择“全文”；</w:t>
      </w:r>
    </w:p>
    <w:p w14:paraId="2EA897FB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（3）在“当事人”处输入供应商全称；</w:t>
      </w:r>
    </w:p>
    <w:p w14:paraId="0039A1BA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（4）在裁判日期选择近三年，点击检索；</w:t>
      </w:r>
    </w:p>
    <w:p w14:paraId="5D7AFEC4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（5）截取成功截图如下（须截取到左上角的时间）。</w:t>
      </w:r>
    </w:p>
    <w:p w14:paraId="778E6E23">
      <w:pPr>
        <w:spacing w:line="36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drawing>
          <wp:inline distT="0" distB="0" distL="114300" distR="114300">
            <wp:extent cx="5488305" cy="3270885"/>
            <wp:effectExtent l="0" t="0" r="0" b="5715"/>
            <wp:docPr id="2" name="图片 5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2、</w:t>
      </w: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</w:rPr>
        <w:t>企业法定代表人查询</w:t>
      </w:r>
    </w:p>
    <w:p w14:paraId="3FE2CF54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（1）打开“中国裁判文书网”网站（http：//wenshu.court.gov.cn/），点击高级检索；</w:t>
      </w:r>
    </w:p>
    <w:p w14:paraId="26BB0391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（2）在全文检索中输入“行贿罪”，并选择“全文”，在“当事人”处输入企业法定代表人姓名；</w:t>
      </w:r>
    </w:p>
    <w:p w14:paraId="4754BEA3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（3）在裁判日期选择近三年，点击检索；</w:t>
      </w:r>
    </w:p>
    <w:p w14:paraId="394D13C0"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（4）然后点击保存搜索条件；再次点击高级检索，在全文检索中输入供应商全称，并选择“全文”，点击检索；</w:t>
      </w:r>
    </w:p>
    <w:p w14:paraId="3EE89C12">
      <w:pPr>
        <w:pStyle w:val="2"/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（5）截取成功截图如下（须截取到左上角的时间）。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drawing>
          <wp:inline distT="0" distB="0" distL="114300" distR="114300">
            <wp:extent cx="5280660" cy="3390900"/>
            <wp:effectExtent l="0" t="0" r="7620" b="7620"/>
            <wp:docPr id="1" name="图片 6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图片1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D3771">
      <w:pPr>
        <w:pStyle w:val="2"/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2F1CE04A">
      <w:pPr>
        <w:spacing w:before="164" w:beforeLines="50" w:after="164" w:afterLines="50" w:line="360" w:lineRule="auto"/>
        <w:ind w:firstLine="480"/>
        <w:jc w:val="left"/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t>注：上述各类信誉查询截图样式仅供参考。</w:t>
      </w:r>
    </w:p>
    <w:sectPr>
      <w:headerReference r:id="rId7" w:type="default"/>
      <w:footerReference r:id="rId8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5E1B66">
    <w:pPr>
      <w:snapToGrid w:val="0"/>
      <w:ind w:firstLine="360"/>
      <w:jc w:val="center"/>
      <w:rPr>
        <w:rFonts w:ascii="Calibri" w:hAnsi="Calibri" w:cs="Times New Roman"/>
        <w:kern w:val="0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344805" cy="20955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80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ACFFB4">
                          <w:pPr>
                            <w:pStyle w:val="5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6.5pt;width:27.15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k+g9stEAAAADAQAADwAAAAAAAAABACAAAAAiAAAAZHJzL2Rv&#10;d25yZXYueG1sUEsBAhQAFAAAAAgAh07iQAdzeYLPAQAAlwMAAA4AAAAAAAAAAQAgAAAAIAEAAGRy&#10;cy9lMm9Eb2MueG1sUEsFBgAAAAAGAAYAWQEAAGE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9ACFFB4">
                    <w:pPr>
                      <w:pStyle w:val="5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cs="Times New Roman"/>
        <w:kern w:val="0"/>
        <w:sz w:val="18"/>
        <w:szCs w:val="18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47DC26">
    <w:pPr>
      <w:snapToGrid w:val="0"/>
      <w:ind w:firstLine="360"/>
      <w:jc w:val="left"/>
      <w:rPr>
        <w:rFonts w:ascii="Calibri" w:hAnsi="Calibri" w:cs="Times New Roman"/>
        <w:kern w:val="0"/>
        <w:sz w:val="18"/>
        <w:szCs w:val="18"/>
      </w:rPr>
    </w:pPr>
    <w:r>
      <w:rPr>
        <w:rFonts w:ascii="Calibri" w:hAnsi="Calibri" w:cs="Times New Roman"/>
        <w:kern w:val="0"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A3DBCB0">
                          <w:pPr>
                            <w:snapToGrid w:val="0"/>
                            <w:ind w:firstLine="360"/>
                            <w:jc w:val="left"/>
                            <w:rPr>
                              <w:rFonts w:ascii="Calibri" w:hAnsi="Calibri" w:cs="Times New Roman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t>- 1 -</w:t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8rbB3MQIAAGU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A3DBCB0">
                    <w:pPr>
                      <w:snapToGrid w:val="0"/>
                      <w:ind w:firstLine="360"/>
                      <w:jc w:val="left"/>
                      <w:rPr>
                        <w:rFonts w:ascii="Calibri" w:hAnsi="Calibri" w:cs="Times New Roman"/>
                        <w:kern w:val="0"/>
                        <w:sz w:val="18"/>
                        <w:szCs w:val="18"/>
                      </w:rPr>
                    </w:pP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t>- 1 -</w:t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0AC988">
    <w:pPr>
      <w:pStyle w:val="5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3FAEA5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F+UJskBAACZAwAADgAAAGRycy9lMm9Eb2MueG1srVPNjtMwEL4j8Q6W&#10;79TZaoW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DUX5QmyQEAAJk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53FAEA5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0AC35D">
    <w:pPr>
      <w:rPr>
        <w:rFonts w:ascii="宋体" w:hAnsi="宋体"/>
      </w:rPr>
    </w:pPr>
    <w:r>
      <w:rPr>
        <w:rFonts w:hint="eastAsia"/>
      </w:rPr>
      <w:t xml:space="preserve">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  <w:pPr>
        <w:ind w:left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286A16"/>
    <w:rsid w:val="08E25FED"/>
    <w:rsid w:val="0C3152C1"/>
    <w:rsid w:val="193F1393"/>
    <w:rsid w:val="286640ED"/>
    <w:rsid w:val="3AE55345"/>
    <w:rsid w:val="45BE2A1A"/>
    <w:rsid w:val="4B286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line="360" w:lineRule="auto"/>
      <w:ind w:firstLine="480" w:firstLineChars="200"/>
      <w:textAlignment w:val="center"/>
    </w:pPr>
    <w:rPr>
      <w:rFonts w:ascii="仿宋" w:hAnsi="仿宋" w:eastAsia="仿宋" w:cs="Times New Roman"/>
      <w:color w:val="000000"/>
      <w:sz w:val="24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99"/>
    <w:pPr>
      <w:ind w:firstLine="420"/>
    </w:pPr>
  </w:style>
  <w:style w:type="paragraph" w:styleId="3">
    <w:name w:val="Body Text Indent"/>
    <w:basedOn w:val="1"/>
    <w:qFormat/>
    <w:uiPriority w:val="0"/>
    <w:pPr>
      <w:ind w:firstLine="360"/>
    </w:pPr>
    <w:rPr>
      <w:sz w:val="18"/>
    </w:rPr>
  </w:style>
  <w:style w:type="paragraph" w:styleId="4">
    <w:name w:val="Body Text"/>
    <w:basedOn w:val="1"/>
    <w:qFormat/>
    <w:uiPriority w:val="0"/>
    <w:rPr>
      <w:rFonts w:ascii="宋体" w:hAnsi="宋体"/>
      <w:sz w:val="28"/>
    </w:rPr>
  </w:style>
  <w:style w:type="paragraph" w:styleId="5">
    <w:name w:val="footer"/>
    <w:basedOn w:val="1"/>
    <w:next w:val="4"/>
    <w:qFormat/>
    <w:uiPriority w:val="99"/>
    <w:pP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BodyText1I2"/>
    <w:basedOn w:val="10"/>
    <w:qFormat/>
    <w:uiPriority w:val="0"/>
    <w:pPr>
      <w:spacing w:line="240" w:lineRule="auto"/>
      <w:ind w:left="0" w:leftChars="0" w:firstLine="723" w:firstLineChars="300"/>
      <w:jc w:val="center"/>
    </w:pPr>
    <w:rPr>
      <w:rFonts w:ascii="Times New Roman" w:hAnsi="Times New Roman"/>
      <w:b/>
    </w:rPr>
  </w:style>
  <w:style w:type="paragraph" w:customStyle="1" w:styleId="10">
    <w:name w:val="BodyTextIndent"/>
    <w:basedOn w:val="1"/>
    <w:qFormat/>
    <w:uiPriority w:val="0"/>
    <w:pPr>
      <w:spacing w:after="120"/>
      <w:ind w:left="420" w:leftChars="200" w:firstLine="1041"/>
      <w:textAlignment w:val="baseline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3673</Words>
  <Characters>4138</Characters>
  <Lines>0</Lines>
  <Paragraphs>0</Paragraphs>
  <TotalTime>0</TotalTime>
  <ScaleCrop>false</ScaleCrop>
  <LinksUpToDate>false</LinksUpToDate>
  <CharactersWithSpaces>4241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2026-04-29T10:48:00Z</dcterms:created>
  <dc:creator>93228</dc:creator>
  <cp:lastModifiedBy>93228</cp:lastModifiedBy>
  <dcterms:modified xsi:type="dcterms:W3CDTF">2026-05-12T02:39:46Z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07EE2892A52C4A829C0F3E07EFD6917D_11</vt:lpwstr>
  </property>
  <property fmtid="{D5CDD505-2E9C-101B-9397-08002B2CF9AE}" pid="4" name="KSOTemplateDocerSaveRecord">
    <vt:lpwstr>eyJoZGlkIjoiZTU5Yjg5ZmU2NmViYjljMTEyNDhlNjE0MDM2OTc4MTciLCJ1c2VySWQiOiIyMDY0MzE0MDgifQ==</vt:lpwstr>
  </property>
</Properties>
</file>