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jc w:val="both"/>
        <w:rPr>
          <w:rFonts w:hint="eastAsia"/>
          <w:highlight w:val="none"/>
          <w:lang w:val="en-US" w:eastAsia="zh-CN"/>
        </w:rPr>
      </w:pPr>
      <w:bookmarkStart w:id="0" w:name="_Toc12638"/>
      <w:bookmarkStart w:id="1" w:name="_Toc23996"/>
      <w:r>
        <w:rPr>
          <w:rFonts w:hint="eastAsia"/>
          <w:highlight w:val="none"/>
          <w:lang w:val="en-US" w:eastAsia="zh-CN"/>
        </w:rPr>
        <w:t>采购明细表</w:t>
      </w:r>
    </w:p>
    <w:tbl>
      <w:tblPr>
        <w:tblStyle w:val="12"/>
        <w:tblW w:w="5913" w:type="pct"/>
        <w:tblInd w:w="-86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4"/>
        <w:gridCol w:w="681"/>
        <w:gridCol w:w="457"/>
        <w:gridCol w:w="804"/>
        <w:gridCol w:w="744"/>
        <w:gridCol w:w="1016"/>
        <w:gridCol w:w="1042"/>
        <w:gridCol w:w="518"/>
        <w:gridCol w:w="465"/>
        <w:gridCol w:w="862"/>
        <w:gridCol w:w="844"/>
        <w:gridCol w:w="671"/>
        <w:gridCol w:w="644"/>
        <w:gridCol w:w="6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</w:trPr>
        <w:tc>
          <w:tcPr>
            <w:tcW w:w="3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标段号</w:t>
            </w:r>
          </w:p>
        </w:tc>
        <w:tc>
          <w:tcPr>
            <w:tcW w:w="3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标段名称</w:t>
            </w:r>
          </w:p>
        </w:tc>
        <w:tc>
          <w:tcPr>
            <w:tcW w:w="2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3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采购申请编号</w:t>
            </w:r>
          </w:p>
        </w:tc>
        <w:tc>
          <w:tcPr>
            <w:tcW w:w="3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行项目编号</w:t>
            </w:r>
          </w:p>
        </w:tc>
        <w:tc>
          <w:tcPr>
            <w:tcW w:w="5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物料描述</w:t>
            </w:r>
          </w:p>
        </w:tc>
        <w:tc>
          <w:tcPr>
            <w:tcW w:w="5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物料补充描述</w:t>
            </w: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2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数量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单价限价（元）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总价限价（元）</w:t>
            </w:r>
          </w:p>
        </w:tc>
        <w:tc>
          <w:tcPr>
            <w:tcW w:w="3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交货日期</w:t>
            </w:r>
          </w:p>
        </w:tc>
        <w:tc>
          <w:tcPr>
            <w:tcW w:w="3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到货地点</w:t>
            </w:r>
          </w:p>
        </w:tc>
        <w:tc>
          <w:tcPr>
            <w:tcW w:w="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1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001</w:t>
            </w:r>
          </w:p>
        </w:tc>
        <w:tc>
          <w:tcPr>
            <w:tcW w:w="33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低压开关柜</w:t>
            </w:r>
          </w:p>
        </w:tc>
        <w:tc>
          <w:tcPr>
            <w:tcW w:w="2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3100192329</w:t>
            </w:r>
          </w:p>
        </w:tc>
        <w:tc>
          <w:tcPr>
            <w:tcW w:w="3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5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低压开关柜进线</w:t>
            </w:r>
          </w:p>
        </w:tc>
        <w:tc>
          <w:tcPr>
            <w:tcW w:w="5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Style w:val="20"/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 w:bidi="ar"/>
              </w:rPr>
              <w:t>GGD固定式配电柜</w:t>
            </w: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Style w:val="20"/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 w:bidi="ar"/>
              </w:rPr>
              <w:t>台</w:t>
            </w:r>
          </w:p>
        </w:tc>
        <w:tc>
          <w:tcPr>
            <w:tcW w:w="2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73654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73654</w:t>
            </w:r>
          </w:p>
        </w:tc>
        <w:tc>
          <w:tcPr>
            <w:tcW w:w="33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2024年7月30日</w:t>
            </w:r>
          </w:p>
        </w:tc>
        <w:tc>
          <w:tcPr>
            <w:tcW w:w="31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买方指定地面交货</w:t>
            </w:r>
          </w:p>
        </w:tc>
        <w:tc>
          <w:tcPr>
            <w:tcW w:w="34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合同模板：1.11-低压屏（柜）、箱采购合同协议书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1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3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2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3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3100192329</w:t>
            </w:r>
          </w:p>
        </w:tc>
        <w:tc>
          <w:tcPr>
            <w:tcW w:w="3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5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Style w:val="20"/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 w:bidi="ar"/>
              </w:rPr>
              <w:t>低压开关柜馈线153kW</w:t>
            </w:r>
          </w:p>
        </w:tc>
        <w:tc>
          <w:tcPr>
            <w:tcW w:w="5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Style w:val="20"/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 w:bidi="ar"/>
              </w:rPr>
              <w:t>GGD固定式配电柜</w:t>
            </w: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Style w:val="20"/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 w:bidi="ar"/>
              </w:rPr>
              <w:t>台</w:t>
            </w:r>
          </w:p>
        </w:tc>
        <w:tc>
          <w:tcPr>
            <w:tcW w:w="2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48293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48293</w:t>
            </w:r>
          </w:p>
        </w:tc>
        <w:tc>
          <w:tcPr>
            <w:tcW w:w="33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31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3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1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3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2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3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3100192329</w:t>
            </w:r>
          </w:p>
        </w:tc>
        <w:tc>
          <w:tcPr>
            <w:tcW w:w="3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</w:t>
            </w:r>
          </w:p>
        </w:tc>
        <w:tc>
          <w:tcPr>
            <w:tcW w:w="5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Style w:val="20"/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 w:bidi="ar"/>
              </w:rPr>
              <w:t>低压开关柜馈线154kW</w:t>
            </w:r>
          </w:p>
        </w:tc>
        <w:tc>
          <w:tcPr>
            <w:tcW w:w="5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Style w:val="20"/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 w:bidi="ar"/>
              </w:rPr>
              <w:t>GGD固定式配电柜</w:t>
            </w: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Style w:val="20"/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 w:bidi="ar"/>
              </w:rPr>
              <w:t>台</w:t>
            </w:r>
          </w:p>
        </w:tc>
        <w:tc>
          <w:tcPr>
            <w:tcW w:w="2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50219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50219</w:t>
            </w:r>
          </w:p>
        </w:tc>
        <w:tc>
          <w:tcPr>
            <w:tcW w:w="33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31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3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1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3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2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3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3100192329</w:t>
            </w:r>
          </w:p>
        </w:tc>
        <w:tc>
          <w:tcPr>
            <w:tcW w:w="3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40</w:t>
            </w:r>
          </w:p>
        </w:tc>
        <w:tc>
          <w:tcPr>
            <w:tcW w:w="5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Style w:val="20"/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 w:bidi="ar"/>
              </w:rPr>
              <w:t>低压开关柜馈线325kW</w:t>
            </w:r>
          </w:p>
        </w:tc>
        <w:tc>
          <w:tcPr>
            <w:tcW w:w="5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Style w:val="20"/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 w:bidi="ar"/>
              </w:rPr>
              <w:t>GGD固定式配电柜</w:t>
            </w:r>
          </w:p>
        </w:tc>
        <w:tc>
          <w:tcPr>
            <w:tcW w:w="2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Style w:val="20"/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 w:bidi="ar"/>
              </w:rPr>
              <w:t>台</w:t>
            </w:r>
          </w:p>
        </w:tc>
        <w:tc>
          <w:tcPr>
            <w:tcW w:w="2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52834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52834</w:t>
            </w:r>
          </w:p>
        </w:tc>
        <w:tc>
          <w:tcPr>
            <w:tcW w:w="33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31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34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583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合计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225000</w:t>
            </w:r>
          </w:p>
        </w:tc>
        <w:tc>
          <w:tcPr>
            <w:tcW w:w="3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3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3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</w:p>
        </w:tc>
      </w:tr>
    </w:tbl>
    <w:p>
      <w:pPr>
        <w:widowControl/>
        <w:rPr>
          <w:rFonts w:ascii="仿宋" w:hAnsi="仿宋"/>
          <w:b/>
          <w:sz w:val="28"/>
          <w:lang w:val="zh-CN" w:eastAsia="zh-CN"/>
        </w:rPr>
      </w:pPr>
      <w:bookmarkStart w:id="6" w:name="_GoBack"/>
      <w:bookmarkEnd w:id="6"/>
    </w:p>
    <w:p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  <w:r>
        <w:rPr>
          <w:rFonts w:hint="eastAsia" w:ascii="仿宋" w:hAnsi="仿宋"/>
          <w:b/>
          <w:sz w:val="28"/>
          <w:lang w:val="zh-CN" w:eastAsia="zh-CN"/>
        </w:rPr>
        <w:t>附件1：</w:t>
      </w:r>
    </w:p>
    <w:p>
      <w:pPr>
        <w:widowControl/>
        <w:spacing w:line="520" w:lineRule="atLeast"/>
        <w:ind w:firstLine="442" w:firstLineChars="200"/>
        <w:jc w:val="center"/>
        <w:rPr>
          <w:rFonts w:cs="Courier New"/>
          <w:b/>
          <w:szCs w:val="21"/>
          <w:lang w:eastAsia="zh-CN"/>
        </w:rPr>
      </w:pPr>
      <w:r>
        <w:rPr>
          <w:rFonts w:hint="eastAsia" w:cs="Courier New"/>
          <w:b/>
          <w:szCs w:val="21"/>
          <w:lang w:eastAsia="zh-CN"/>
        </w:rPr>
        <w:t>投标报名表</w:t>
      </w:r>
    </w:p>
    <w:tbl>
      <w:tblPr>
        <w:tblStyle w:val="12"/>
        <w:tblW w:w="4835" w:type="pct"/>
        <w:tblInd w:w="1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5"/>
        <w:gridCol w:w="57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项目编号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纳税人识别号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邮编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投标人详细通讯地址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联系人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手机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固定电话/传真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E-mail （电子邮箱）</w:t>
            </w:r>
          </w:p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（务必填写准确）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开户行账号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报名资料附件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sz w:val="24"/>
                <w:szCs w:val="21"/>
                <w:lang w:eastAsia="zh-CN"/>
              </w:rPr>
              <w:t>需递交的报名资料：</w:t>
            </w:r>
          </w:p>
          <w:p>
            <w:pPr>
              <w:spacing w:line="360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1"/>
                <w:lang w:eastAsia="zh-CN"/>
              </w:rPr>
              <w:t>1、按照</w:t>
            </w:r>
            <w:r>
              <w:rPr>
                <w:rFonts w:hint="eastAsia"/>
                <w:sz w:val="24"/>
                <w:szCs w:val="21"/>
                <w:lang w:eastAsia="zh-CN"/>
              </w:rPr>
              <w:t>招标公告及资格要求附件中要求提供所有证明文件。</w:t>
            </w:r>
          </w:p>
          <w:p>
            <w:pPr>
              <w:spacing w:line="276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sz w:val="24"/>
                <w:szCs w:val="21"/>
                <w:lang w:eastAsia="zh-CN"/>
              </w:rPr>
              <w:t>2、报名申请单位认为有必要提交的其它相关资料。</w:t>
            </w:r>
          </w:p>
          <w:p>
            <w:pPr>
              <w:spacing w:line="276" w:lineRule="auto"/>
              <w:ind w:firstLine="480" w:firstLineChars="200"/>
              <w:jc w:val="center"/>
              <w:rPr>
                <w:sz w:val="24"/>
                <w:szCs w:val="21"/>
                <w:lang w:eastAsia="zh-CN"/>
              </w:rPr>
            </w:pPr>
          </w:p>
        </w:tc>
      </w:tr>
    </w:tbl>
    <w:p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  <w:r>
        <w:rPr>
          <w:rFonts w:hint="eastAsia" w:ascii="仿宋" w:hAnsi="仿宋"/>
          <w:b/>
          <w:sz w:val="28"/>
          <w:lang w:val="zh-CN" w:eastAsia="zh-CN"/>
        </w:rPr>
        <w:t>附件2：</w:t>
      </w:r>
    </w:p>
    <w:p>
      <w:pPr>
        <w:spacing w:before="100" w:beforeAutospacing="1" w:after="100" w:afterAutospacing="1" w:line="360" w:lineRule="auto"/>
        <w:ind w:firstLine="643" w:firstLineChars="200"/>
        <w:jc w:val="center"/>
        <w:rPr>
          <w:sz w:val="18"/>
          <w:szCs w:val="18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异议书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致： （异议对象单位名称） 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我公司依法参与了贵公司（局）于</w:t>
      </w:r>
      <w:r>
        <w:rPr>
          <w:rFonts w:hint="eastAsia"/>
          <w:szCs w:val="21"/>
          <w:u w:val="single"/>
          <w:lang w:eastAsia="zh-CN"/>
        </w:rPr>
        <w:t xml:space="preserve">       </w:t>
      </w:r>
      <w:r>
        <w:rPr>
          <w:rFonts w:hint="eastAsia"/>
          <w:szCs w:val="21"/>
          <w:lang w:eastAsia="zh-CN"/>
        </w:rPr>
        <w:t xml:space="preserve"> 年</w:t>
      </w:r>
      <w:r>
        <w:rPr>
          <w:rFonts w:hint="eastAsia"/>
          <w:szCs w:val="21"/>
          <w:u w:val="single"/>
          <w:lang w:eastAsia="zh-CN"/>
        </w:rPr>
        <w:t xml:space="preserve">      </w:t>
      </w:r>
      <w:r>
        <w:rPr>
          <w:rFonts w:hint="eastAsia"/>
          <w:szCs w:val="21"/>
          <w:lang w:eastAsia="zh-CN"/>
        </w:rPr>
        <w:t>月</w:t>
      </w:r>
      <w:r>
        <w:rPr>
          <w:rFonts w:hint="eastAsia"/>
          <w:szCs w:val="21"/>
          <w:u w:val="single"/>
          <w:lang w:eastAsia="zh-CN"/>
        </w:rPr>
        <w:t xml:space="preserve">      </w:t>
      </w:r>
      <w:r>
        <w:rPr>
          <w:rFonts w:hint="eastAsia"/>
          <w:szCs w:val="21"/>
          <w:lang w:eastAsia="zh-CN"/>
        </w:rPr>
        <w:t>日组织（项目名称为</w:t>
      </w:r>
      <w:r>
        <w:rPr>
          <w:rFonts w:hint="eastAsia"/>
          <w:szCs w:val="21"/>
          <w:u w:val="single"/>
          <w:lang w:eastAsia="zh-CN"/>
        </w:rPr>
        <w:t xml:space="preserve">                         </w:t>
      </w:r>
      <w:r>
        <w:rPr>
          <w:rFonts w:hint="eastAsia"/>
          <w:szCs w:val="21"/>
          <w:lang w:eastAsia="zh-CN"/>
        </w:rPr>
        <w:t>，招标/采购编号为：</w:t>
      </w:r>
      <w:r>
        <w:rPr>
          <w:rFonts w:hint="eastAsia"/>
          <w:szCs w:val="21"/>
          <w:u w:val="single"/>
          <w:lang w:eastAsia="zh-CN"/>
        </w:rPr>
        <w:t xml:space="preserve">                 </w:t>
      </w:r>
      <w:r>
        <w:rPr>
          <w:rFonts w:hint="eastAsia"/>
          <w:szCs w:val="21"/>
          <w:lang w:eastAsia="zh-CN"/>
        </w:rPr>
        <w:t>标段名称(标段号)：</w:t>
      </w:r>
      <w:r>
        <w:rPr>
          <w:rFonts w:hint="eastAsia"/>
          <w:szCs w:val="21"/>
          <w:u w:val="single"/>
          <w:lang w:eastAsia="zh-CN"/>
        </w:rPr>
        <w:t xml:space="preserve">                 </w:t>
      </w:r>
      <w:r>
        <w:rPr>
          <w:rFonts w:hint="eastAsia"/>
          <w:szCs w:val="21"/>
          <w:lang w:eastAsia="zh-CN"/>
        </w:rPr>
        <w:t>）的招标采购活动，该项目目前正处于：</w:t>
      </w:r>
      <w:r>
        <w:rPr>
          <w:rFonts w:hint="eastAsia"/>
          <w:szCs w:val="21"/>
          <w:u w:val="single"/>
          <w:lang w:eastAsia="zh-CN"/>
        </w:rPr>
        <w:t xml:space="preserve">                     </w:t>
      </w:r>
      <w:r>
        <w:rPr>
          <w:rFonts w:hint="eastAsia"/>
          <w:szCs w:val="21"/>
          <w:lang w:eastAsia="zh-CN"/>
        </w:rPr>
        <w:t>。现我公司对</w:t>
      </w:r>
      <w:r>
        <w:rPr>
          <w:rFonts w:hint="eastAsia"/>
          <w:szCs w:val="21"/>
          <w:u w:val="single"/>
          <w:lang w:eastAsia="zh-CN"/>
        </w:rPr>
        <w:t xml:space="preserve">                       </w:t>
      </w:r>
      <w:r>
        <w:rPr>
          <w:rFonts w:hint="eastAsia"/>
          <w:szCs w:val="21"/>
          <w:lang w:eastAsia="zh-CN"/>
        </w:rPr>
        <w:t>提出异议。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一、被异议人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二、异议事项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三、请求及主张      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四、法律依据、线索及相关材料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五、真实性承诺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6600" w:firstLineChars="30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异议人：</w:t>
      </w:r>
      <w:r>
        <w:rPr>
          <w:rFonts w:hint="eastAsia"/>
          <w:szCs w:val="21"/>
          <w:u w:val="single"/>
          <w:lang w:eastAsia="zh-CN"/>
        </w:rPr>
        <w:t xml:space="preserve">               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            联系电话：</w:t>
      </w:r>
      <w:r>
        <w:rPr>
          <w:rFonts w:hint="eastAsia"/>
          <w:szCs w:val="21"/>
          <w:u w:val="single"/>
          <w:lang w:eastAsia="zh-CN"/>
        </w:rPr>
        <w:t xml:space="preserve">             </w:t>
      </w:r>
    </w:p>
    <w:p>
      <w:pPr>
        <w:spacing w:line="360" w:lineRule="auto"/>
        <w:ind w:firstLine="880" w:firstLineChars="4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        联系地址：</w:t>
      </w:r>
      <w:r>
        <w:rPr>
          <w:rFonts w:hint="eastAsia"/>
          <w:szCs w:val="21"/>
          <w:u w:val="single"/>
          <w:lang w:eastAsia="zh-CN"/>
        </w:rPr>
        <w:t xml:space="preserve">             </w:t>
      </w:r>
    </w:p>
    <w:p>
      <w:pPr>
        <w:widowControl/>
        <w:tabs>
          <w:tab w:val="center" w:pos="4201"/>
          <w:tab w:val="right" w:leader="dot" w:pos="9298"/>
        </w:tabs>
        <w:ind w:firstLine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附件：1. 营业执照复印件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2. 异议授权书</w:t>
      </w:r>
    </w:p>
    <w:p>
      <w:p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>
      <w:pPr>
        <w:widowControl/>
        <w:rPr>
          <w:b/>
          <w:bCs/>
          <w:sz w:val="28"/>
          <w:lang w:eastAsia="zh-CN"/>
        </w:rPr>
      </w:pPr>
    </w:p>
    <w:p>
      <w:pPr>
        <w:widowControl/>
        <w:rPr>
          <w:b/>
          <w:bCs/>
          <w:sz w:val="28"/>
          <w:lang w:eastAsia="zh-CN"/>
        </w:rPr>
      </w:pPr>
      <w:r>
        <w:rPr>
          <w:b/>
          <w:bCs/>
          <w:sz w:val="28"/>
          <w:lang w:eastAsia="zh-CN"/>
        </w:rPr>
        <w:br w:type="page"/>
      </w:r>
    </w:p>
    <w:p>
      <w:pPr>
        <w:ind w:firstLine="562"/>
        <w:rPr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lang w:eastAsia="zh-CN"/>
        </w:rPr>
        <w:t>附件3</w:t>
      </w:r>
    </w:p>
    <w:p>
      <w:pPr>
        <w:ind w:firstLine="562"/>
        <w:jc w:val="center"/>
        <w:rPr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lang w:eastAsia="zh-CN"/>
        </w:rPr>
        <w:t>《投标真实性承诺书》</w:t>
      </w:r>
    </w:p>
    <w:p>
      <w:pPr>
        <w:pStyle w:val="11"/>
        <w:ind w:firstLine="360"/>
      </w:pP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(招标人名称)：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 xml:space="preserve">我公司参与贵公司组织采购的 </w:t>
      </w:r>
      <w:r>
        <w:rPr>
          <w:rFonts w:hint="eastAsia"/>
          <w:u w:val="single"/>
          <w:lang w:eastAsia="zh-CN"/>
        </w:rPr>
        <w:t xml:space="preserve">                  </w:t>
      </w:r>
      <w:r>
        <w:rPr>
          <w:rFonts w:hint="eastAsia"/>
          <w:lang w:eastAsia="zh-CN"/>
        </w:rPr>
        <w:t>（项目名称），我公司承诺所提交的报名待审查材料、投标文件表述、投标文件内容是真实有效的。如有不实，则违反“诚实信用”原则，我公司承担由此引发的所有责任。</w:t>
      </w:r>
    </w:p>
    <w:p>
      <w:pPr>
        <w:rPr>
          <w:rFonts w:ascii="Calibri" w:hAnsi="Calibri"/>
          <w:sz w:val="28"/>
          <w:lang w:eastAsia="zh-CN"/>
        </w:rPr>
      </w:pPr>
    </w:p>
    <w:p>
      <w:pPr>
        <w:ind w:firstLine="480"/>
        <w:rPr>
          <w:lang w:eastAsia="zh-CN"/>
        </w:rPr>
      </w:pPr>
    </w:p>
    <w:tbl>
      <w:tblPr>
        <w:tblStyle w:val="12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</w:tcPr>
          <w:p>
            <w:pPr>
              <w:ind w:firstLine="480"/>
              <w:jc w:val="both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投标人：                      （盖单位章）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jc w:val="both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法定代表人或其委托代理人：          （签字）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jc w:val="both"/>
            </w:pPr>
            <w:r>
              <w:rPr>
                <w:rFonts w:hint="eastAsia"/>
              </w:rPr>
              <w:t xml:space="preserve">地址：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jc w:val="both"/>
            </w:pPr>
            <w:r>
              <w:rPr>
                <w:rFonts w:hint="eastAsia"/>
              </w:rPr>
              <w:t xml:space="preserve">电话：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jc w:val="both"/>
            </w:pPr>
            <w:r>
              <w:rPr>
                <w:rFonts w:hint="eastAsia"/>
              </w:rPr>
              <w:t xml:space="preserve">        年        月        日</w:t>
            </w:r>
          </w:p>
        </w:tc>
      </w:tr>
    </w:tbl>
    <w:p>
      <w:p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附件</w:t>
      </w:r>
      <w:r>
        <w:rPr>
          <w:rFonts w:hint="eastAsia"/>
          <w:b/>
          <w:bCs/>
          <w:sz w:val="28"/>
          <w:szCs w:val="28"/>
        </w:rPr>
        <w:t>4</w:t>
      </w:r>
    </w:p>
    <w:p>
      <w:pPr>
        <w:spacing w:line="360" w:lineRule="auto"/>
        <w:jc w:val="center"/>
        <w:rPr>
          <w:b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法定代表人（单位负责人）身份证明或法定代表人授权委托书</w:t>
      </w:r>
    </w:p>
    <w:p>
      <w:pPr>
        <w:spacing w:line="360" w:lineRule="auto"/>
        <w:ind w:firstLine="803" w:firstLineChars="200"/>
        <w:rPr>
          <w:b/>
          <w:sz w:val="40"/>
          <w:lang w:eastAsia="zh-CN"/>
        </w:rPr>
      </w:pPr>
    </w:p>
    <w:p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法定代表人（单位负责人）身份证明</w:t>
      </w:r>
    </w:p>
    <w:p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（适用于无委托代理人的情况）</w:t>
      </w:r>
    </w:p>
    <w:p>
      <w:pPr>
        <w:spacing w:line="360" w:lineRule="auto"/>
        <w:ind w:firstLine="440" w:firstLineChars="200"/>
        <w:rPr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投标人名称：</w:t>
      </w:r>
      <w:r>
        <w:rPr>
          <w:rFonts w:hint="eastAsia"/>
          <w:sz w:val="24"/>
          <w:lang w:eastAsia="zh-CN"/>
        </w:rPr>
        <w:tab/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姓名：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性别：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年龄：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职务：</w:t>
      </w:r>
      <w:r>
        <w:rPr>
          <w:rFonts w:hint="eastAsia"/>
          <w:sz w:val="24"/>
          <w:lang w:eastAsia="zh-CN"/>
        </w:rPr>
        <w:tab/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系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（投标人名称）的法定代表人（单位负责人）。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特此证明。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附：法定代表人（单位负责人）身份证扫描件（正反面）。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40" w:firstLineChars="200"/>
        <w:rPr>
          <w:sz w:val="24"/>
          <w:lang w:eastAsia="zh-CN"/>
        </w:rPr>
      </w:pP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/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3360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aNfiH2gAAAAoBAAAPAAAAAAAAAAEAIAAAACIAAABkcnMvZG93bnJldi54bWxQSwECFAAU&#10;AAAACACHTuJAlxJOeCgCAABiBAAADgAAAAAAAAABACAAAAApAQAAZHJzL2Uyb0RvYy54bWxQSwUG&#10;AAAAAAYABgBZAQAAw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/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4384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+zSt/2AAAAAkBAAAPAAAAAAAAAAEAIAAAACIAAABkcnMvZG93bnJldi54bWxQSwECFAAU&#10;AAAACACHTuJA/55qWioCAABiBAAADgAAAAAAAAABACAAAAAnAQAAZHJzL2Uyb0RvYy54bWxQSwUG&#10;AAAAAAYABgBZAQAAww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盖章</w:t>
      </w:r>
      <w:r>
        <w:rPr>
          <w:rFonts w:hint="eastAsia"/>
          <w:sz w:val="24"/>
          <w:lang w:eastAsia="zh-CN"/>
        </w:rPr>
        <w:t>）</w:t>
      </w: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法定代表人（单位负责人）：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签字或盖章</w:t>
      </w:r>
      <w:r>
        <w:rPr>
          <w:rFonts w:hint="eastAsia"/>
          <w:sz w:val="24"/>
          <w:lang w:eastAsia="zh-CN"/>
        </w:rPr>
        <w:t>）</w:t>
      </w:r>
    </w:p>
    <w:p>
      <w:pPr>
        <w:spacing w:line="360" w:lineRule="auto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bdr w:val="single" w:color="auto" w:sz="4" w:space="0"/>
          <w:lang w:eastAsia="zh-CN"/>
        </w:rPr>
        <w:t xml:space="preserve"> </w:t>
      </w:r>
      <w:r>
        <w:rPr>
          <w:rFonts w:hint="eastAsia"/>
          <w:sz w:val="24"/>
          <w:u w:val="single"/>
          <w:lang w:eastAsia="zh-CN"/>
        </w:rPr>
        <w:t xml:space="preserve">                            </w:t>
      </w: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联 系 方式：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 xml:space="preserve">   </w:t>
      </w: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年   月   日</w:t>
      </w:r>
    </w:p>
    <w:p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法定代表人授权委托书（适用于有委托代理人的情况）</w:t>
      </w:r>
    </w:p>
    <w:p>
      <w:pPr>
        <w:spacing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本人</w:t>
      </w:r>
      <w:r>
        <w:rPr>
          <w:rFonts w:hint="eastAsia"/>
          <w:sz w:val="24"/>
          <w:u w:val="single"/>
          <w:lang w:eastAsia="zh-CN"/>
        </w:rPr>
        <w:t xml:space="preserve">         </w:t>
      </w:r>
      <w:r>
        <w:rPr>
          <w:rFonts w:hint="eastAsia"/>
          <w:sz w:val="24"/>
          <w:lang w:eastAsia="zh-CN"/>
        </w:rPr>
        <w:t>（姓名）系</w:t>
      </w:r>
      <w:r>
        <w:rPr>
          <w:rFonts w:hint="eastAsia"/>
          <w:sz w:val="24"/>
          <w:u w:val="single"/>
          <w:lang w:eastAsia="zh-CN"/>
        </w:rPr>
        <w:t xml:space="preserve">         </w:t>
      </w:r>
      <w:r>
        <w:rPr>
          <w:rFonts w:hint="eastAsia"/>
          <w:sz w:val="24"/>
          <w:lang w:eastAsia="zh-CN"/>
        </w:rPr>
        <w:t>（投标人名称）的法定代表人（单位负责人），现委托</w:t>
      </w:r>
      <w:r>
        <w:rPr>
          <w:rFonts w:hint="eastAsia"/>
          <w:sz w:val="24"/>
          <w:u w:val="single"/>
          <w:lang w:eastAsia="zh-CN"/>
        </w:rPr>
        <w:t xml:space="preserve">      </w:t>
      </w:r>
      <w:r>
        <w:rPr>
          <w:rFonts w:hint="eastAsia"/>
          <w:sz w:val="24"/>
          <w:lang w:eastAsia="zh-CN"/>
        </w:rPr>
        <w:t>（姓名）为我方代理人。代理人根据授权，以我方名义签署、澄清、说明、补正、递交、撤回、修改</w:t>
      </w:r>
      <w:r>
        <w:rPr>
          <w:rFonts w:hint="eastAsia"/>
          <w:sz w:val="24"/>
          <w:u w:val="single"/>
          <w:lang w:eastAsia="zh-CN"/>
        </w:rPr>
        <w:t xml:space="preserve">             </w:t>
      </w:r>
      <w:r>
        <w:rPr>
          <w:rFonts w:hint="eastAsia"/>
          <w:sz w:val="24"/>
          <w:lang w:eastAsia="zh-CN"/>
        </w:rPr>
        <w:t>（项目名称）</w:t>
      </w:r>
      <w:r>
        <w:rPr>
          <w:rFonts w:hint="eastAsia"/>
          <w:sz w:val="24"/>
          <w:u w:val="single"/>
          <w:lang w:eastAsia="zh-CN"/>
        </w:rPr>
        <w:t xml:space="preserve">           </w:t>
      </w:r>
      <w:r>
        <w:rPr>
          <w:rFonts w:hint="eastAsia"/>
          <w:sz w:val="24"/>
          <w:lang w:eastAsia="zh-CN"/>
        </w:rPr>
        <w:t>(项目编号)</w:t>
      </w:r>
      <w:r>
        <w:rPr>
          <w:rFonts w:hint="eastAsia"/>
          <w:color w:val="FF0000"/>
          <w:sz w:val="24"/>
          <w:lang w:eastAsia="zh-CN"/>
        </w:rPr>
        <w:t>(如划分标段需填写标段名称及标段编号)</w:t>
      </w:r>
      <w:r>
        <w:rPr>
          <w:rFonts w:hint="eastAsia"/>
          <w:sz w:val="24"/>
          <w:lang w:eastAsia="zh-CN"/>
        </w:rPr>
        <w:t>报名资料、响应文件、签订合同和处理有关事宜，其法律后果由我方承担。</w:t>
      </w:r>
    </w:p>
    <w:p>
      <w:pPr>
        <w:spacing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委托期限：</w:t>
      </w:r>
      <w:r>
        <w:rPr>
          <w:rFonts w:hint="eastAsia"/>
          <w:sz w:val="24"/>
          <w:u w:val="single"/>
          <w:lang w:eastAsia="zh-CN"/>
        </w:rPr>
        <w:t xml:space="preserve">                 </w:t>
      </w:r>
      <w:r>
        <w:rPr>
          <w:rFonts w:hint="eastAsia"/>
          <w:sz w:val="24"/>
          <w:lang w:eastAsia="zh-CN"/>
        </w:rPr>
        <w:t>。（可参考：自本委托书签署之日起至响应文件有效期满）</w:t>
      </w:r>
    </w:p>
    <w:p>
      <w:pPr>
        <w:spacing w:before="240" w:after="240"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 xml:space="preserve">代理人无转委托权。                                                        </w:t>
      </w:r>
    </w:p>
    <w:p>
      <w:pPr>
        <w:spacing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附：法定代表人、委托代理人（单位负责人）身份证扫描件（正反面）。</w:t>
      </w:r>
    </w:p>
    <w:p>
      <w:pPr>
        <w:spacing w:line="360" w:lineRule="auto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107315</wp:posOffset>
                </wp:positionV>
                <wp:extent cx="2697480" cy="1630680"/>
                <wp:effectExtent l="8255" t="12065" r="8890" b="5080"/>
                <wp:wrapNone/>
                <wp:docPr id="20" name="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7.65pt;margin-top:8.45pt;height:128.4pt;width:212.4pt;z-index:251665408;mso-width-relative:page;mso-height-relative:page;" filled="f" stroked="t" coordsize="21600,21600" arcsize="0.166666666666667" o:gfxdata="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FZTXgDaAAAA&#10;CQEAAA8AAAAAAAAAAQAgAAAAIgAAAGRycy9kb3ducmV2LnhtbFBLAQIUABQAAAAIAIdO4kC6Oxd8&#10;VAIAAH4EAAAOAAAAAAAAAAEAIAAAACkBAABkcnMvZTJvRG9jLnhtbFBLBQYAAAAABgAGAFkBAADv&#10;BQAAAAA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107315</wp:posOffset>
                </wp:positionV>
                <wp:extent cx="2697480" cy="1630680"/>
                <wp:effectExtent l="12065" t="12065" r="5080" b="5080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5.45pt;margin-top:8.45pt;height:128.4pt;width:212.4pt;z-index:251666432;mso-width-relative:page;mso-height-relative:page;" filled="f" stroked="t" coordsize="21600,21600" arcsize="0.166666666666667" o:gfxdata="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D9Az9DaAAAA&#10;CgEAAA8AAAAAAAAAAQAgAAAAIgAAAGRycy9kb3ducmV2LnhtbFBLAQIUABQAAAAIAIdO4kDk7p1T&#10;VAIAAH4EAAAOAAAAAAAAAAEAIAAAACkBAABkcnMvZTJvRG9jLnhtbFBLBQYAAAAABgAGAFkBAADv&#10;BQAAAAA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1760" w:firstLineChars="8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</w:t>
      </w: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209" w:firstLineChars="95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</w:t>
      </w:r>
    </w:p>
    <w:p>
      <w:pPr>
        <w:spacing w:line="360" w:lineRule="auto"/>
        <w:ind w:firstLine="440" w:firstLineChars="200"/>
        <w:jc w:val="center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29210</wp:posOffset>
                </wp:positionV>
                <wp:extent cx="2697480" cy="1630680"/>
                <wp:effectExtent l="8255" t="10160" r="8890" b="6985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7.65pt;margin-top:2.3pt;height:128.4pt;width:212.4pt;z-index:251667456;mso-width-relative:page;mso-height-relative:page;" filled="f" stroked="t" coordsize="21600,21600" arcsize="0.166666666666667" o:gfxdata="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smJodNgAAAAI&#10;AQAADwAAAAAAAAABACAAAAAiAAAAZHJzL2Rvd25yZXYueG1sUEsBAhQAFAAAAAgAh07iQAEP5AhV&#10;AgAAfgQAAA4AAAAAAAAAAQAgAAAAJwEAAGRycy9lMm9Eb2MueG1sUEsFBgAAAAAGAAYAWQEAAO4F&#10;AAAAAA=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29210</wp:posOffset>
                </wp:positionV>
                <wp:extent cx="2697480" cy="1630680"/>
                <wp:effectExtent l="12065" t="10160" r="5080" b="698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5.45pt;margin-top:2.3pt;height:128.4pt;width:212.4pt;z-index:251668480;mso-width-relative:page;mso-height-relative:page;" filled="f" stroked="t" coordsize="21600,21600" arcsize="0.166666666666667" o:gfxdata="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+YCccdkAAAAJ&#10;AQAADwAAAAAAAAABACAAAAAiAAAAZHJzL2Rvd25yZXYueG1sUEsBAhQAFAAAAAgAh07iQA3wDfpU&#10;AgAAfAQAAA4AAAAAAAAAAQAgAAAAKAEAAGRycy9lMm9Eb2MueG1sUEsFBgAAAAAGAAYAWQEAAO4F&#10;AAAAAA=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1760" w:firstLineChars="8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</w:t>
      </w: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盖章</w:t>
      </w:r>
      <w:r>
        <w:rPr>
          <w:rFonts w:hint="eastAsia"/>
          <w:sz w:val="24"/>
          <w:lang w:eastAsia="zh-CN"/>
        </w:rPr>
        <w:t>）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法定代表人（单位负责人）：</w:t>
      </w:r>
      <w:r>
        <w:rPr>
          <w:rFonts w:hint="eastAsia"/>
          <w:sz w:val="24"/>
          <w:u w:val="single"/>
          <w:lang w:eastAsia="zh-CN"/>
        </w:rPr>
        <w:t xml:space="preserve">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签字或签章</w:t>
      </w:r>
      <w:r>
        <w:rPr>
          <w:rFonts w:hint="eastAsia"/>
          <w:sz w:val="24"/>
          <w:lang w:eastAsia="zh-CN"/>
        </w:rPr>
        <w:t>）</w:t>
      </w:r>
    </w:p>
    <w:p>
      <w:pPr>
        <w:spacing w:line="360" w:lineRule="auto"/>
        <w:ind w:firstLine="480" w:firstLineChars="200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委托代理人：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</w:t>
      </w:r>
      <w:r>
        <w:rPr>
          <w:rFonts w:hint="eastAsia"/>
          <w:sz w:val="24"/>
          <w:lang w:eastAsia="zh-CN"/>
        </w:rPr>
        <w:t>）</w:t>
      </w:r>
    </w:p>
    <w:p>
      <w:pPr>
        <w:spacing w:line="360" w:lineRule="auto"/>
        <w:ind w:firstLine="480" w:firstLineChars="200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联系方式：</w:t>
      </w:r>
      <w:r>
        <w:rPr>
          <w:rFonts w:hint="eastAsia"/>
          <w:sz w:val="24"/>
          <w:u w:val="single"/>
          <w:lang w:eastAsia="zh-CN"/>
        </w:rPr>
        <w:t xml:space="preserve">                                </w:t>
      </w:r>
      <w:r>
        <w:rPr>
          <w:rFonts w:hint="eastAsia"/>
          <w:sz w:val="24"/>
          <w:lang w:eastAsia="zh-CN"/>
        </w:rPr>
        <w:t xml:space="preserve"> </w:t>
      </w:r>
    </w:p>
    <w:p>
      <w:pPr>
        <w:spacing w:line="360" w:lineRule="auto"/>
        <w:ind w:firstLine="480" w:firstLineChars="200"/>
        <w:rPr>
          <w:lang w:eastAsia="zh-CN"/>
        </w:rPr>
        <w:sectPr>
          <w:footerReference r:id="rId3" w:type="default"/>
          <w:pgSz w:w="11906" w:h="16838"/>
          <w:pgMar w:top="1559" w:right="1247" w:bottom="1247" w:left="1620" w:header="851" w:footer="992" w:gutter="0"/>
          <w:cols w:space="720" w:num="1"/>
          <w:titlePg/>
          <w:docGrid w:type="lines" w:linePitch="312" w:charSpace="0"/>
        </w:sectPr>
      </w:pPr>
      <w:r>
        <w:rPr>
          <w:rFonts w:hint="eastAsia"/>
          <w:sz w:val="24"/>
          <w:lang w:eastAsia="zh-CN"/>
        </w:rPr>
        <w:t>年   月   日</w:t>
      </w:r>
    </w:p>
    <w:p>
      <w:pPr>
        <w:ind w:right="-1078" w:rightChars="-490"/>
        <w:outlineLvl w:val="2"/>
        <w:rPr>
          <w:b/>
          <w:sz w:val="32"/>
          <w:lang w:eastAsia="zh-CN"/>
        </w:rPr>
      </w:pPr>
      <w:r>
        <w:rPr>
          <w:b/>
          <w:sz w:val="32"/>
          <w:lang w:eastAsia="zh-CN"/>
        </w:rPr>
        <w:t>附件</w:t>
      </w:r>
      <w:r>
        <w:rPr>
          <w:rFonts w:hint="eastAsia"/>
          <w:b/>
          <w:sz w:val="32"/>
          <w:lang w:eastAsia="zh-CN"/>
        </w:rPr>
        <w:t>5截图</w:t>
      </w:r>
    </w:p>
    <w:p>
      <w:pPr>
        <w:ind w:right="-1078" w:rightChars="-490"/>
        <w:outlineLvl w:val="2"/>
        <w:rPr>
          <w:b/>
          <w:sz w:val="32"/>
          <w:lang w:eastAsia="zh-CN"/>
        </w:rPr>
      </w:pPr>
      <w:r>
        <w:rPr>
          <w:rFonts w:hint="eastAsia"/>
          <w:b/>
          <w:sz w:val="32"/>
          <w:lang w:eastAsia="zh-CN"/>
        </w:rPr>
        <w:t>1：国家企业信用信息公示系统查询方式</w:t>
      </w:r>
      <w:bookmarkEnd w:id="0"/>
      <w:bookmarkEnd w:id="1"/>
    </w:p>
    <w:p>
      <w:pPr>
        <w:spacing w:line="520" w:lineRule="exact"/>
        <w:rPr>
          <w:bCs/>
          <w:sz w:val="24"/>
        </w:rPr>
      </w:pPr>
      <w:r>
        <w:rPr>
          <w:rFonts w:hint="eastAsia"/>
          <w:bCs/>
          <w:sz w:val="24"/>
        </w:rPr>
        <w:t>1、登录“国家企业信用信息公示系统”网站地址：</w:t>
      </w:r>
      <w:r>
        <w:fldChar w:fldCharType="begin"/>
      </w:r>
      <w:r>
        <w:instrText xml:space="preserve"> HYPERLINK "http://www.gsxt.gov.cn/index.html" </w:instrText>
      </w:r>
      <w:r>
        <w:fldChar w:fldCharType="separate"/>
      </w:r>
      <w:r>
        <w:rPr>
          <w:rStyle w:val="14"/>
          <w:rFonts w:hint="eastAsia"/>
          <w:bCs/>
          <w:sz w:val="24"/>
        </w:rPr>
        <w:t>http://www.gsxt.gov.cn/index.html</w:t>
      </w:r>
      <w:r>
        <w:rPr>
          <w:rStyle w:val="14"/>
          <w:rFonts w:hint="eastAsia"/>
          <w:bCs/>
          <w:sz w:val="24"/>
        </w:rPr>
        <w:fldChar w:fldCharType="end"/>
      </w:r>
      <w:r>
        <w:rPr>
          <w:rFonts w:hint="eastAsia"/>
          <w:bCs/>
          <w:sz w:val="24"/>
        </w:rPr>
        <w:t>，在查询窗口输入企业名称，点击查询。</w:t>
      </w:r>
    </w:p>
    <w:p>
      <w:pPr>
        <w:ind w:firstLine="425"/>
        <w:rPr>
          <w:szCs w:val="21"/>
        </w:rPr>
      </w:pPr>
      <w:r>
        <w:rPr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83820</wp:posOffset>
            </wp:positionV>
            <wp:extent cx="9585325" cy="4602480"/>
            <wp:effectExtent l="0" t="0" r="15875" b="762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85325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rPr>
          <w:bCs/>
          <w:sz w:val="24"/>
          <w:lang w:eastAsia="zh-CN"/>
        </w:rPr>
      </w:pPr>
      <w:r>
        <w:rPr>
          <w:szCs w:val="21"/>
        </w:rPr>
        <w:br w:type="page"/>
      </w:r>
      <w:r>
        <w:rPr>
          <w:rFonts w:hint="eastAsia"/>
          <w:bCs/>
          <w:sz w:val="24"/>
        </w:rPr>
        <w:t>2、点击进入企业界面。</w:t>
      </w:r>
    </w:p>
    <w:p>
      <w:pPr>
        <w:pStyle w:val="9"/>
        <w:rPr>
          <w:lang w:eastAsia="zh-CN"/>
        </w:rPr>
      </w:pPr>
    </w:p>
    <w:p>
      <w:pPr>
        <w:ind w:right="-1078" w:rightChars="-490"/>
        <w:rPr>
          <w:szCs w:val="21"/>
        </w:rPr>
      </w:pPr>
      <w:r>
        <w:rPr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8487410" cy="4102100"/>
            <wp:effectExtent l="0" t="0" r="8890" b="12700"/>
            <wp:wrapNone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8741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bookmarkStart w:id="2" w:name="_Toc5503"/>
      <w:bookmarkStart w:id="3" w:name="_Toc17064"/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numPr>
          <w:ilvl w:val="0"/>
          <w:numId w:val="1"/>
        </w:numPr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br w:type="page"/>
      </w:r>
      <w:r>
        <w:rPr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554355</wp:posOffset>
            </wp:positionV>
            <wp:extent cx="8355965" cy="4014470"/>
            <wp:effectExtent l="0" t="0" r="6985" b="5080"/>
            <wp:wrapNone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5596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Cs/>
          <w:sz w:val="24"/>
          <w:lang w:eastAsia="zh-CN"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rPr>
          <w:b/>
          <w:sz w:val="32"/>
          <w:lang w:eastAsia="zh-CN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ind w:right="-1078" w:rightChars="-490"/>
        <w:outlineLvl w:val="2"/>
        <w:rPr>
          <w:b/>
          <w:sz w:val="32"/>
          <w:lang w:eastAsia="zh-CN"/>
        </w:rPr>
      </w:pPr>
      <w:r>
        <w:rPr>
          <w:rFonts w:hint="eastAsia"/>
          <w:b/>
          <w:sz w:val="32"/>
          <w:lang w:eastAsia="zh-CN"/>
        </w:rPr>
        <w:t>2：信用中国查询方式</w:t>
      </w:r>
      <w:bookmarkEnd w:id="2"/>
      <w:bookmarkEnd w:id="3"/>
    </w:p>
    <w:p>
      <w:pPr>
        <w:rPr>
          <w:bCs/>
          <w:szCs w:val="21"/>
        </w:rPr>
      </w:pPr>
      <w:r>
        <w:rPr>
          <w:rFonts w:hint="eastAsia"/>
          <w:szCs w:val="21"/>
        </w:rPr>
        <w:t>1、国家信息中心主办“信用中国”网站地址：</w:t>
      </w:r>
      <w:r>
        <w:rPr>
          <w:szCs w:val="21"/>
        </w:rPr>
        <w:t>http://www.creditchina.gov.cn</w:t>
      </w:r>
      <w:r>
        <w:rPr>
          <w:rFonts w:hint="eastAsia"/>
          <w:szCs w:val="21"/>
        </w:rPr>
        <w:t>打开网页后，点击“信用服务”。</w:t>
      </w:r>
      <w:r>
        <w:rPr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491490</wp:posOffset>
            </wp:positionV>
            <wp:extent cx="8340725" cy="4003040"/>
            <wp:effectExtent l="0" t="0" r="3175" b="16510"/>
            <wp:wrapNone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4072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rFonts w:hint="eastAsia"/>
        </w:rPr>
        <w:t>2、</w:t>
      </w:r>
      <w:r>
        <w:rPr>
          <w:rFonts w:hint="eastAsia"/>
          <w:bCs/>
          <w:szCs w:val="21"/>
        </w:rPr>
        <w:t>在以下页面中点击“失信被执行人”</w:t>
      </w:r>
    </w:p>
    <w:p>
      <w:pPr>
        <w:ind w:firstLine="482"/>
        <w:jc w:val="center"/>
      </w:pPr>
      <w:r>
        <w:rPr>
          <w:lang w:eastAsia="zh-CN"/>
        </w:rPr>
        <w:drawing>
          <wp:inline distT="0" distB="0" distL="114300" distR="114300">
            <wp:extent cx="8881745" cy="4878705"/>
            <wp:effectExtent l="0" t="0" r="14605" b="17145"/>
            <wp:docPr id="1" name="图片 1" descr="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说明: 失信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81745" cy="487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</w:rPr>
      </w:pPr>
    </w:p>
    <w:p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3、在弹出窗口进入链接网站，在查询窗口输入查询企业名称，将查询结果截图。</w:t>
      </w:r>
    </w:p>
    <w:p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  <w:lang w:eastAsia="zh-CN"/>
        </w:rPr>
      </w:pPr>
    </w:p>
    <w:p>
      <w:pPr>
        <w:pStyle w:val="4"/>
        <w:jc w:val="center"/>
      </w:pPr>
      <w:r>
        <w:rPr>
          <w:lang w:eastAsia="zh-CN"/>
        </w:rPr>
        <w:drawing>
          <wp:inline distT="0" distB="0" distL="114300" distR="114300">
            <wp:extent cx="8678545" cy="5102860"/>
            <wp:effectExtent l="0" t="0" r="8255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78545" cy="510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</w:p>
    <w:p>
      <w:pPr>
        <w:pStyle w:val="4"/>
        <w:jc w:val="center"/>
        <w:rPr>
          <w:lang w:eastAsia="zh-CN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  <w:r>
        <w:rPr>
          <w:rFonts w:hint="eastAsia"/>
          <w:lang w:eastAsia="zh-CN"/>
        </w:rPr>
        <w:drawing>
          <wp:inline distT="0" distB="0" distL="114300" distR="114300">
            <wp:extent cx="8888095" cy="4615180"/>
            <wp:effectExtent l="0" t="0" r="8255" b="13970"/>
            <wp:docPr id="10" name="图片 10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88095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-1078" w:rightChars="-490"/>
        <w:outlineLvl w:val="2"/>
        <w:rPr>
          <w:b/>
          <w:lang w:eastAsia="zh-CN"/>
        </w:rPr>
      </w:pPr>
      <w:bookmarkStart w:id="4" w:name="_Toc9085"/>
      <w:bookmarkStart w:id="5" w:name="_Toc15378"/>
      <w:r>
        <w:rPr>
          <w:rFonts w:hint="eastAsia"/>
          <w:b/>
          <w:sz w:val="32"/>
          <w:lang w:eastAsia="zh-CN"/>
        </w:rPr>
        <w:t>3：中国裁判文书网查询方式</w:t>
      </w:r>
      <w:bookmarkEnd w:id="4"/>
      <w:bookmarkEnd w:id="5"/>
    </w:p>
    <w:p>
      <w:pPr>
        <w:pStyle w:val="15"/>
        <w:spacing w:line="480" w:lineRule="auto"/>
        <w:ind w:firstLine="0" w:firstLineChars="0"/>
        <w:rPr>
          <w:b/>
          <w:lang w:eastAsia="zh-CN"/>
        </w:rPr>
      </w:pPr>
      <w:r>
        <w:rPr>
          <w:rFonts w:hint="eastAsia"/>
          <w:b/>
          <w:lang w:eastAsia="zh-CN"/>
        </w:rPr>
        <w:t>1、投标人查询</w:t>
      </w:r>
    </w:p>
    <w:p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（2）在全文检索中输入“行贿罪”，并选择“全文”；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（3）在“当事人”处输入投标人全称；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（4）在裁判日期选择近三年（202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年1月1日至查询日当天），点击检索；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（5）截取成功截图如下（须截取到左上角的时间）。</w:t>
      </w:r>
    </w:p>
    <w:p>
      <w:pPr>
        <w:pStyle w:val="15"/>
        <w:spacing w:line="480" w:lineRule="auto"/>
        <w:ind w:firstLine="0" w:firstLineChars="0"/>
        <w:rPr>
          <w:b/>
          <w:lang w:eastAsia="zh-CN"/>
        </w:rPr>
      </w:pPr>
      <w:r>
        <w:drawing>
          <wp:inline distT="0" distB="0" distL="114300" distR="114300">
            <wp:extent cx="6931025" cy="3259455"/>
            <wp:effectExtent l="0" t="0" r="3175" b="190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br w:type="page"/>
      </w:r>
      <w:r>
        <w:rPr>
          <w:rFonts w:hint="eastAsia"/>
          <w:b/>
          <w:lang w:eastAsia="zh-CN"/>
        </w:rPr>
        <w:t>二、企业法定代表人查询</w:t>
      </w:r>
    </w:p>
    <w:p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（2）在全文检索中输入“行贿罪”，并选择“全文”，在“当事人”处输入企业法定代表人姓名；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（3）在裁判日期选择近三年（202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年1月1日至查询日当天），点击检索；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（4）然后点击保存搜索条件；再次点击高级检索，在全文检索中输入投标人全称，并选择“全文”，点击检索；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（5）截取成功截图如下（须截取到左上角的时间）。</w:t>
      </w:r>
    </w:p>
    <w:p>
      <w:pPr>
        <w:rPr>
          <w:lang w:eastAsia="zh-CN"/>
        </w:rPr>
      </w:pPr>
      <w:r>
        <w:drawing>
          <wp:inline distT="0" distB="0" distL="114300" distR="114300">
            <wp:extent cx="6991350" cy="3623310"/>
            <wp:effectExtent l="0" t="0" r="3810" b="381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210"/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br w:type="page"/>
      </w:r>
    </w:p>
    <w:p>
      <w:pPr>
        <w:rPr>
          <w:rFonts w:hint="eastAsia"/>
          <w:szCs w:val="21"/>
          <w:lang w:eastAsia="zh-CN"/>
        </w:rPr>
      </w:pPr>
      <w:r>
        <w:rPr>
          <w:szCs w:val="21"/>
        </w:rPr>
        <w:t>发票查询方式：https://inv-veri.chinatax.gov.cn/</w:t>
      </w:r>
      <w:r>
        <w:rPr>
          <w:rFonts w:hint="eastAsia"/>
          <w:szCs w:val="21"/>
        </w:rPr>
        <w:t>国家税务总局全国增值税发票查</w:t>
      </w:r>
    </w:p>
    <w:p>
      <w:pPr>
        <w:rPr>
          <w:rFonts w:hint="eastAsia"/>
          <w:szCs w:val="21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-461010</wp:posOffset>
            </wp:positionH>
            <wp:positionV relativeFrom="margin">
              <wp:posOffset>641985</wp:posOffset>
            </wp:positionV>
            <wp:extent cx="5478780" cy="2675890"/>
            <wp:effectExtent l="0" t="0" r="762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验平台</w:t>
      </w:r>
    </w:p>
    <w:p>
      <w:pPr>
        <w:pStyle w:val="19"/>
        <w:ind w:left="440" w:firstLine="0" w:firstLineChars="0"/>
        <w:rPr>
          <w:rFonts w:hint="eastAsia"/>
        </w:rPr>
      </w:pPr>
    </w:p>
    <w:p>
      <w:pPr>
        <w:pStyle w:val="19"/>
        <w:ind w:left="440" w:firstLine="0" w:firstLineChars="0"/>
        <w:rPr>
          <w:rFonts w:hint="eastAsia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-372745</wp:posOffset>
            </wp:positionH>
            <wp:positionV relativeFrom="margin">
              <wp:posOffset>4110355</wp:posOffset>
            </wp:positionV>
            <wp:extent cx="5478780" cy="3477895"/>
            <wp:effectExtent l="0" t="0" r="7620" b="825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输入以上数据后点击查验截取以下截图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CG Times">
    <w:altName w:val="Segoe Print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 w:eastAsia="zh-CN"/>
      </w:rPr>
      <w:t>15</w:t>
    </w:r>
    <w: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4YzY1Y2ExOWJkZTQ3YTgzZmQ2YmQ3MmVkOTAzMDkifQ=="/>
  </w:docVars>
  <w:rsids>
    <w:rsidRoot w:val="22053247"/>
    <w:rsid w:val="000064F3"/>
    <w:rsid w:val="003238D8"/>
    <w:rsid w:val="003D7E5C"/>
    <w:rsid w:val="00453761"/>
    <w:rsid w:val="00475A9B"/>
    <w:rsid w:val="00650ED6"/>
    <w:rsid w:val="006665F6"/>
    <w:rsid w:val="006A2885"/>
    <w:rsid w:val="00722B8C"/>
    <w:rsid w:val="007C2363"/>
    <w:rsid w:val="008B085B"/>
    <w:rsid w:val="00940E3B"/>
    <w:rsid w:val="00951BE8"/>
    <w:rsid w:val="009A400C"/>
    <w:rsid w:val="00A9411D"/>
    <w:rsid w:val="00B02FDB"/>
    <w:rsid w:val="00C273E1"/>
    <w:rsid w:val="00CC27FD"/>
    <w:rsid w:val="00DA7A98"/>
    <w:rsid w:val="00DF5B50"/>
    <w:rsid w:val="00F5514B"/>
    <w:rsid w:val="00FC182A"/>
    <w:rsid w:val="00FF65D2"/>
    <w:rsid w:val="0B287FCD"/>
    <w:rsid w:val="22053247"/>
    <w:rsid w:val="27D26EBF"/>
    <w:rsid w:val="2FA9075E"/>
    <w:rsid w:val="3DF3739F"/>
    <w:rsid w:val="408546D8"/>
    <w:rsid w:val="78A92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1"/>
    <w:pPr>
      <w:widowControl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3">
    <w:name w:val="heading 1"/>
    <w:basedOn w:val="1"/>
    <w:next w:val="1"/>
    <w:qFormat/>
    <w:uiPriority w:val="99"/>
    <w:pPr>
      <w:spacing w:line="590" w:lineRule="exact"/>
      <w:ind w:left="3"/>
      <w:jc w:val="center"/>
      <w:outlineLvl w:val="0"/>
    </w:pPr>
    <w:rPr>
      <w:rFonts w:ascii="Microsoft JhengHei" w:hAnsi="Microsoft JhengHei" w:eastAsia="Microsoft JhengHei" w:cs="Microsoft JhengHei"/>
      <w:b/>
      <w:bCs/>
      <w:sz w:val="44"/>
      <w:szCs w:val="44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/>
    </w:pPr>
    <w:rPr>
      <w:rFonts w:ascii="Calibri" w:hAnsi="Calibri" w:cs="黑体"/>
    </w:rPr>
  </w:style>
  <w:style w:type="paragraph" w:styleId="4">
    <w:name w:val="Body Text"/>
    <w:basedOn w:val="1"/>
    <w:next w:val="1"/>
    <w:qFormat/>
    <w:uiPriority w:val="0"/>
    <w:rPr>
      <w:sz w:val="21"/>
      <w:szCs w:val="21"/>
    </w:rPr>
  </w:style>
  <w:style w:type="paragraph" w:styleId="5">
    <w:name w:val="Body Text Indent"/>
    <w:basedOn w:val="1"/>
    <w:qFormat/>
    <w:uiPriority w:val="0"/>
    <w:pPr>
      <w:autoSpaceDE w:val="0"/>
      <w:autoSpaceDN w:val="0"/>
      <w:adjustRightInd w:val="0"/>
      <w:snapToGrid w:val="0"/>
      <w:spacing w:line="500" w:lineRule="atLeast"/>
      <w:ind w:firstLine="480"/>
      <w:jc w:val="both"/>
    </w:pPr>
    <w:rPr>
      <w:rFonts w:hAnsi="CG Times" w:cs="Times New Roman"/>
      <w:kern w:val="2"/>
      <w:sz w:val="24"/>
      <w:szCs w:val="24"/>
      <w:lang w:val="zh-CN" w:eastAsia="zh-CN"/>
    </w:rPr>
  </w:style>
  <w:style w:type="paragraph" w:styleId="6">
    <w:name w:val="Balloon Text"/>
    <w:basedOn w:val="1"/>
    <w:link w:val="18"/>
    <w:uiPriority w:val="0"/>
    <w:rPr>
      <w:sz w:val="18"/>
      <w:szCs w:val="18"/>
    </w:r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1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3"/>
    <w:qFormat/>
    <w:uiPriority w:val="39"/>
    <w:pPr>
      <w:spacing w:line="272" w:lineRule="exact"/>
      <w:ind w:left="100"/>
    </w:pPr>
    <w:rPr>
      <w:sz w:val="21"/>
      <w:szCs w:val="21"/>
    </w:rPr>
  </w:style>
  <w:style w:type="paragraph" w:styleId="10">
    <w:name w:val="Body Text First Indent"/>
    <w:basedOn w:val="4"/>
    <w:uiPriority w:val="0"/>
    <w:pPr>
      <w:spacing w:after="120"/>
      <w:ind w:firstLine="420" w:firstLineChars="100"/>
      <w:jc w:val="both"/>
    </w:pPr>
    <w:rPr>
      <w:rFonts w:ascii="Calibri" w:hAnsi="Calibri" w:cs="Times New Roman"/>
      <w:kern w:val="2"/>
      <w:szCs w:val="22"/>
      <w:lang w:eastAsia="zh-CN"/>
    </w:rPr>
  </w:style>
  <w:style w:type="paragraph" w:styleId="11">
    <w:name w:val="Body Text First Indent 2"/>
    <w:basedOn w:val="5"/>
    <w:qFormat/>
    <w:uiPriority w:val="0"/>
    <w:pPr>
      <w:autoSpaceDE/>
      <w:autoSpaceDN/>
      <w:snapToGrid/>
      <w:spacing w:after="120" w:line="312" w:lineRule="atLeast"/>
      <w:ind w:left="420" w:firstLine="420"/>
      <w:textAlignment w:val="baseline"/>
    </w:pPr>
    <w:rPr>
      <w:rFonts w:ascii="Calibri" w:hAnsi="Calibri"/>
      <w:sz w:val="21"/>
      <w:szCs w:val="22"/>
      <w:lang w:val="en-US"/>
    </w:rPr>
  </w:style>
  <w:style w:type="character" w:styleId="14">
    <w:name w:val="Hyperlink"/>
    <w:qFormat/>
    <w:uiPriority w:val="99"/>
    <w:rPr>
      <w:color w:val="0000FF"/>
      <w:u w:val="single"/>
    </w:rPr>
  </w:style>
  <w:style w:type="paragraph" w:customStyle="1" w:styleId="15">
    <w:name w:val="_Style 6"/>
    <w:basedOn w:val="1"/>
    <w:next w:val="16"/>
    <w:qFormat/>
    <w:uiPriority w:val="34"/>
    <w:pPr>
      <w:spacing w:line="360" w:lineRule="auto"/>
      <w:ind w:firstLine="420" w:firstLineChars="200"/>
    </w:pPr>
    <w:rPr>
      <w:sz w:val="21"/>
      <w:szCs w:val="21"/>
    </w:rPr>
  </w:style>
  <w:style w:type="paragraph" w:styleId="16">
    <w:name w:val="List Paragraph"/>
    <w:basedOn w:val="1"/>
    <w:qFormat/>
    <w:uiPriority w:val="34"/>
  </w:style>
  <w:style w:type="character" w:customStyle="1" w:styleId="17">
    <w:name w:val="页眉 Char"/>
    <w:basedOn w:val="13"/>
    <w:link w:val="8"/>
    <w:uiPriority w:val="0"/>
    <w:rPr>
      <w:rFonts w:ascii="宋体" w:hAnsi="宋体" w:eastAsia="宋体" w:cs="宋体"/>
      <w:sz w:val="18"/>
      <w:szCs w:val="18"/>
      <w:lang w:eastAsia="en-US"/>
    </w:rPr>
  </w:style>
  <w:style w:type="character" w:customStyle="1" w:styleId="18">
    <w:name w:val="批注框文本 Char"/>
    <w:basedOn w:val="13"/>
    <w:link w:val="6"/>
    <w:uiPriority w:val="0"/>
    <w:rPr>
      <w:rFonts w:ascii="宋体" w:hAnsi="宋体" w:eastAsia="宋体" w:cs="宋体"/>
      <w:sz w:val="18"/>
      <w:szCs w:val="18"/>
      <w:lang w:eastAsia="en-US"/>
    </w:rPr>
  </w:style>
  <w:style w:type="paragraph" w:customStyle="1" w:styleId="19">
    <w:name w:val="BodyText1I2"/>
    <w:basedOn w:val="1"/>
    <w:qFormat/>
    <w:uiPriority w:val="0"/>
    <w:pPr>
      <w:spacing w:after="120"/>
      <w:ind w:left="420" w:leftChars="200" w:firstLine="420" w:firstLineChars="200"/>
      <w:jc w:val="both"/>
      <w:textAlignment w:val="baseline"/>
    </w:pPr>
    <w:rPr>
      <w:rFonts w:ascii="Times New Roman" w:hAnsi="Times New Roman" w:cs="Times New Roman"/>
      <w:kern w:val="2"/>
      <w:sz w:val="21"/>
      <w:szCs w:val="24"/>
      <w:lang w:eastAsia="zh-CN"/>
    </w:rPr>
  </w:style>
  <w:style w:type="character" w:customStyle="1" w:styleId="20">
    <w:name w:val="font21"/>
    <w:basedOn w:val="13"/>
    <w:autoRedefine/>
    <w:qFormat/>
    <w:uiPriority w:val="0"/>
    <w:rPr>
      <w:rFonts w:hint="eastAsia" w:ascii="仿宋" w:hAnsi="仿宋" w:eastAsia="仿宋" w:cs="仿宋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16</Pages>
  <Words>527</Words>
  <Characters>3008</Characters>
  <Lines>25</Lines>
  <Paragraphs>7</Paragraphs>
  <TotalTime>0</TotalTime>
  <ScaleCrop>false</ScaleCrop>
  <LinksUpToDate>false</LinksUpToDate>
  <CharactersWithSpaces>3528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2023-01-30T06:37:00Z</dcterms:created>
  <dc:creator>张景越</dc:creator>
  <cp:lastModifiedBy>小杨同学</cp:lastModifiedBy>
  <dcterms:modified xsi:type="dcterms:W3CDTF">2024-05-06T07:13:28Z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F667D4E9CDAC44A7B9706995F29A6006</vt:lpwstr>
  </property>
</Properties>
</file>