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cs="宋体"/>
          <w:b/>
          <w:sz w:val="24"/>
          <w:szCs w:val="24"/>
        </w:rPr>
      </w:pPr>
      <w:r>
        <w:rPr>
          <w:rFonts w:hint="eastAsia" w:ascii="宋体" w:hAnsi="宋体" w:eastAsia="宋体" w:cs="宋体"/>
          <w:b/>
          <w:sz w:val="24"/>
          <w:szCs w:val="24"/>
        </w:rPr>
        <w:t>附件一</w:t>
      </w:r>
      <w:r>
        <w:rPr>
          <w:rFonts w:hint="eastAsia" w:ascii="宋体" w:hAnsi="宋体" w:eastAsia="宋体" w:cs="宋体"/>
          <w:b/>
          <w:sz w:val="24"/>
          <w:szCs w:val="24"/>
          <w:lang w:eastAsia="zh-CN"/>
        </w:rPr>
        <w:t>：</w:t>
      </w:r>
      <w:r>
        <w:rPr>
          <w:rFonts w:hint="eastAsia" w:ascii="宋体" w:hAnsi="宋体" w:eastAsia="宋体" w:cs="宋体"/>
          <w:b/>
          <w:sz w:val="24"/>
          <w:szCs w:val="24"/>
          <w:lang w:val="en-US" w:eastAsia="zh-CN"/>
        </w:rPr>
        <w:t>乌海市海勃湾区2023年第三批“煤改电”配套电网升级改造项目-团结新村社区劳务分包</w:t>
      </w:r>
      <w:r>
        <w:rPr>
          <w:rFonts w:hint="eastAsia" w:ascii="宋体" w:hAnsi="宋体" w:eastAsia="宋体" w:cs="宋体"/>
          <w:b/>
          <w:sz w:val="24"/>
          <w:szCs w:val="24"/>
        </w:rPr>
        <w:t>---采购需求一览表</w:t>
      </w:r>
    </w:p>
    <w:tbl>
      <w:tblPr>
        <w:tblStyle w:val="10"/>
        <w:tblW w:w="15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88"/>
        <w:gridCol w:w="661"/>
        <w:gridCol w:w="4326"/>
        <w:gridCol w:w="1050"/>
        <w:gridCol w:w="900"/>
        <w:gridCol w:w="1280"/>
        <w:gridCol w:w="1280"/>
        <w:gridCol w:w="3641"/>
        <w:gridCol w:w="14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2" w:hRule="atLeast"/>
        </w:trPr>
        <w:tc>
          <w:tcPr>
            <w:tcW w:w="0" w:type="auto"/>
            <w:shd w:val="clear" w:color="auto" w:fill="auto"/>
            <w:vAlign w:val="center"/>
          </w:tcPr>
          <w:p>
            <w:pPr>
              <w:widowControl/>
              <w:spacing w:line="240" w:lineRule="auto"/>
              <w:jc w:val="center"/>
              <w:textAlignment w:val="center"/>
              <w:rPr>
                <w:rFonts w:hint="eastAsia" w:ascii="宋体" w:hAnsi="宋体" w:eastAsia="宋体" w:cs="宋体"/>
                <w:b/>
                <w:color w:val="000000"/>
                <w:sz w:val="22"/>
                <w:szCs w:val="22"/>
              </w:rPr>
            </w:pPr>
            <w:r>
              <w:rPr>
                <w:rFonts w:hint="eastAsia" w:ascii="宋体" w:hAnsi="宋体" w:eastAsia="宋体" w:cs="宋体"/>
                <w:b/>
                <w:color w:val="000000"/>
                <w:sz w:val="22"/>
                <w:szCs w:val="22"/>
                <w:lang w:bidi="ar"/>
              </w:rPr>
              <w:t>标段</w:t>
            </w:r>
          </w:p>
        </w:tc>
        <w:tc>
          <w:tcPr>
            <w:tcW w:w="0" w:type="auto"/>
            <w:shd w:val="clear" w:color="auto" w:fill="auto"/>
            <w:vAlign w:val="center"/>
          </w:tcPr>
          <w:p>
            <w:pPr>
              <w:widowControl/>
              <w:spacing w:line="240" w:lineRule="auto"/>
              <w:jc w:val="center"/>
              <w:textAlignment w:val="center"/>
              <w:rPr>
                <w:rFonts w:hint="eastAsia" w:ascii="宋体" w:hAnsi="宋体" w:eastAsia="宋体" w:cs="宋体"/>
                <w:b/>
                <w:color w:val="000000"/>
                <w:sz w:val="22"/>
                <w:szCs w:val="22"/>
              </w:rPr>
            </w:pPr>
            <w:r>
              <w:rPr>
                <w:rFonts w:hint="eastAsia" w:ascii="宋体" w:hAnsi="宋体" w:eastAsia="宋体" w:cs="宋体"/>
                <w:b/>
                <w:color w:val="000000"/>
                <w:sz w:val="22"/>
                <w:szCs w:val="22"/>
                <w:lang w:bidi="ar"/>
              </w:rPr>
              <w:t>标段名称</w:t>
            </w:r>
          </w:p>
        </w:tc>
        <w:tc>
          <w:tcPr>
            <w:tcW w:w="4326" w:type="dxa"/>
            <w:shd w:val="clear" w:color="auto" w:fill="auto"/>
            <w:vAlign w:val="center"/>
          </w:tcPr>
          <w:p>
            <w:pPr>
              <w:widowControl/>
              <w:spacing w:line="240" w:lineRule="auto"/>
              <w:jc w:val="center"/>
              <w:textAlignment w:val="center"/>
              <w:rPr>
                <w:rFonts w:hint="eastAsia" w:ascii="宋体" w:hAnsi="宋体" w:eastAsia="宋体" w:cs="宋体"/>
                <w:b/>
                <w:color w:val="000000"/>
                <w:sz w:val="22"/>
                <w:szCs w:val="22"/>
              </w:rPr>
            </w:pPr>
            <w:r>
              <w:rPr>
                <w:rFonts w:hint="eastAsia" w:ascii="宋体" w:hAnsi="宋体" w:eastAsia="宋体" w:cs="宋体"/>
                <w:b/>
                <w:color w:val="000000"/>
                <w:sz w:val="22"/>
                <w:szCs w:val="22"/>
                <w:lang w:eastAsia="zh-CN" w:bidi="ar"/>
              </w:rPr>
              <w:t>项目</w:t>
            </w:r>
            <w:r>
              <w:rPr>
                <w:rFonts w:hint="eastAsia" w:ascii="宋体" w:hAnsi="宋体" w:eastAsia="宋体" w:cs="宋体"/>
                <w:b/>
                <w:color w:val="000000"/>
                <w:sz w:val="22"/>
                <w:szCs w:val="22"/>
                <w:lang w:bidi="ar"/>
              </w:rPr>
              <w:t>名称</w:t>
            </w:r>
          </w:p>
        </w:tc>
        <w:tc>
          <w:tcPr>
            <w:tcW w:w="1050" w:type="dxa"/>
            <w:shd w:val="clear" w:color="auto" w:fill="auto"/>
            <w:vAlign w:val="center"/>
          </w:tcPr>
          <w:p>
            <w:pPr>
              <w:widowControl/>
              <w:spacing w:line="240" w:lineRule="auto"/>
              <w:jc w:val="center"/>
              <w:textAlignment w:val="center"/>
              <w:rPr>
                <w:rFonts w:hint="eastAsia" w:ascii="宋体" w:hAnsi="宋体" w:eastAsia="宋体" w:cs="宋体"/>
                <w:b/>
                <w:color w:val="000000"/>
                <w:sz w:val="22"/>
                <w:szCs w:val="22"/>
                <w:lang w:bidi="ar"/>
              </w:rPr>
            </w:pPr>
            <w:r>
              <w:rPr>
                <w:rFonts w:hint="eastAsia" w:ascii="宋体" w:hAnsi="宋体" w:eastAsia="宋体" w:cs="宋体"/>
                <w:b/>
                <w:color w:val="000000"/>
                <w:sz w:val="22"/>
                <w:szCs w:val="22"/>
                <w:lang w:bidi="ar"/>
              </w:rPr>
              <w:t>单位</w:t>
            </w:r>
          </w:p>
        </w:tc>
        <w:tc>
          <w:tcPr>
            <w:tcW w:w="900" w:type="dxa"/>
            <w:shd w:val="clear" w:color="auto" w:fill="auto"/>
            <w:vAlign w:val="center"/>
          </w:tcPr>
          <w:p>
            <w:pPr>
              <w:widowControl/>
              <w:spacing w:line="240" w:lineRule="auto"/>
              <w:jc w:val="center"/>
              <w:textAlignment w:val="center"/>
              <w:rPr>
                <w:rFonts w:hint="eastAsia" w:ascii="宋体" w:hAnsi="宋体" w:eastAsia="宋体" w:cs="宋体"/>
                <w:b/>
                <w:color w:val="000000"/>
                <w:sz w:val="22"/>
                <w:szCs w:val="22"/>
                <w:lang w:eastAsia="zh-CN"/>
              </w:rPr>
            </w:pPr>
            <w:r>
              <w:rPr>
                <w:rFonts w:hint="eastAsia" w:ascii="宋体" w:hAnsi="宋体" w:eastAsia="宋体" w:cs="宋体"/>
                <w:b/>
                <w:color w:val="000000"/>
                <w:sz w:val="22"/>
                <w:szCs w:val="22"/>
                <w:lang w:eastAsia="zh-CN" w:bidi="ar"/>
              </w:rPr>
              <w:t>数量</w:t>
            </w:r>
          </w:p>
        </w:tc>
        <w:tc>
          <w:tcPr>
            <w:tcW w:w="0" w:type="auto"/>
            <w:shd w:val="clear" w:color="auto" w:fill="auto"/>
            <w:vAlign w:val="center"/>
          </w:tcPr>
          <w:p>
            <w:pPr>
              <w:widowControl/>
              <w:spacing w:line="240" w:lineRule="auto"/>
              <w:jc w:val="center"/>
              <w:textAlignment w:val="center"/>
              <w:rPr>
                <w:rFonts w:hint="eastAsia" w:ascii="宋体" w:hAnsi="宋体" w:eastAsia="宋体" w:cs="宋体"/>
                <w:b/>
                <w:color w:val="000000"/>
                <w:sz w:val="22"/>
                <w:szCs w:val="22"/>
              </w:rPr>
            </w:pPr>
            <w:r>
              <w:rPr>
                <w:rFonts w:hint="eastAsia" w:ascii="宋体" w:hAnsi="宋体" w:eastAsia="宋体" w:cs="宋体"/>
                <w:b/>
                <w:color w:val="000000"/>
                <w:sz w:val="22"/>
                <w:szCs w:val="22"/>
                <w:lang w:eastAsia="zh-CN" w:bidi="ar"/>
              </w:rPr>
              <w:t>分项</w:t>
            </w:r>
            <w:r>
              <w:rPr>
                <w:rFonts w:hint="eastAsia" w:ascii="宋体" w:hAnsi="宋体" w:eastAsia="宋体" w:cs="宋体"/>
                <w:b/>
                <w:color w:val="000000"/>
                <w:sz w:val="22"/>
                <w:szCs w:val="22"/>
                <w:lang w:bidi="ar"/>
              </w:rPr>
              <w:t>限价（元）</w:t>
            </w:r>
          </w:p>
        </w:tc>
        <w:tc>
          <w:tcPr>
            <w:tcW w:w="0" w:type="auto"/>
            <w:shd w:val="clear" w:color="auto" w:fill="auto"/>
            <w:vAlign w:val="center"/>
          </w:tcPr>
          <w:p>
            <w:pPr>
              <w:widowControl/>
              <w:spacing w:line="240" w:lineRule="auto"/>
              <w:jc w:val="center"/>
              <w:textAlignment w:val="center"/>
              <w:rPr>
                <w:rFonts w:hint="eastAsia" w:ascii="宋体" w:hAnsi="宋体" w:eastAsia="宋体" w:cs="宋体"/>
                <w:b/>
                <w:color w:val="000000"/>
                <w:sz w:val="22"/>
                <w:szCs w:val="22"/>
              </w:rPr>
            </w:pPr>
            <w:r>
              <w:rPr>
                <w:rFonts w:hint="eastAsia" w:ascii="宋体" w:hAnsi="宋体" w:eastAsia="宋体" w:cs="宋体"/>
                <w:b/>
                <w:color w:val="000000"/>
                <w:sz w:val="22"/>
                <w:szCs w:val="22"/>
                <w:lang w:bidi="ar"/>
              </w:rPr>
              <w:t>标段限价（元）</w:t>
            </w:r>
          </w:p>
        </w:tc>
        <w:tc>
          <w:tcPr>
            <w:tcW w:w="3641" w:type="dxa"/>
            <w:shd w:val="clear" w:color="auto" w:fill="auto"/>
            <w:vAlign w:val="center"/>
          </w:tcPr>
          <w:p>
            <w:pPr>
              <w:widowControl/>
              <w:spacing w:line="240" w:lineRule="auto"/>
              <w:jc w:val="center"/>
              <w:textAlignment w:val="center"/>
              <w:rPr>
                <w:rFonts w:hint="eastAsia" w:ascii="宋体" w:hAnsi="宋体" w:eastAsia="宋体" w:cs="宋体"/>
                <w:b/>
                <w:color w:val="000000"/>
                <w:sz w:val="22"/>
                <w:szCs w:val="22"/>
              </w:rPr>
            </w:pPr>
            <w:r>
              <w:rPr>
                <w:rFonts w:hint="eastAsia" w:ascii="宋体" w:hAnsi="宋体" w:eastAsia="宋体" w:cs="宋体"/>
                <w:b/>
                <w:color w:val="000000"/>
                <w:sz w:val="22"/>
                <w:szCs w:val="22"/>
                <w:lang w:eastAsia="zh-CN" w:bidi="ar"/>
              </w:rPr>
              <w:t>投标人</w:t>
            </w:r>
            <w:r>
              <w:rPr>
                <w:rFonts w:hint="eastAsia" w:ascii="宋体" w:hAnsi="宋体" w:eastAsia="宋体" w:cs="宋体"/>
                <w:b/>
                <w:color w:val="000000"/>
                <w:sz w:val="22"/>
                <w:szCs w:val="22"/>
                <w:lang w:bidi="ar"/>
              </w:rPr>
              <w:t>资格要求</w:t>
            </w:r>
          </w:p>
        </w:tc>
        <w:tc>
          <w:tcPr>
            <w:tcW w:w="1499" w:type="dxa"/>
            <w:shd w:val="clear" w:color="auto" w:fill="auto"/>
            <w:vAlign w:val="center"/>
          </w:tcPr>
          <w:p>
            <w:pPr>
              <w:widowControl/>
              <w:spacing w:line="240" w:lineRule="auto"/>
              <w:jc w:val="center"/>
              <w:textAlignment w:val="center"/>
              <w:rPr>
                <w:rFonts w:hint="default" w:ascii="宋体" w:hAnsi="宋体" w:eastAsia="宋体" w:cs="宋体"/>
                <w:b/>
                <w:color w:val="000000"/>
                <w:sz w:val="22"/>
                <w:szCs w:val="22"/>
                <w:lang w:val="en-US" w:eastAsia="zh-CN" w:bidi="ar"/>
              </w:rPr>
            </w:pPr>
            <w:r>
              <w:rPr>
                <w:rFonts w:hint="eastAsia" w:cs="宋体"/>
                <w:b/>
                <w:color w:val="000000"/>
                <w:sz w:val="22"/>
                <w:szCs w:val="22"/>
                <w:lang w:val="en-US" w:eastAsia="zh-CN" w:bidi="ar"/>
              </w:rPr>
              <w:t>项目类别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73" w:hRule="atLeast"/>
        </w:trPr>
        <w:tc>
          <w:tcPr>
            <w:tcW w:w="0" w:type="auto"/>
            <w:shd w:val="clear" w:color="auto" w:fill="auto"/>
            <w:vAlign w:val="center"/>
          </w:tcPr>
          <w:p>
            <w:pPr>
              <w:widowControl/>
              <w:spacing w:line="360" w:lineRule="auto"/>
              <w:jc w:val="center"/>
              <w:textAlignment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1</w:t>
            </w:r>
          </w:p>
        </w:tc>
        <w:tc>
          <w:tcPr>
            <w:tcW w:w="0" w:type="auto"/>
            <w:shd w:val="clear" w:color="auto" w:fill="auto"/>
            <w:vAlign w:val="center"/>
          </w:tcPr>
          <w:p>
            <w:pPr>
              <w:widowControl/>
              <w:spacing w:line="360" w:lineRule="auto"/>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bidi="ar"/>
              </w:rPr>
              <w:t>一标段</w:t>
            </w:r>
          </w:p>
        </w:tc>
        <w:tc>
          <w:tcPr>
            <w:tcW w:w="432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auto"/>
              <w:rPr>
                <w:rFonts w:hint="eastAsia" w:ascii="宋体" w:hAnsi="宋体" w:eastAsia="宋体" w:cs="宋体"/>
                <w:sz w:val="28"/>
                <w:szCs w:val="28"/>
                <w:lang w:eastAsia="zh-CN"/>
              </w:rPr>
            </w:pPr>
            <w:r>
              <w:rPr>
                <w:rFonts w:hint="eastAsia" w:ascii="宋体" w:hAnsi="宋体" w:eastAsia="宋体" w:cs="宋体"/>
                <w:kern w:val="0"/>
                <w:sz w:val="22"/>
                <w:szCs w:val="22"/>
                <w:lang w:val="en-US" w:eastAsia="zh-CN" w:bidi="ar-SA"/>
              </w:rPr>
              <w:t>乌海市海勃湾区2023年第三批“煤改电”配套电网升级改造项目-团结新村社区劳务分包</w:t>
            </w:r>
          </w:p>
          <w:p>
            <w:pPr>
              <w:keepNext w:val="0"/>
              <w:keepLines w:val="0"/>
              <w:widowControl/>
              <w:suppressLineNumbers w:val="0"/>
              <w:spacing w:line="360" w:lineRule="auto"/>
              <w:jc w:val="center"/>
              <w:textAlignment w:val="center"/>
              <w:rPr>
                <w:rFonts w:hint="eastAsia" w:ascii="宋体" w:hAnsi="宋体" w:eastAsia="宋体" w:cs="宋体"/>
                <w:kern w:val="0"/>
                <w:sz w:val="22"/>
                <w:szCs w:val="22"/>
                <w:lang w:val="en-US" w:eastAsia="zh-CN" w:bidi="ar-SA"/>
              </w:rPr>
            </w:pPr>
          </w:p>
        </w:tc>
        <w:tc>
          <w:tcPr>
            <w:tcW w:w="1050" w:type="dxa"/>
            <w:shd w:val="clear" w:color="auto" w:fill="auto"/>
            <w:vAlign w:val="center"/>
          </w:tcPr>
          <w:p>
            <w:pPr>
              <w:suppressAutoHyphens/>
              <w:spacing w:line="360" w:lineRule="auto"/>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项</w:t>
            </w:r>
          </w:p>
        </w:tc>
        <w:tc>
          <w:tcPr>
            <w:tcW w:w="900" w:type="dxa"/>
            <w:shd w:val="clear" w:color="auto" w:fill="auto"/>
            <w:vAlign w:val="center"/>
          </w:tcPr>
          <w:p>
            <w:pPr>
              <w:suppressAutoHyphens/>
              <w:spacing w:line="360" w:lineRule="auto"/>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1</w:t>
            </w:r>
          </w:p>
        </w:tc>
        <w:tc>
          <w:tcPr>
            <w:tcW w:w="0" w:type="auto"/>
            <w:shd w:val="clear" w:color="auto" w:fill="auto"/>
            <w:vAlign w:val="center"/>
          </w:tcPr>
          <w:p>
            <w:pPr>
              <w:keepNext w:val="0"/>
              <w:keepLines w:val="0"/>
              <w:pageBreakBefore w:val="0"/>
              <w:widowControl/>
              <w:suppressLineNumbers w:val="0"/>
              <w:kinsoku/>
              <w:overflowPunct/>
              <w:topLinePunct w:val="0"/>
              <w:autoSpaceDE/>
              <w:bidi w:val="0"/>
              <w:adjustRightInd/>
              <w:snapToGrid/>
              <w:spacing w:line="360" w:lineRule="auto"/>
              <w:ind w:firstLine="0" w:firstLineChars="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1892160</w:t>
            </w:r>
          </w:p>
        </w:tc>
        <w:tc>
          <w:tcPr>
            <w:tcW w:w="0" w:type="auto"/>
            <w:shd w:val="clear" w:color="auto" w:fill="auto"/>
            <w:vAlign w:val="center"/>
          </w:tcPr>
          <w:p>
            <w:pPr>
              <w:widowControl/>
              <w:spacing w:line="360" w:lineRule="auto"/>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1892160</w:t>
            </w:r>
          </w:p>
        </w:tc>
        <w:tc>
          <w:tcPr>
            <w:tcW w:w="3641" w:type="dxa"/>
            <w:shd w:val="clear" w:color="auto" w:fill="auto"/>
            <w:vAlign w:val="center"/>
          </w:tcPr>
          <w:p>
            <w:pPr>
              <w:pStyle w:val="9"/>
              <w:spacing w:line="240" w:lineRule="auto"/>
              <w:ind w:left="0" w:firstLine="0" w:firstLineChars="0"/>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4.3资质要求：</w:t>
            </w:r>
          </w:p>
          <w:p>
            <w:pPr>
              <w:pStyle w:val="9"/>
              <w:spacing w:line="240" w:lineRule="auto"/>
              <w:ind w:left="0" w:firstLine="0" w:firstLineChars="0"/>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企业：</w:t>
            </w:r>
          </w:p>
          <w:p>
            <w:pPr>
              <w:pStyle w:val="9"/>
              <w:spacing w:line="240" w:lineRule="auto"/>
              <w:ind w:left="0" w:firstLine="0" w:firstLineChars="0"/>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①具有住房和城乡建设部门核发的安全生产许可证[有效期内]</w:t>
            </w:r>
          </w:p>
          <w:p>
            <w:pPr>
              <w:pStyle w:val="9"/>
              <w:spacing w:line="240" w:lineRule="auto"/>
              <w:ind w:left="0" w:firstLine="0" w:firstLineChars="0"/>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②具备住房和城乡建设部门核发的施工劳务资质（施工劳务资质不分等级）</w:t>
            </w:r>
          </w:p>
        </w:tc>
        <w:tc>
          <w:tcPr>
            <w:tcW w:w="1499" w:type="dxa"/>
            <w:shd w:val="clear" w:color="auto" w:fill="auto"/>
            <w:vAlign w:val="center"/>
          </w:tcPr>
          <w:p>
            <w:pPr>
              <w:pStyle w:val="9"/>
              <w:spacing w:line="240" w:lineRule="auto"/>
              <w:ind w:left="0" w:firstLine="0" w:firstLineChars="0"/>
              <w:jc w:val="center"/>
              <w:rPr>
                <w:rFonts w:hint="default"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劳务分包</w:t>
            </w:r>
          </w:p>
        </w:tc>
      </w:tr>
    </w:tbl>
    <w:p>
      <w:pPr>
        <w:rPr>
          <w:rFonts w:hint="eastAsia" w:ascii="宋体" w:hAnsi="宋体" w:eastAsia="宋体" w:cs="宋体"/>
          <w:b/>
          <w:sz w:val="24"/>
          <w:szCs w:val="24"/>
        </w:rPr>
        <w:sectPr>
          <w:headerReference r:id="rId3" w:type="default"/>
          <w:footerReference r:id="rId4" w:type="default"/>
          <w:pgSz w:w="16838" w:h="11905" w:orient="landscape"/>
          <w:pgMar w:top="1134" w:right="1134" w:bottom="1134" w:left="1134" w:header="850" w:footer="992" w:gutter="0"/>
          <w:pgBorders w:offsetFrom="page">
            <w:top w:val="single" w:color="FF0000" w:sz="24" w:space="24"/>
            <w:left w:val="single" w:color="FF0000" w:sz="24" w:space="24"/>
            <w:bottom w:val="single" w:color="FF0000" w:sz="24" w:space="24"/>
            <w:right w:val="single" w:color="FF0000" w:sz="24" w:space="24"/>
          </w:pgBorders>
          <w:pgNumType w:fmt="decimal" w:start="11"/>
          <w:cols w:space="720" w:num="1"/>
          <w:docGrid w:type="linesAndChars" w:linePitch="331" w:charSpace="0"/>
        </w:sectPr>
      </w:pPr>
      <w:r>
        <w:rPr>
          <w:rFonts w:hint="eastAsia" w:ascii="宋体" w:hAnsi="宋体" w:eastAsia="宋体" w:cs="宋体"/>
          <w:i w:val="0"/>
          <w:iCs w:val="0"/>
          <w:color w:val="000000"/>
          <w:kern w:val="0"/>
          <w:sz w:val="24"/>
          <w:szCs w:val="24"/>
          <w:u w:val="none"/>
          <w:lang w:val="en-US" w:eastAsia="zh-CN" w:bidi="ar"/>
        </w:rPr>
        <w:t>注：具体内容：详见招标文件</w:t>
      </w:r>
    </w:p>
    <w:p>
      <w:pPr>
        <w:pStyle w:val="2"/>
        <w:rPr>
          <w:rFonts w:hint="eastAsia" w:ascii="宋体" w:hAnsi="宋体" w:eastAsia="宋体" w:cs="宋体"/>
          <w:lang w:eastAsia="zh-CN"/>
        </w:rPr>
      </w:pPr>
    </w:p>
    <w:p>
      <w:pPr>
        <w:rPr>
          <w:rFonts w:hint="eastAsia" w:ascii="宋体" w:hAnsi="宋体" w:eastAsia="宋体" w:cs="宋体"/>
          <w:sz w:val="24"/>
          <w:szCs w:val="24"/>
          <w:lang w:eastAsia="zh-CN"/>
        </w:rPr>
      </w:pPr>
      <w:r>
        <w:rPr>
          <w:rFonts w:hint="eastAsia" w:ascii="宋体" w:hAnsi="宋体" w:eastAsia="宋体" w:cs="宋体"/>
          <w:b/>
          <w:bCs/>
          <w:sz w:val="24"/>
          <w:szCs w:val="24"/>
          <w:lang w:eastAsia="zh-CN"/>
        </w:rPr>
        <w:t>附件二</w:t>
      </w:r>
    </w:p>
    <w:p>
      <w:pPr>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法定代表人身份证明</w:t>
      </w:r>
    </w:p>
    <w:p>
      <w:pPr>
        <w:pStyle w:val="3"/>
        <w:rPr>
          <w:rFonts w:hint="eastAsia" w:ascii="宋体" w:hAnsi="宋体" w:eastAsia="宋体" w:cs="宋体"/>
          <w:b/>
          <w:color w:val="000000"/>
          <w:sz w:val="24"/>
          <w:szCs w:val="24"/>
          <w:lang w:eastAsia="zh-CN"/>
        </w:rPr>
      </w:pPr>
    </w:p>
    <w:p>
      <w:pPr>
        <w:pStyle w:val="3"/>
        <w:rPr>
          <w:rFonts w:hint="eastAsia" w:ascii="宋体" w:hAnsi="宋体" w:eastAsia="宋体" w:cs="宋体"/>
          <w:b/>
          <w:color w:val="000000"/>
          <w:sz w:val="24"/>
          <w:szCs w:val="24"/>
          <w:lang w:eastAsia="zh-CN"/>
        </w:rPr>
      </w:pPr>
    </w:p>
    <w:p>
      <w:pPr>
        <w:pStyle w:val="3"/>
        <w:spacing w:before="8"/>
        <w:rPr>
          <w:rFonts w:hint="eastAsia" w:ascii="宋体" w:hAnsi="宋体" w:eastAsia="宋体" w:cs="宋体"/>
          <w:b/>
          <w:color w:val="000000"/>
          <w:sz w:val="24"/>
          <w:szCs w:val="24"/>
          <w:lang w:eastAsia="zh-CN"/>
        </w:rPr>
      </w:pPr>
    </w:p>
    <w:p>
      <w:pPr>
        <w:pStyle w:val="3"/>
        <w:tabs>
          <w:tab w:val="left" w:pos="3928"/>
        </w:tabs>
        <w:ind w:left="100" w:right="198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投标人名称：</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u w:val="single"/>
          <w:lang w:eastAsia="zh-CN"/>
        </w:rPr>
        <w:tab/>
      </w:r>
    </w:p>
    <w:p>
      <w:pPr>
        <w:pStyle w:val="3"/>
        <w:spacing w:before="1"/>
        <w:rPr>
          <w:rFonts w:hint="eastAsia" w:ascii="宋体" w:hAnsi="宋体" w:eastAsia="宋体" w:cs="宋体"/>
          <w:color w:val="000000"/>
          <w:sz w:val="24"/>
          <w:szCs w:val="24"/>
          <w:lang w:eastAsia="zh-CN"/>
        </w:rPr>
      </w:pPr>
    </w:p>
    <w:p>
      <w:pPr>
        <w:pStyle w:val="3"/>
        <w:tabs>
          <w:tab w:val="left" w:pos="2412"/>
          <w:tab w:val="left" w:pos="3883"/>
          <w:tab w:val="left" w:pos="5352"/>
          <w:tab w:val="left" w:pos="6869"/>
        </w:tabs>
        <w:spacing w:before="37"/>
        <w:ind w:left="1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姓名：</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u w:val="single"/>
          <w:lang w:eastAsia="zh-CN"/>
        </w:rPr>
        <w:tab/>
      </w:r>
      <w:r>
        <w:rPr>
          <w:rFonts w:hint="eastAsia" w:ascii="宋体" w:hAnsi="宋体" w:eastAsia="宋体" w:cs="宋体"/>
          <w:color w:val="000000"/>
          <w:sz w:val="24"/>
          <w:szCs w:val="24"/>
          <w:lang w:eastAsia="zh-CN"/>
        </w:rPr>
        <w:t>性别：</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u w:val="single"/>
          <w:lang w:eastAsia="zh-CN"/>
        </w:rPr>
        <w:tab/>
      </w:r>
      <w:r>
        <w:rPr>
          <w:rFonts w:hint="eastAsia" w:ascii="宋体" w:hAnsi="宋体" w:eastAsia="宋体" w:cs="宋体"/>
          <w:color w:val="000000"/>
          <w:sz w:val="24"/>
          <w:szCs w:val="24"/>
          <w:lang w:eastAsia="zh-CN"/>
        </w:rPr>
        <w:t>年龄：</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u w:val="single"/>
          <w:lang w:eastAsia="zh-CN"/>
        </w:rPr>
        <w:tab/>
      </w:r>
      <w:r>
        <w:rPr>
          <w:rFonts w:hint="eastAsia" w:ascii="宋体" w:hAnsi="宋体" w:eastAsia="宋体" w:cs="宋体"/>
          <w:color w:val="000000"/>
          <w:sz w:val="24"/>
          <w:szCs w:val="24"/>
          <w:lang w:eastAsia="zh-CN"/>
        </w:rPr>
        <w:t>职务：</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u w:val="single"/>
          <w:lang w:eastAsia="zh-CN"/>
        </w:rPr>
        <w:tab/>
      </w:r>
    </w:p>
    <w:p>
      <w:pPr>
        <w:pStyle w:val="3"/>
        <w:spacing w:before="4"/>
        <w:rPr>
          <w:rFonts w:hint="eastAsia" w:ascii="宋体" w:hAnsi="宋体" w:eastAsia="宋体" w:cs="宋体"/>
          <w:color w:val="000000"/>
          <w:sz w:val="24"/>
          <w:szCs w:val="24"/>
          <w:lang w:eastAsia="zh-CN"/>
        </w:rPr>
      </w:pPr>
    </w:p>
    <w:p>
      <w:pPr>
        <w:pStyle w:val="3"/>
        <w:tabs>
          <w:tab w:val="left" w:pos="2832"/>
        </w:tabs>
        <w:spacing w:before="37"/>
        <w:ind w:left="100"/>
        <w:rPr>
          <w:rFonts w:hint="eastAsia" w:ascii="宋体" w:hAnsi="宋体" w:eastAsia="宋体" w:cs="宋体"/>
          <w:color w:val="000000"/>
          <w:sz w:val="24"/>
          <w:szCs w:val="24"/>
          <w:lang w:eastAsia="zh-CN"/>
        </w:rPr>
      </w:pPr>
      <w:r>
        <w:rPr>
          <w:rFonts w:hint="eastAsia" w:ascii="宋体" w:hAnsi="宋体" w:eastAsia="宋体" w:cs="宋体"/>
          <w:color w:val="000000"/>
          <w:spacing w:val="-1"/>
          <w:sz w:val="24"/>
          <w:szCs w:val="24"/>
          <w:lang w:eastAsia="zh-CN"/>
        </w:rPr>
        <w:t>系</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u w:val="single"/>
          <w:lang w:eastAsia="zh-CN"/>
        </w:rPr>
        <w:tab/>
      </w:r>
      <w:r>
        <w:rPr>
          <w:rFonts w:hint="eastAsia" w:ascii="宋体" w:hAnsi="宋体" w:eastAsia="宋体" w:cs="宋体"/>
          <w:color w:val="000000"/>
          <w:spacing w:val="-3"/>
          <w:sz w:val="24"/>
          <w:szCs w:val="24"/>
          <w:lang w:eastAsia="zh-CN"/>
        </w:rPr>
        <w:t>（</w:t>
      </w:r>
      <w:r>
        <w:rPr>
          <w:rFonts w:hint="eastAsia" w:ascii="宋体" w:hAnsi="宋体" w:eastAsia="宋体" w:cs="宋体"/>
          <w:color w:val="000000"/>
          <w:sz w:val="24"/>
          <w:szCs w:val="24"/>
          <w:lang w:eastAsia="zh-CN"/>
        </w:rPr>
        <w:t>投</w:t>
      </w:r>
      <w:r>
        <w:rPr>
          <w:rFonts w:hint="eastAsia" w:ascii="宋体" w:hAnsi="宋体" w:eastAsia="宋体" w:cs="宋体"/>
          <w:color w:val="000000"/>
          <w:spacing w:val="-3"/>
          <w:sz w:val="24"/>
          <w:szCs w:val="24"/>
          <w:lang w:eastAsia="zh-CN"/>
        </w:rPr>
        <w:t>标</w:t>
      </w:r>
      <w:r>
        <w:rPr>
          <w:rFonts w:hint="eastAsia" w:ascii="宋体" w:hAnsi="宋体" w:eastAsia="宋体" w:cs="宋体"/>
          <w:color w:val="000000"/>
          <w:sz w:val="24"/>
          <w:szCs w:val="24"/>
          <w:lang w:eastAsia="zh-CN"/>
        </w:rPr>
        <w:t>人</w:t>
      </w:r>
      <w:r>
        <w:rPr>
          <w:rFonts w:hint="eastAsia" w:ascii="宋体" w:hAnsi="宋体" w:eastAsia="宋体" w:cs="宋体"/>
          <w:color w:val="000000"/>
          <w:spacing w:val="-3"/>
          <w:sz w:val="24"/>
          <w:szCs w:val="24"/>
          <w:lang w:eastAsia="zh-CN"/>
        </w:rPr>
        <w:t>名</w:t>
      </w:r>
      <w:r>
        <w:rPr>
          <w:rFonts w:hint="eastAsia" w:ascii="宋体" w:hAnsi="宋体" w:eastAsia="宋体" w:cs="宋体"/>
          <w:color w:val="000000"/>
          <w:sz w:val="24"/>
          <w:szCs w:val="24"/>
          <w:lang w:eastAsia="zh-CN"/>
        </w:rPr>
        <w:t>称</w:t>
      </w:r>
      <w:r>
        <w:rPr>
          <w:rFonts w:hint="eastAsia" w:ascii="宋体" w:hAnsi="宋体" w:eastAsia="宋体" w:cs="宋体"/>
          <w:color w:val="000000"/>
          <w:spacing w:val="-3"/>
          <w:sz w:val="24"/>
          <w:szCs w:val="24"/>
          <w:lang w:eastAsia="zh-CN"/>
        </w:rPr>
        <w:t>）</w:t>
      </w:r>
      <w:r>
        <w:rPr>
          <w:rFonts w:hint="eastAsia" w:ascii="宋体" w:hAnsi="宋体" w:eastAsia="宋体" w:cs="宋体"/>
          <w:color w:val="000000"/>
          <w:sz w:val="24"/>
          <w:szCs w:val="24"/>
          <w:lang w:eastAsia="zh-CN"/>
        </w:rPr>
        <w:t>的</w:t>
      </w:r>
      <w:r>
        <w:rPr>
          <w:rFonts w:hint="eastAsia" w:ascii="宋体" w:hAnsi="宋体" w:eastAsia="宋体" w:cs="宋体"/>
          <w:color w:val="000000"/>
          <w:spacing w:val="-3"/>
          <w:sz w:val="24"/>
          <w:szCs w:val="24"/>
          <w:lang w:eastAsia="zh-CN"/>
        </w:rPr>
        <w:t>法定</w:t>
      </w:r>
      <w:r>
        <w:rPr>
          <w:rFonts w:hint="eastAsia" w:ascii="宋体" w:hAnsi="宋体" w:eastAsia="宋体" w:cs="宋体"/>
          <w:color w:val="000000"/>
          <w:sz w:val="24"/>
          <w:szCs w:val="24"/>
          <w:lang w:eastAsia="zh-CN"/>
        </w:rPr>
        <w:t>代表</w:t>
      </w:r>
      <w:r>
        <w:rPr>
          <w:rFonts w:hint="eastAsia" w:ascii="宋体" w:hAnsi="宋体" w:eastAsia="宋体" w:cs="宋体"/>
          <w:color w:val="000000"/>
          <w:spacing w:val="-3"/>
          <w:sz w:val="24"/>
          <w:szCs w:val="24"/>
          <w:lang w:eastAsia="zh-CN"/>
        </w:rPr>
        <w:t>人</w:t>
      </w:r>
      <w:r>
        <w:rPr>
          <w:rFonts w:hint="eastAsia" w:ascii="宋体" w:hAnsi="宋体" w:eastAsia="宋体" w:cs="宋体"/>
          <w:color w:val="000000"/>
          <w:sz w:val="24"/>
          <w:szCs w:val="24"/>
          <w:lang w:eastAsia="zh-CN"/>
        </w:rPr>
        <w:t>特此证明。</w:t>
      </w:r>
    </w:p>
    <w:p>
      <w:pPr>
        <w:pStyle w:val="3"/>
        <w:rPr>
          <w:rFonts w:hint="eastAsia" w:ascii="宋体" w:hAnsi="宋体" w:eastAsia="宋体" w:cs="宋体"/>
          <w:color w:val="000000"/>
          <w:sz w:val="24"/>
          <w:szCs w:val="24"/>
          <w:lang w:eastAsia="zh-CN"/>
        </w:rPr>
      </w:pPr>
    </w:p>
    <w:p>
      <w:pPr>
        <w:pStyle w:val="3"/>
        <w:spacing w:before="4"/>
        <w:rPr>
          <w:rFonts w:hint="eastAsia" w:ascii="宋体" w:hAnsi="宋体" w:eastAsia="宋体" w:cs="宋体"/>
          <w:color w:val="000000"/>
          <w:sz w:val="24"/>
          <w:szCs w:val="24"/>
          <w:lang w:eastAsia="zh-CN"/>
        </w:rPr>
      </w:pPr>
    </w:p>
    <w:p>
      <w:pPr>
        <w:pStyle w:val="3"/>
        <w:ind w:left="100" w:right="198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附：法定代表人身份证复印件。</w:t>
      </w:r>
    </w:p>
    <w:p>
      <w:pPr>
        <w:pStyle w:val="3"/>
        <w:rPr>
          <w:rFonts w:hint="eastAsia" w:ascii="宋体" w:hAnsi="宋体" w:eastAsia="宋体" w:cs="宋体"/>
          <w:color w:val="000000"/>
          <w:sz w:val="24"/>
          <w:szCs w:val="24"/>
          <w:lang w:eastAsia="zh-CN"/>
        </w:rPr>
      </w:pPr>
    </w:p>
    <w:p>
      <w:pPr>
        <w:pStyle w:val="3"/>
        <w:spacing w:before="1"/>
        <w:rPr>
          <w:rFonts w:hint="eastAsia" w:ascii="宋体" w:hAnsi="宋体" w:eastAsia="宋体" w:cs="宋体"/>
          <w:color w:val="000000"/>
          <w:sz w:val="24"/>
          <w:szCs w:val="24"/>
          <w:lang w:eastAsia="zh-CN"/>
        </w:rPr>
      </w:pPr>
    </w:p>
    <w:p>
      <w:pPr>
        <w:pStyle w:val="3"/>
        <w:ind w:left="100" w:right="198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注：本身份证明需由投标人加盖单位公章。</w:t>
      </w:r>
    </w:p>
    <w:p>
      <w:pPr>
        <w:pStyle w:val="3"/>
        <w:rPr>
          <w:rFonts w:hint="eastAsia" w:ascii="宋体" w:hAnsi="宋体" w:eastAsia="宋体" w:cs="宋体"/>
          <w:color w:val="000000"/>
          <w:sz w:val="24"/>
          <w:szCs w:val="24"/>
          <w:lang w:eastAsia="zh-CN"/>
        </w:rPr>
      </w:pPr>
    </w:p>
    <w:p>
      <w:pPr>
        <w:pStyle w:val="3"/>
        <w:rPr>
          <w:rFonts w:hint="eastAsia" w:ascii="宋体" w:hAnsi="宋体" w:eastAsia="宋体" w:cs="宋体"/>
          <w:color w:val="000000"/>
          <w:sz w:val="24"/>
          <w:szCs w:val="24"/>
          <w:lang w:eastAsia="zh-CN"/>
        </w:rPr>
      </w:pPr>
    </w:p>
    <w:p>
      <w:pPr>
        <w:pStyle w:val="3"/>
        <w:rPr>
          <w:rFonts w:hint="eastAsia" w:ascii="宋体" w:hAnsi="宋体" w:eastAsia="宋体" w:cs="宋体"/>
          <w:color w:val="000000"/>
          <w:sz w:val="24"/>
          <w:szCs w:val="24"/>
          <w:lang w:eastAsia="zh-CN"/>
        </w:rPr>
      </w:pPr>
    </w:p>
    <w:p>
      <w:pPr>
        <w:pStyle w:val="3"/>
        <w:spacing w:before="11"/>
        <w:rPr>
          <w:rFonts w:hint="eastAsia" w:ascii="宋体" w:hAnsi="宋体" w:eastAsia="宋体" w:cs="宋体"/>
          <w:color w:val="000000"/>
          <w:sz w:val="24"/>
          <w:szCs w:val="24"/>
          <w:lang w:eastAsia="zh-CN"/>
        </w:rPr>
      </w:pPr>
    </w:p>
    <w:p>
      <w:pPr>
        <w:pStyle w:val="3"/>
        <w:tabs>
          <w:tab w:val="left" w:pos="6521"/>
        </w:tabs>
        <w:spacing w:before="1"/>
        <w:ind w:left="4212"/>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u w:val="single"/>
          <w:lang w:eastAsia="zh-CN"/>
        </w:rPr>
        <w:tab/>
      </w:r>
      <w:r>
        <w:rPr>
          <w:rFonts w:hint="eastAsia" w:ascii="宋体" w:hAnsi="宋体" w:eastAsia="宋体" w:cs="宋体"/>
          <w:color w:val="000000"/>
          <w:sz w:val="24"/>
          <w:szCs w:val="24"/>
          <w:lang w:eastAsia="zh-CN"/>
        </w:rPr>
        <w:t>（单位公章）</w:t>
      </w:r>
    </w:p>
    <w:p>
      <w:pPr>
        <w:pStyle w:val="3"/>
        <w:rPr>
          <w:rFonts w:hint="eastAsia" w:ascii="宋体" w:hAnsi="宋体" w:eastAsia="宋体" w:cs="宋体"/>
          <w:color w:val="000000"/>
          <w:sz w:val="24"/>
          <w:szCs w:val="24"/>
          <w:lang w:eastAsia="zh-CN"/>
        </w:rPr>
      </w:pPr>
    </w:p>
    <w:p>
      <w:pPr>
        <w:pStyle w:val="3"/>
        <w:spacing w:before="7"/>
        <w:rPr>
          <w:rFonts w:hint="eastAsia" w:ascii="宋体" w:hAnsi="宋体" w:eastAsia="宋体" w:cs="宋体"/>
          <w:color w:val="000000"/>
          <w:sz w:val="24"/>
          <w:szCs w:val="24"/>
          <w:lang w:eastAsia="zh-CN"/>
        </w:rPr>
      </w:pPr>
    </w:p>
    <w:p>
      <w:pPr>
        <w:pStyle w:val="3"/>
        <w:tabs>
          <w:tab w:val="left" w:pos="5352"/>
          <w:tab w:val="left" w:pos="6192"/>
          <w:tab w:val="left" w:pos="7032"/>
        </w:tabs>
        <w:spacing w:before="36"/>
        <w:ind w:left="4721"/>
        <w:rPr>
          <w:rFonts w:hint="eastAsia" w:ascii="宋体" w:hAnsi="宋体" w:eastAsia="宋体" w:cs="宋体"/>
          <w:color w:val="000000"/>
          <w:sz w:val="24"/>
          <w:szCs w:val="24"/>
          <w:lang w:val="en-US" w:eastAsia="zh-CN"/>
        </w:rPr>
        <w:sectPr>
          <w:footerReference r:id="rId5" w:type="default"/>
          <w:pgSz w:w="11905" w:h="16838"/>
          <w:pgMar w:top="1134" w:right="986" w:bottom="1134" w:left="964" w:header="850" w:footer="992" w:gutter="0"/>
          <w:pgBorders w:offsetFrom="page">
            <w:top w:val="single" w:color="FF0000" w:sz="24" w:space="24"/>
            <w:left w:val="single" w:color="FF0000" w:sz="24" w:space="24"/>
            <w:bottom w:val="single" w:color="FF0000" w:sz="24" w:space="24"/>
            <w:right w:val="single" w:color="FF0000" w:sz="24" w:space="24"/>
          </w:pgBorders>
          <w:pgNumType w:fmt="decimal" w:start="11"/>
          <w:cols w:space="720" w:num="1"/>
          <w:docGrid w:type="linesAndChars" w:linePitch="331" w:charSpace="0"/>
        </w:sectPr>
      </w:pP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u w:val="single"/>
          <w:lang w:eastAsia="zh-CN"/>
        </w:rPr>
        <w:tab/>
      </w:r>
      <w:r>
        <w:rPr>
          <w:rFonts w:hint="eastAsia" w:ascii="宋体" w:hAnsi="宋体" w:eastAsia="宋体" w:cs="宋体"/>
          <w:color w:val="000000"/>
          <w:sz w:val="24"/>
          <w:szCs w:val="24"/>
          <w:lang w:eastAsia="zh-CN"/>
        </w:rPr>
        <w:t>年</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u w:val="single"/>
          <w:lang w:eastAsia="zh-CN"/>
        </w:rPr>
        <w:tab/>
      </w:r>
      <w:r>
        <w:rPr>
          <w:rFonts w:hint="eastAsia" w:ascii="宋体" w:hAnsi="宋体" w:eastAsia="宋体" w:cs="宋体"/>
          <w:color w:val="000000"/>
          <w:sz w:val="24"/>
          <w:szCs w:val="24"/>
          <w:lang w:eastAsia="zh-CN"/>
        </w:rPr>
        <w:t>月</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u w:val="single"/>
          <w:lang w:eastAsia="zh-CN"/>
        </w:rPr>
        <w:tab/>
      </w:r>
      <w:r>
        <w:rPr>
          <w:rFonts w:hint="eastAsia" w:ascii="宋体" w:hAnsi="宋体" w:eastAsia="宋体" w:cs="宋体"/>
          <w:color w:val="000000"/>
          <w:sz w:val="24"/>
          <w:szCs w:val="24"/>
          <w:u w:val="single"/>
          <w:lang w:val="en-US" w:eastAsia="zh-CN"/>
        </w:rPr>
        <w:t>日</w:t>
      </w:r>
    </w:p>
    <w:p>
      <w:pPr>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法人代表授权委托书</w:t>
      </w:r>
    </w:p>
    <w:p>
      <w:pPr>
        <w:rPr>
          <w:rFonts w:hint="eastAsia" w:ascii="宋体" w:hAnsi="宋体" w:eastAsia="宋体" w:cs="宋体"/>
          <w:sz w:val="24"/>
          <w:szCs w:val="24"/>
          <w:lang w:eastAsia="zh-CN"/>
        </w:rPr>
      </w:pPr>
    </w:p>
    <w:p>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（单位名称）是经中华人民共和国工商行政管理局注册的合法企业，法定地址</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。公司法定代表人：</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，授权我公司</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代表我公司参加贵处组织的</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（项目名称）</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（标段名称）</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招标编号</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的招投标活动，全权处理招投标活动中的一切事宜。</w:t>
      </w:r>
    </w:p>
    <w:p>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我公司对被授权委托人签署的所有文件负全部责任。在贵公司收到撤销授权的书面通知通知以前，本授权书一直有效，被授权人</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签署的所有文件（在授权书有效期内签署的）不因授权的撤销而失效。</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投标人：_____________________（盖单位章）</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法定代表人：________________________（签字）       授权日期：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被授权人：_____________（签字）  身份证号码：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电    话：                  手    机：              传    真：</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附身份证复印件</w:t>
      </w:r>
    </w:p>
    <w:tbl>
      <w:tblPr>
        <w:tblStyle w:val="1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8" w:hRule="atLeast"/>
          <w:jc w:val="center"/>
        </w:trPr>
        <w:tc>
          <w:tcPr>
            <w:tcW w:w="4261" w:type="dxa"/>
            <w:vAlign w:val="center"/>
          </w:tcPr>
          <w:p>
            <w:pPr>
              <w:jc w:val="center"/>
              <w:rPr>
                <w:rFonts w:hint="eastAsia" w:ascii="宋体" w:hAnsi="宋体" w:eastAsia="宋体" w:cs="宋体"/>
                <w:sz w:val="24"/>
                <w:szCs w:val="24"/>
                <w:lang w:eastAsia="zh-CN"/>
              </w:rPr>
            </w:pPr>
          </w:p>
          <w:p>
            <w:pPr>
              <w:jc w:val="center"/>
              <w:rPr>
                <w:rFonts w:hint="eastAsia" w:ascii="宋体" w:hAnsi="宋体" w:eastAsia="宋体" w:cs="宋体"/>
                <w:sz w:val="24"/>
                <w:szCs w:val="24"/>
                <w:lang w:eastAsia="zh-CN"/>
              </w:rPr>
            </w:pPr>
          </w:p>
          <w:p>
            <w:pPr>
              <w:jc w:val="center"/>
              <w:rPr>
                <w:rFonts w:hint="eastAsia" w:ascii="宋体" w:hAnsi="宋体" w:eastAsia="宋体" w:cs="宋体"/>
                <w:sz w:val="24"/>
                <w:szCs w:val="24"/>
              </w:rPr>
            </w:pPr>
            <w:r>
              <w:rPr>
                <w:rFonts w:hint="eastAsia" w:ascii="宋体" w:hAnsi="宋体" w:eastAsia="宋体" w:cs="宋体"/>
                <w:sz w:val="24"/>
                <w:szCs w:val="24"/>
              </w:rPr>
              <w:t>法人身份证照片页</w:t>
            </w:r>
          </w:p>
        </w:tc>
        <w:tc>
          <w:tcPr>
            <w:tcW w:w="4261"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法人身份证国徽页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78" w:hRule="atLeast"/>
          <w:jc w:val="center"/>
        </w:trPr>
        <w:tc>
          <w:tcPr>
            <w:tcW w:w="4261" w:type="dxa"/>
            <w:vAlign w:val="center"/>
          </w:tcPr>
          <w:p>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被授权人身份证照片页</w:t>
            </w:r>
          </w:p>
        </w:tc>
        <w:tc>
          <w:tcPr>
            <w:tcW w:w="4261" w:type="dxa"/>
            <w:vAlign w:val="center"/>
          </w:tcPr>
          <w:p>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被授权人身份证国徽页</w:t>
            </w:r>
          </w:p>
        </w:tc>
      </w:tr>
    </w:tbl>
    <w:p>
      <w:pPr>
        <w:rPr>
          <w:rFonts w:hint="eastAsia" w:ascii="宋体" w:hAnsi="宋体" w:eastAsia="宋体" w:cs="宋体"/>
          <w:lang w:eastAsia="zh-CN"/>
        </w:rPr>
      </w:pPr>
    </w:p>
    <w:p>
      <w:pPr>
        <w:rPr>
          <w:rFonts w:hint="eastAsia" w:ascii="宋体" w:hAnsi="宋体" w:eastAsia="宋体" w:cs="宋体"/>
          <w:lang w:eastAsia="zh-CN"/>
        </w:rPr>
      </w:pPr>
      <w:r>
        <w:rPr>
          <w:rFonts w:hint="eastAsia" w:ascii="宋体" w:hAnsi="宋体" w:eastAsia="宋体" w:cs="宋体"/>
          <w:lang w:eastAsia="zh-CN"/>
        </w:rPr>
        <w:t xml:space="preserve">    </w:t>
      </w:r>
    </w:p>
    <w:p>
      <w:pPr>
        <w:rPr>
          <w:rFonts w:hint="eastAsia" w:ascii="宋体" w:hAnsi="宋体" w:eastAsia="宋体" w:cs="宋体"/>
          <w:lang w:eastAsia="zh-CN"/>
        </w:rPr>
      </w:pPr>
    </w:p>
    <w:p>
      <w:pPr>
        <w:rPr>
          <w:rFonts w:hint="eastAsia" w:ascii="宋体" w:hAnsi="宋体" w:eastAsia="宋体" w:cs="宋体"/>
          <w:lang w:eastAsia="zh-CN"/>
        </w:rPr>
      </w:pPr>
    </w:p>
    <w:p>
      <w:pPr>
        <w:rPr>
          <w:rFonts w:hint="eastAsia" w:ascii="宋体" w:hAnsi="宋体" w:eastAsia="宋体" w:cs="宋体"/>
          <w:lang w:eastAsia="zh-CN"/>
        </w:rPr>
      </w:pPr>
    </w:p>
    <w:p>
      <w:pPr>
        <w:rPr>
          <w:rFonts w:hint="eastAsia" w:ascii="宋体" w:hAnsi="宋体" w:eastAsia="宋体" w:cs="宋体"/>
          <w:lang w:eastAsia="zh-CN"/>
        </w:rPr>
      </w:pPr>
    </w:p>
    <w:p>
      <w:pPr>
        <w:rPr>
          <w:rFonts w:hint="eastAsia" w:ascii="宋体" w:hAnsi="宋体" w:eastAsia="宋体" w:cs="宋体"/>
          <w:lang w:eastAsia="zh-CN"/>
        </w:rPr>
      </w:pPr>
    </w:p>
    <w:p>
      <w:pP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附件三</w:t>
      </w:r>
    </w:p>
    <w:p>
      <w:pPr>
        <w:rPr>
          <w:rFonts w:hint="eastAsia" w:ascii="宋体" w:hAnsi="宋体" w:eastAsia="宋体" w:cs="宋体"/>
          <w:b/>
          <w:bCs/>
          <w:sz w:val="24"/>
          <w:szCs w:val="24"/>
          <w:lang w:eastAsia="zh-CN"/>
        </w:rPr>
      </w:pPr>
    </w:p>
    <w:p>
      <w:pPr>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参与投标承诺函</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（招标人名称）</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（代理机构名称）：</w:t>
      </w:r>
    </w:p>
    <w:p>
      <w:pPr>
        <w:spacing w:line="360" w:lineRule="auto"/>
        <w:rPr>
          <w:rFonts w:hint="eastAsia" w:ascii="宋体" w:hAnsi="宋体" w:eastAsia="宋体" w:cs="宋体"/>
          <w:sz w:val="24"/>
          <w:szCs w:val="24"/>
          <w:lang w:eastAsia="zh-CN"/>
        </w:rPr>
      </w:pPr>
    </w:p>
    <w:p>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1、我方已仔细研究了</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（项目名称）招标公告的全部内容，完全了解并同意招标要求及招标费用收取情况，且我公司符合该项目的资格条件，具备完成项目的能力，特决定参加</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（项目名称）</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（标段名称）的投标。</w:t>
      </w:r>
    </w:p>
    <w:p>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2、我方在此声明，所递交的参与投标资料内容完整、真实和准确。 </w:t>
      </w:r>
    </w:p>
    <w:p>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3、如我方所提供资料不真实、不完整，存在伪造、隐瞒、欺诈的情况，我方愿意承担招标人或招标代理机构对我方的一切处罚。</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4、</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（其他补充说明）。</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w:t>
      </w:r>
    </w:p>
    <w:p>
      <w:pPr>
        <w:spacing w:line="360" w:lineRule="auto"/>
        <w:rPr>
          <w:rFonts w:hint="eastAsia" w:ascii="宋体" w:hAnsi="宋体" w:eastAsia="宋体" w:cs="宋体"/>
          <w:sz w:val="24"/>
          <w:szCs w:val="24"/>
          <w:lang w:eastAsia="zh-CN"/>
        </w:rPr>
      </w:pPr>
    </w:p>
    <w:p>
      <w:pPr>
        <w:spacing w:line="360" w:lineRule="auto"/>
        <w:rPr>
          <w:rFonts w:hint="eastAsia" w:ascii="宋体" w:hAnsi="宋体" w:eastAsia="宋体" w:cs="宋体"/>
          <w:sz w:val="24"/>
          <w:szCs w:val="24"/>
          <w:lang w:eastAsia="zh-CN"/>
        </w:rPr>
      </w:pPr>
    </w:p>
    <w:p>
      <w:pPr>
        <w:spacing w:line="360" w:lineRule="auto"/>
        <w:rPr>
          <w:rFonts w:hint="eastAsia" w:ascii="宋体" w:hAnsi="宋体" w:eastAsia="宋体" w:cs="宋体"/>
          <w:sz w:val="24"/>
          <w:szCs w:val="24"/>
          <w:lang w:eastAsia="zh-CN"/>
        </w:rPr>
      </w:pPr>
    </w:p>
    <w:p>
      <w:pPr>
        <w:spacing w:line="360" w:lineRule="auto"/>
        <w:rPr>
          <w:rFonts w:hint="eastAsia" w:ascii="宋体" w:hAnsi="宋体" w:eastAsia="宋体" w:cs="宋体"/>
          <w:sz w:val="24"/>
          <w:szCs w:val="24"/>
          <w:lang w:eastAsia="zh-CN"/>
        </w:rPr>
      </w:pPr>
    </w:p>
    <w:p>
      <w:pPr>
        <w:spacing w:line="360" w:lineRule="auto"/>
        <w:ind w:firstLine="3120" w:firstLineChars="1300"/>
        <w:rPr>
          <w:rFonts w:hint="eastAsia" w:ascii="宋体" w:hAnsi="宋体" w:eastAsia="宋体" w:cs="宋体"/>
          <w:sz w:val="24"/>
          <w:szCs w:val="24"/>
          <w:lang w:eastAsia="zh-CN"/>
        </w:rPr>
      </w:pPr>
      <w:r>
        <w:rPr>
          <w:rFonts w:hint="eastAsia" w:ascii="宋体" w:hAnsi="宋体" w:eastAsia="宋体" w:cs="宋体"/>
          <w:sz w:val="24"/>
          <w:szCs w:val="24"/>
          <w:lang w:eastAsia="zh-CN"/>
        </w:rPr>
        <w:t>投 标 人：                      （盖单位章）</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法定代表人或其委托代理人：          （签字）</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地址：</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邮箱：</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电话：</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传真：</w:t>
      </w:r>
    </w:p>
    <w:p>
      <w:pPr>
        <w:spacing w:line="360" w:lineRule="auto"/>
        <w:ind w:firstLine="3120" w:firstLineChars="13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邮政编码：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w:t>
      </w:r>
      <w:r>
        <w:rPr>
          <w:rFonts w:hint="eastAsia" w:ascii="宋体" w:hAnsi="宋体" w:eastAsia="宋体" w:cs="宋体"/>
          <w:sz w:val="24"/>
          <w:szCs w:val="24"/>
          <w:u w:val="single"/>
          <w:lang w:eastAsia="zh-CN"/>
        </w:rPr>
        <w:t xml:space="preserve">        年        月        日</w:t>
      </w:r>
    </w:p>
    <w:p>
      <w:pPr>
        <w:rPr>
          <w:rFonts w:hint="eastAsia" w:ascii="宋体" w:hAnsi="宋体" w:eastAsia="宋体" w:cs="宋体"/>
          <w:sz w:val="24"/>
          <w:szCs w:val="24"/>
          <w:lang w:eastAsia="zh-CN"/>
        </w:rPr>
      </w:pPr>
    </w:p>
    <w:p>
      <w:pPr>
        <w:rPr>
          <w:rFonts w:hint="eastAsia" w:ascii="宋体" w:hAnsi="宋体" w:eastAsia="宋体" w:cs="宋体"/>
          <w:lang w:eastAsia="zh-CN"/>
        </w:rPr>
      </w:pPr>
    </w:p>
    <w:p>
      <w:pPr>
        <w:pStyle w:val="13"/>
        <w:jc w:val="center"/>
        <w:rPr>
          <w:rFonts w:hint="eastAsia" w:ascii="宋体" w:hAnsi="宋体" w:eastAsia="宋体" w:cs="宋体"/>
          <w:b/>
          <w:bCs/>
          <w:kern w:val="2"/>
          <w:sz w:val="36"/>
          <w:szCs w:val="36"/>
        </w:rPr>
      </w:pPr>
    </w:p>
    <w:p>
      <w:pPr>
        <w:pStyle w:val="13"/>
        <w:rPr>
          <w:rFonts w:hint="eastAsia" w:ascii="宋体" w:hAnsi="宋体" w:eastAsia="宋体" w:cs="宋体"/>
        </w:rPr>
      </w:pPr>
    </w:p>
    <w:p>
      <w:pPr>
        <w:rPr>
          <w:rFonts w:hint="eastAsia" w:ascii="宋体" w:hAnsi="宋体" w:eastAsia="宋体" w:cs="宋体"/>
          <w:sz w:val="24"/>
          <w:szCs w:val="24"/>
          <w:lang w:eastAsia="zh-CN"/>
        </w:rPr>
      </w:pPr>
      <w:r>
        <w:rPr>
          <w:rFonts w:hint="eastAsia" w:ascii="宋体" w:hAnsi="宋体" w:eastAsia="宋体" w:cs="宋体"/>
          <w:b/>
          <w:bCs/>
          <w:sz w:val="21"/>
          <w:szCs w:val="21"/>
          <w:lang w:eastAsia="zh-CN"/>
        </w:rPr>
        <w:t>附件四</w:t>
      </w:r>
    </w:p>
    <w:p>
      <w:pPr>
        <w:pStyle w:val="13"/>
        <w:jc w:val="center"/>
        <w:rPr>
          <w:rFonts w:hint="eastAsia" w:ascii="宋体" w:hAnsi="宋体" w:eastAsia="宋体" w:cs="宋体"/>
          <w:b/>
          <w:bCs/>
          <w:sz w:val="24"/>
          <w:szCs w:val="24"/>
        </w:rPr>
      </w:pPr>
      <w:r>
        <w:rPr>
          <w:rFonts w:hint="eastAsia" w:ascii="宋体" w:hAnsi="宋体" w:eastAsia="宋体" w:cs="宋体"/>
          <w:b/>
          <w:bCs/>
          <w:sz w:val="24"/>
          <w:szCs w:val="24"/>
        </w:rPr>
        <w:t>信誉状况网络查询截图示例</w:t>
      </w:r>
    </w:p>
    <w:tbl>
      <w:tblPr>
        <w:tblStyle w:val="11"/>
        <w:tblW w:w="9885"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8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885" w:type="dxa"/>
            <w:gridSpan w:val="2"/>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中国执行信息公开网未被列入失信被执行人网页截图-企业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3" w:hRule="atLeast"/>
        </w:trPr>
        <w:tc>
          <w:tcPr>
            <w:tcW w:w="180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截图</w:t>
            </w:r>
          </w:p>
        </w:tc>
        <w:tc>
          <w:tcPr>
            <w:tcW w:w="808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rPr>
              <w:drawing>
                <wp:inline distT="0" distB="0" distL="114300" distR="114300">
                  <wp:extent cx="4853305" cy="2556510"/>
                  <wp:effectExtent l="0" t="0" r="4445" b="1524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7"/>
                          <a:stretch>
                            <a:fillRect/>
                          </a:stretch>
                        </pic:blipFill>
                        <pic:spPr>
                          <a:xfrm>
                            <a:off x="0" y="0"/>
                            <a:ext cx="4853305" cy="255651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80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截图显示结果</w:t>
            </w:r>
          </w:p>
        </w:tc>
        <w:tc>
          <w:tcPr>
            <w:tcW w:w="808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color w:val="FF0000"/>
                <w:sz w:val="24"/>
                <w:szCs w:val="24"/>
                <w:lang w:eastAsia="zh-CN"/>
              </w:rPr>
              <w:t>未被列入失信被执行人</w:t>
            </w:r>
          </w:p>
        </w:tc>
      </w:tr>
    </w:tbl>
    <w:p>
      <w:pPr>
        <w:rPr>
          <w:rFonts w:hint="eastAsia" w:ascii="宋体" w:hAnsi="宋体" w:eastAsia="宋体" w:cs="宋体"/>
          <w:sz w:val="24"/>
          <w:szCs w:val="24"/>
          <w:lang w:eastAsia="zh-CN"/>
        </w:rPr>
      </w:pPr>
    </w:p>
    <w:tbl>
      <w:tblPr>
        <w:tblStyle w:val="11"/>
        <w:tblW w:w="9885"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8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885" w:type="dxa"/>
            <w:gridSpan w:val="2"/>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中国执行信息公开网未被列入失信被执行人网页截图-</w:t>
            </w:r>
            <w:r>
              <w:rPr>
                <w:rFonts w:hint="eastAsia" w:ascii="宋体" w:hAnsi="宋体" w:eastAsia="宋体" w:cs="宋体"/>
                <w:b/>
                <w:bCs/>
                <w:sz w:val="24"/>
                <w:szCs w:val="24"/>
                <w:lang w:val="en-US" w:eastAsia="zh-CN"/>
              </w:rPr>
              <w:t>法人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3" w:hRule="atLeast"/>
        </w:trPr>
        <w:tc>
          <w:tcPr>
            <w:tcW w:w="180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截图</w:t>
            </w:r>
          </w:p>
        </w:tc>
        <w:tc>
          <w:tcPr>
            <w:tcW w:w="808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rPr>
              <w:drawing>
                <wp:inline distT="0" distB="0" distL="114300" distR="114300">
                  <wp:extent cx="4853305" cy="2556510"/>
                  <wp:effectExtent l="0" t="0" r="4445" b="152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4853305" cy="255651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80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截图显示结果</w:t>
            </w:r>
          </w:p>
        </w:tc>
        <w:tc>
          <w:tcPr>
            <w:tcW w:w="808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color w:val="FF0000"/>
                <w:sz w:val="24"/>
                <w:szCs w:val="24"/>
                <w:lang w:eastAsia="zh-CN"/>
              </w:rPr>
              <w:t>未被列入失信被执行人</w:t>
            </w:r>
          </w:p>
        </w:tc>
      </w:tr>
    </w:tbl>
    <w:p>
      <w:pPr>
        <w:rPr>
          <w:rFonts w:hint="eastAsia" w:ascii="宋体" w:hAnsi="宋体" w:eastAsia="宋体" w:cs="宋体"/>
          <w:lang w:eastAsia="zh-CN"/>
        </w:rPr>
      </w:pPr>
    </w:p>
    <w:p>
      <w:pPr>
        <w:rPr>
          <w:rFonts w:hint="eastAsia" w:ascii="宋体" w:hAnsi="宋体" w:eastAsia="宋体" w:cs="宋体"/>
          <w:sz w:val="24"/>
          <w:szCs w:val="24"/>
          <w:lang w:eastAsia="zh-CN"/>
        </w:rPr>
      </w:pPr>
    </w:p>
    <w:tbl>
      <w:tblPr>
        <w:tblStyle w:val="11"/>
        <w:tblW w:w="9900"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5"/>
        <w:gridCol w:w="8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6" w:hRule="atLeast"/>
        </w:trPr>
        <w:tc>
          <w:tcPr>
            <w:tcW w:w="9900" w:type="dxa"/>
            <w:gridSpan w:val="2"/>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国家企业信用信息公示系统未被列入经营异常名录网页截图-企业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3" w:hRule="atLeast"/>
        </w:trPr>
        <w:tc>
          <w:tcPr>
            <w:tcW w:w="181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截图</w:t>
            </w:r>
          </w:p>
        </w:tc>
        <w:tc>
          <w:tcPr>
            <w:tcW w:w="808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rPr>
              <w:drawing>
                <wp:inline distT="0" distB="0" distL="114300" distR="114300">
                  <wp:extent cx="5058410" cy="2691130"/>
                  <wp:effectExtent l="0" t="0" r="8890" b="13970"/>
                  <wp:docPr id="28" name="图片 2" descr="C:\Users\111\Desktop\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descr="C:\Users\111\Desktop\图片2.png图片2"/>
                          <pic:cNvPicPr>
                            <a:picLocks noChangeAspect="1"/>
                          </pic:cNvPicPr>
                        </pic:nvPicPr>
                        <pic:blipFill>
                          <a:blip r:embed="rId8"/>
                          <a:stretch>
                            <a:fillRect/>
                          </a:stretch>
                        </pic:blipFill>
                        <pic:spPr>
                          <a:xfrm>
                            <a:off x="0" y="0"/>
                            <a:ext cx="5058410" cy="2691130"/>
                          </a:xfrm>
                          <a:prstGeom prst="rect">
                            <a:avLst/>
                          </a:prstGeom>
                          <a:noFill/>
                          <a:ln w="9525">
                            <a:noFill/>
                            <a:miter/>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81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截图显示结果</w:t>
            </w:r>
          </w:p>
        </w:tc>
        <w:tc>
          <w:tcPr>
            <w:tcW w:w="808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color w:val="FF0000"/>
                <w:sz w:val="24"/>
                <w:szCs w:val="24"/>
                <w:lang w:eastAsia="zh-CN"/>
              </w:rPr>
              <w:t>未被列入经营异常名录</w:t>
            </w:r>
          </w:p>
        </w:tc>
      </w:tr>
    </w:tbl>
    <w:p>
      <w:pPr>
        <w:rPr>
          <w:rFonts w:hint="eastAsia" w:ascii="宋体" w:hAnsi="宋体" w:eastAsia="宋体" w:cs="宋体"/>
          <w:sz w:val="24"/>
          <w:szCs w:val="24"/>
          <w:lang w:eastAsia="zh-CN"/>
        </w:rPr>
      </w:pPr>
    </w:p>
    <w:tbl>
      <w:tblPr>
        <w:tblStyle w:val="11"/>
        <w:tblW w:w="9870"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5"/>
        <w:gridCol w:w="8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870" w:type="dxa"/>
            <w:gridSpan w:val="2"/>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国家企业信用信息公示系统未被列入严重违法失信企业名单网页截图-企业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2" w:hRule="atLeast"/>
        </w:trPr>
        <w:tc>
          <w:tcPr>
            <w:tcW w:w="166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截图</w:t>
            </w:r>
          </w:p>
        </w:tc>
        <w:tc>
          <w:tcPr>
            <w:tcW w:w="820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rPr>
              <w:drawing>
                <wp:inline distT="0" distB="0" distL="114300" distR="114300">
                  <wp:extent cx="5041900" cy="2922270"/>
                  <wp:effectExtent l="0" t="0" r="6350" b="11430"/>
                  <wp:docPr id="29" name="图片 3" descr="C:\Users\111\Desktop\图片3.png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descr="C:\Users\111\Desktop\图片3.png图片3"/>
                          <pic:cNvPicPr>
                            <a:picLocks noChangeAspect="1"/>
                          </pic:cNvPicPr>
                        </pic:nvPicPr>
                        <pic:blipFill>
                          <a:blip r:embed="rId9"/>
                          <a:stretch>
                            <a:fillRect/>
                          </a:stretch>
                        </pic:blipFill>
                        <pic:spPr>
                          <a:xfrm>
                            <a:off x="0" y="0"/>
                            <a:ext cx="5041900" cy="2922270"/>
                          </a:xfrm>
                          <a:prstGeom prst="rect">
                            <a:avLst/>
                          </a:prstGeom>
                          <a:noFill/>
                          <a:ln w="9525">
                            <a:noFill/>
                            <a:miter/>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66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截图显示结果</w:t>
            </w:r>
          </w:p>
        </w:tc>
        <w:tc>
          <w:tcPr>
            <w:tcW w:w="820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color w:val="FF0000"/>
                <w:sz w:val="24"/>
                <w:szCs w:val="24"/>
                <w:lang w:eastAsia="zh-CN"/>
              </w:rPr>
              <w:t>未被列入严重违法失信企业名单</w:t>
            </w:r>
          </w:p>
        </w:tc>
      </w:tr>
    </w:tbl>
    <w:p>
      <w:pPr>
        <w:rPr>
          <w:rFonts w:hint="eastAsia" w:ascii="宋体" w:hAnsi="宋体" w:eastAsia="宋体" w:cs="宋体"/>
          <w:sz w:val="24"/>
          <w:szCs w:val="24"/>
          <w:lang w:eastAsia="zh-CN"/>
        </w:rPr>
      </w:pPr>
    </w:p>
    <w:p>
      <w:pPr>
        <w:rPr>
          <w:rFonts w:hint="eastAsia" w:ascii="宋体" w:hAnsi="宋体" w:eastAsia="宋体" w:cs="宋体"/>
          <w:sz w:val="24"/>
          <w:szCs w:val="24"/>
          <w:lang w:eastAsia="zh-CN"/>
        </w:rPr>
      </w:pPr>
    </w:p>
    <w:p>
      <w:pPr>
        <w:rPr>
          <w:rFonts w:hint="eastAsia" w:ascii="宋体" w:hAnsi="宋体" w:eastAsia="宋体" w:cs="宋体"/>
          <w:sz w:val="24"/>
          <w:szCs w:val="24"/>
          <w:lang w:eastAsia="zh-CN"/>
        </w:rPr>
      </w:pPr>
    </w:p>
    <w:p>
      <w:pPr>
        <w:rPr>
          <w:rFonts w:hint="eastAsia" w:ascii="宋体" w:hAnsi="宋体" w:eastAsia="宋体" w:cs="宋体"/>
          <w:sz w:val="24"/>
          <w:szCs w:val="24"/>
          <w:lang w:eastAsia="zh-CN"/>
        </w:rPr>
      </w:pPr>
      <w:bookmarkStart w:id="0" w:name="_GoBack"/>
      <w:bookmarkEnd w:id="0"/>
    </w:p>
    <w:tbl>
      <w:tblPr>
        <w:tblStyle w:val="11"/>
        <w:tblW w:w="9870"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5"/>
        <w:gridCol w:w="8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870" w:type="dxa"/>
            <w:gridSpan w:val="2"/>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中国裁判文书网无行贿犯罪记录查询证明结果截图-法人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0" w:hRule="atLeast"/>
        </w:trPr>
        <w:tc>
          <w:tcPr>
            <w:tcW w:w="169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截图</w:t>
            </w:r>
          </w:p>
        </w:tc>
        <w:tc>
          <w:tcPr>
            <w:tcW w:w="817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rPr>
              <w:drawing>
                <wp:inline distT="0" distB="0" distL="114300" distR="114300">
                  <wp:extent cx="5048885" cy="2907665"/>
                  <wp:effectExtent l="0" t="0" r="18415" b="698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0"/>
                          <a:stretch>
                            <a:fillRect/>
                          </a:stretch>
                        </pic:blipFill>
                        <pic:spPr>
                          <a:xfrm>
                            <a:off x="0" y="0"/>
                            <a:ext cx="5048885" cy="290766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69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截图显示结果</w:t>
            </w:r>
          </w:p>
        </w:tc>
        <w:tc>
          <w:tcPr>
            <w:tcW w:w="817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color w:val="FF0000"/>
                <w:sz w:val="24"/>
                <w:szCs w:val="24"/>
                <w:lang w:eastAsia="zh-CN"/>
              </w:rPr>
              <w:t>无行贿犯罪记录</w:t>
            </w:r>
          </w:p>
        </w:tc>
      </w:tr>
    </w:tbl>
    <w:p>
      <w:pPr>
        <w:rPr>
          <w:rFonts w:hint="eastAsia" w:ascii="宋体" w:hAnsi="宋体" w:eastAsia="宋体" w:cs="宋体"/>
          <w:sz w:val="24"/>
          <w:szCs w:val="24"/>
        </w:rPr>
      </w:pPr>
    </w:p>
    <w:tbl>
      <w:tblPr>
        <w:tblStyle w:val="11"/>
        <w:tblW w:w="9870"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8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870" w:type="dxa"/>
            <w:gridSpan w:val="2"/>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中国裁判文书网无行贿犯罪记录查询证明结果截图-企业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2" w:hRule="atLeast"/>
        </w:trPr>
        <w:tc>
          <w:tcPr>
            <w:tcW w:w="168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截图</w:t>
            </w:r>
          </w:p>
        </w:tc>
        <w:tc>
          <w:tcPr>
            <w:tcW w:w="819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rPr>
              <w:drawing>
                <wp:inline distT="0" distB="0" distL="114300" distR="114300">
                  <wp:extent cx="5048885" cy="2907665"/>
                  <wp:effectExtent l="0" t="0" r="18415" b="698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0"/>
                          <a:stretch>
                            <a:fillRect/>
                          </a:stretch>
                        </pic:blipFill>
                        <pic:spPr>
                          <a:xfrm>
                            <a:off x="0" y="0"/>
                            <a:ext cx="5048885" cy="290766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68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截图显示结果</w:t>
            </w:r>
          </w:p>
        </w:tc>
        <w:tc>
          <w:tcPr>
            <w:tcW w:w="819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color w:val="FF0000"/>
                <w:sz w:val="24"/>
                <w:szCs w:val="24"/>
                <w:lang w:eastAsia="zh-CN"/>
              </w:rPr>
              <w:t>无行贿犯罪记录</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14"/>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152400</wp:posOffset>
              </wp:positionV>
              <wp:extent cx="236220" cy="178435"/>
              <wp:effectExtent l="0" t="0" r="0" b="0"/>
              <wp:wrapNone/>
              <wp:docPr id="25" name="文本框 1025"/>
              <wp:cNvGraphicFramePr/>
              <a:graphic xmlns:a="http://schemas.openxmlformats.org/drawingml/2006/main">
                <a:graphicData uri="http://schemas.microsoft.com/office/word/2010/wordprocessingShape">
                  <wps:wsp>
                    <wps:cNvSpPr txBox="1"/>
                    <wps:spPr>
                      <a:xfrm>
                        <a:off x="0" y="0"/>
                        <a:ext cx="236220" cy="178435"/>
                      </a:xfrm>
                      <a:prstGeom prst="rect">
                        <a:avLst/>
                      </a:prstGeom>
                      <a:noFill/>
                      <a:ln w="9525">
                        <a:noFill/>
                      </a:ln>
                    </wps:spPr>
                    <wps:txbx>
                      <w:txbxContent>
                        <w:p>
                          <w:pPr>
                            <w:spacing w:line="203" w:lineRule="exact"/>
                            <w:ind w:left="40"/>
                            <w:rPr>
                              <w:rFonts w:ascii="Calibri"/>
                              <w:sz w:val="18"/>
                            </w:rPr>
                          </w:pPr>
                          <w:r>
                            <w:fldChar w:fldCharType="begin"/>
                          </w:r>
                          <w:r>
                            <w:rPr>
                              <w:rFonts w:ascii="Calibri"/>
                              <w:sz w:val="18"/>
                            </w:rPr>
                            <w:instrText xml:space="preserve"> PAGE </w:instrText>
                          </w:r>
                          <w:r>
                            <w:fldChar w:fldCharType="separate"/>
                          </w:r>
                          <w:r>
                            <w:t>8</w:t>
                          </w:r>
                          <w:r>
                            <w:fldChar w:fldCharType="end"/>
                          </w:r>
                        </w:p>
                      </w:txbxContent>
                    </wps:txbx>
                    <wps:bodyPr lIns="0" tIns="0" rIns="0" bIns="0" upright="1"/>
                  </wps:wsp>
                </a:graphicData>
              </a:graphic>
            </wp:anchor>
          </w:drawing>
        </mc:Choice>
        <mc:Fallback>
          <w:pict>
            <v:shape id="文本框 1025" o:spid="_x0000_s1026" o:spt="202" type="#_x0000_t202" style="position:absolute;left:0pt;margin-top:12pt;height:14.05pt;width:18.6pt;mso-position-horizontal:center;mso-position-horizontal-relative:margin;z-index:251659264;mso-width-relative:page;mso-height-relative:page;" filled="f" stroked="f" coordsize="21600,21600" o:gfxdata="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pakiMtUAAAAFAQAADwAAAAAAAAABACAAAAAiAAAAZHJzL2Rvd25yZXYu&#10;eG1sUEsBAhQAFAAAAAgAh07iQPAIKrDFAQAAfgMAAA4AAAAAAAAAAQAgAAAAJAEAAGRycy9lMm9E&#10;b2MueG1sUEsFBgAAAAAGAAYAWQEAAFsFAAAAAA==&#10;">
              <v:fill on="f" focussize="0,0"/>
              <v:stroke on="f"/>
              <v:imagedata o:title=""/>
              <o:lock v:ext="edit" aspectratio="f"/>
              <v:textbox inset="0mm,0mm,0mm,0mm">
                <w:txbxContent>
                  <w:p>
                    <w:pPr>
                      <w:spacing w:line="203" w:lineRule="exact"/>
                      <w:ind w:left="40"/>
                      <w:rPr>
                        <w:rFonts w:ascii="Calibri"/>
                        <w:sz w:val="18"/>
                      </w:rPr>
                    </w:pPr>
                    <w:r>
                      <w:fldChar w:fldCharType="begin"/>
                    </w:r>
                    <w:r>
                      <w:rPr>
                        <w:rFonts w:ascii="Calibri"/>
                        <w:sz w:val="18"/>
                      </w:rPr>
                      <w:instrText xml:space="preserve"> PAGE </w:instrText>
                    </w:r>
                    <w:r>
                      <w:fldChar w:fldCharType="separate"/>
                    </w:r>
                    <w:r>
                      <w:t>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14"/>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152400</wp:posOffset>
              </wp:positionV>
              <wp:extent cx="236220" cy="201930"/>
              <wp:effectExtent l="0" t="0" r="0" b="0"/>
              <wp:wrapNone/>
              <wp:docPr id="13" name="文本框 1025"/>
              <wp:cNvGraphicFramePr/>
              <a:graphic xmlns:a="http://schemas.openxmlformats.org/drawingml/2006/main">
                <a:graphicData uri="http://schemas.microsoft.com/office/word/2010/wordprocessingShape">
                  <wps:wsp>
                    <wps:cNvSpPr txBox="1"/>
                    <wps:spPr>
                      <a:xfrm flipV="1">
                        <a:off x="0" y="0"/>
                        <a:ext cx="236220" cy="201930"/>
                      </a:xfrm>
                      <a:prstGeom prst="rect">
                        <a:avLst/>
                      </a:prstGeom>
                      <a:noFill/>
                      <a:ln w="9525">
                        <a:noFill/>
                      </a:ln>
                    </wps:spPr>
                    <wps:txbx>
                      <w:txbxContent>
                        <w:p>
                          <w:pPr>
                            <w:spacing w:line="203" w:lineRule="exact"/>
                            <w:ind w:left="40"/>
                            <w:rPr>
                              <w:rFonts w:ascii="Calibri"/>
                              <w:sz w:val="18"/>
                            </w:rPr>
                          </w:pPr>
                          <w:r>
                            <w:fldChar w:fldCharType="begin"/>
                          </w:r>
                          <w:r>
                            <w:rPr>
                              <w:rFonts w:ascii="Calibri"/>
                              <w:sz w:val="18"/>
                            </w:rPr>
                            <w:instrText xml:space="preserve"> PAGE </w:instrText>
                          </w:r>
                          <w:r>
                            <w:fldChar w:fldCharType="separate"/>
                          </w:r>
                          <w:r>
                            <w:t>8</w:t>
                          </w:r>
                          <w:r>
                            <w:fldChar w:fldCharType="end"/>
                          </w:r>
                        </w:p>
                      </w:txbxContent>
                    </wps:txbx>
                    <wps:bodyPr lIns="0" tIns="0" rIns="0" bIns="0" upright="1"/>
                  </wps:wsp>
                </a:graphicData>
              </a:graphic>
            </wp:anchor>
          </w:drawing>
        </mc:Choice>
        <mc:Fallback>
          <w:pict>
            <v:shape id="文本框 1025" o:spid="_x0000_s1026" o:spt="202" type="#_x0000_t202" style="position:absolute;left:0pt;flip:y;margin-top:12pt;height:15.9pt;width:18.6pt;mso-position-horizontal:center;mso-position-horizontal-relative:margin;z-index:251660288;mso-width-relative:page;mso-height-relative:page;" filled="f" stroked="f" coordsize="21600,21600" o:gfxdata="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Dh2djUAAAABQEAAA8AAAAAAAAAAQAgAAAAIgAAAGRycy9kb3du&#10;cmV2LnhtbFBLAQIUABQAAAAIAIdO4kBZbDJhygEAAIgDAAAOAAAAAAAAAAEAIAAAACMBAABkcnMv&#10;ZTJvRG9jLnhtbFBLBQYAAAAABgAGAFkBAABfBQAAAAA=&#10;">
              <v:fill on="f" focussize="0,0"/>
              <v:stroke on="f"/>
              <v:imagedata o:title=""/>
              <o:lock v:ext="edit" aspectratio="f"/>
              <v:textbox inset="0mm,0mm,0mm,0mm">
                <w:txbxContent>
                  <w:p>
                    <w:pPr>
                      <w:spacing w:line="203" w:lineRule="exact"/>
                      <w:ind w:left="40"/>
                      <w:rPr>
                        <w:rFonts w:ascii="Calibri"/>
                        <w:sz w:val="18"/>
                      </w:rPr>
                    </w:pPr>
                    <w:r>
                      <w:fldChar w:fldCharType="begin"/>
                    </w:r>
                    <w:r>
                      <w:rPr>
                        <w:rFonts w:ascii="Calibri"/>
                        <w:sz w:val="18"/>
                      </w:rPr>
                      <w:instrText xml:space="preserve"> PAGE </w:instrText>
                    </w:r>
                    <w:r>
                      <w:fldChar w:fldCharType="separate"/>
                    </w:r>
                    <w:r>
                      <w:t>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ind w:left="542" w:hanging="540" w:hangingChars="300"/>
      <w:jc w:val="both"/>
      <w:rPr>
        <w:b/>
      </w:rPr>
    </w:pPr>
    <w:r>
      <w:rPr>
        <w:sz w:val="18"/>
      </w:rPr>
      <w:drawing>
        <wp:anchor distT="0" distB="0" distL="114300" distR="114300" simplePos="0" relativeHeight="251661312" behindDoc="1" locked="0" layoutInCell="1" allowOverlap="1">
          <wp:simplePos x="0" y="0"/>
          <wp:positionH relativeFrom="margin">
            <wp:align>center</wp:align>
          </wp:positionH>
          <wp:positionV relativeFrom="margin">
            <wp:align>center</wp:align>
          </wp:positionV>
          <wp:extent cx="5274310" cy="5274310"/>
          <wp:effectExtent l="0" t="0" r="2540" b="2540"/>
          <wp:wrapNone/>
          <wp:docPr id="42" name="WordPictureWatermark38139" descr="招标文件底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WordPictureWatermark38139" descr="招标文件底纹"/>
                  <pic:cNvPicPr>
                    <a:picLocks noChangeAspect="1"/>
                  </pic:cNvPicPr>
                </pic:nvPicPr>
                <pic:blipFill>
                  <a:blip r:embed="rId1">
                    <a:lum bright="69998" contrast="-70001"/>
                  </a:blip>
                  <a:stretch>
                    <a:fillRect/>
                  </a:stretch>
                </pic:blipFill>
                <pic:spPr>
                  <a:xfrm>
                    <a:off x="0" y="0"/>
                    <a:ext cx="5274310" cy="527431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wNzkzNTg3YWQ1Y2M0ZmE4OWE5OGRhZjkyMGMwODgifQ=="/>
  </w:docVars>
  <w:rsids>
    <w:rsidRoot w:val="69681988"/>
    <w:rsid w:val="69681988"/>
    <w:rsid w:val="76330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pPr>
    <w:rPr>
      <w:rFonts w:ascii="宋体" w:hAnsi="宋体" w:eastAsia="宋体" w:cs="宋体"/>
      <w:sz w:val="22"/>
      <w:szCs w:val="22"/>
      <w:lang w:val="en-US" w:eastAsia="en-US"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Normal Indent"/>
    <w:basedOn w:val="1"/>
    <w:autoRedefine/>
    <w:unhideWhenUsed/>
    <w:qFormat/>
    <w:uiPriority w:val="0"/>
    <w:pPr>
      <w:widowControl w:val="0"/>
      <w:spacing w:after="0" w:line="240" w:lineRule="auto"/>
      <w:ind w:firstLine="420" w:firstLineChars="200"/>
      <w:jc w:val="both"/>
    </w:pPr>
    <w:rPr>
      <w:rFonts w:ascii="Times New Roman" w:hAnsi="Times New Roman" w:eastAsia="宋体" w:cs="Times New Roman"/>
      <w:color w:val="auto"/>
      <w:sz w:val="21"/>
      <w:szCs w:val="24"/>
    </w:rPr>
  </w:style>
  <w:style w:type="paragraph" w:styleId="3">
    <w:name w:val="Body Text"/>
    <w:basedOn w:val="1"/>
    <w:qFormat/>
    <w:uiPriority w:val="1"/>
    <w:rPr>
      <w:sz w:val="21"/>
      <w:szCs w:val="21"/>
    </w:rPr>
  </w:style>
  <w:style w:type="paragraph" w:styleId="4">
    <w:name w:val="Body Text Indent"/>
    <w:basedOn w:val="1"/>
    <w:next w:val="5"/>
    <w:autoRedefine/>
    <w:qFormat/>
    <w:uiPriority w:val="0"/>
    <w:pPr>
      <w:adjustRightInd w:val="0"/>
      <w:spacing w:line="460" w:lineRule="exact"/>
      <w:ind w:firstLine="510"/>
      <w:textAlignment w:val="baseline"/>
    </w:pPr>
    <w:rPr>
      <w:sz w:val="24"/>
    </w:rPr>
  </w:style>
  <w:style w:type="paragraph" w:customStyle="1" w:styleId="5">
    <w:name w:val="p16"/>
    <w:next w:val="6"/>
    <w:autoRedefine/>
    <w:qFormat/>
    <w:uiPriority w:val="0"/>
    <w:pPr>
      <w:ind w:firstLine="420"/>
      <w:jc w:val="both"/>
    </w:pPr>
    <w:rPr>
      <w:rFonts w:ascii="宋体" w:hAnsi="Times New Roman" w:eastAsia="宋体" w:cs="宋体"/>
      <w:sz w:val="21"/>
      <w:szCs w:val="21"/>
      <w:lang w:val="en-US" w:eastAsia="zh-CN" w:bidi="ar-SA"/>
    </w:rPr>
  </w:style>
  <w:style w:type="paragraph" w:styleId="6">
    <w:name w:val="toc 2"/>
    <w:basedOn w:val="1"/>
    <w:next w:val="1"/>
    <w:qFormat/>
    <w:uiPriority w:val="1"/>
    <w:pPr>
      <w:ind w:left="420" w:leftChars="200"/>
    </w:pPr>
  </w:style>
  <w:style w:type="paragraph" w:styleId="7">
    <w:name w:val="footer"/>
    <w:basedOn w:val="1"/>
    <w:qFormat/>
    <w:uiPriority w:val="0"/>
    <w:pPr>
      <w:tabs>
        <w:tab w:val="center" w:pos="4153"/>
        <w:tab w:val="right" w:pos="8306"/>
      </w:tabs>
      <w:snapToGrid w:val="0"/>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First Indent 2"/>
    <w:basedOn w:val="4"/>
    <w:next w:val="1"/>
    <w:autoRedefine/>
    <w:qFormat/>
    <w:uiPriority w:val="0"/>
    <w:pPr>
      <w:ind w:left="420" w:firstLine="420" w:firstLineChars="200"/>
    </w:pPr>
    <w:rPr>
      <w:rFonts w:ascii="Times New Roman" w:hAnsi="Times New Roman" w:eastAsia="仿宋_GB2312" w:cs="Times New Roman"/>
      <w:sz w:val="28"/>
      <w:szCs w:val="2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无间隔1"/>
    <w:autoRedefine/>
    <w:qFormat/>
    <w:uiPriority w:val="99"/>
    <w:rPr>
      <w:rFonts w:ascii="Times New Roman" w:hAnsi="Times New Roman" w:eastAsia="宋体" w:cs="Times New Roman"/>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2024-01-17T06:43:00Z</dcterms:created>
  <dc:creator></dc:creator>
  <cp:lastModifiedBy></cp:lastModifiedBy>
  <dcterms:modified xsi:type="dcterms:W3CDTF">2024-01-19T02:50:17Z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5D3FF7F56CE94C6788B50AE51E089341_11</vt:lpwstr>
  </property>
</Properties>
</file>