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公告附表</w:t>
      </w:r>
    </w:p>
    <w:tbl>
      <w:tblPr>
        <w:tblStyle w:val="12"/>
        <w:tblW w:w="107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988"/>
        <w:gridCol w:w="923"/>
        <w:gridCol w:w="1147"/>
        <w:gridCol w:w="723"/>
        <w:gridCol w:w="417"/>
        <w:gridCol w:w="516"/>
        <w:gridCol w:w="654"/>
        <w:gridCol w:w="750"/>
        <w:gridCol w:w="674"/>
        <w:gridCol w:w="699"/>
        <w:gridCol w:w="679"/>
        <w:gridCol w:w="572"/>
        <w:gridCol w:w="637"/>
        <w:gridCol w:w="7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包件8（低频低压减载装置）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3100166116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智能变电站减载装置,AC220kV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88000.00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88000.00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鄂尔多斯乌审旗蒙根其220千伏输变电工程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  <w:bookmarkStart w:id="4" w:name="_GoBack"/>
            <w:bookmarkEnd w:id="4"/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2024年1月20日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110千伏及以上基建工程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呼和浩特市奥祥电力自动化有限公司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3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88000.00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adjustRightInd w:val="0"/>
        <w:snapToGrid w:val="0"/>
        <w:spacing w:after="200"/>
        <w:ind w:left="0" w:leftChars="0" w:firstLine="0" w:firstLineChars="0"/>
        <w:rPr>
          <w:rFonts w:hint="eastAsia" w:ascii="Tahoma" w:hAnsi="Tahoma" w:eastAsia="微软雅黑" w:cs="Times New Roman"/>
          <w:sz w:val="18"/>
          <w:szCs w:val="22"/>
          <w:lang w:val="en-US" w:eastAsia="zh-CN" w:bidi="ar-SA"/>
        </w:rPr>
      </w:pPr>
    </w:p>
    <w:p>
      <w:pPr>
        <w:bidi w:val="0"/>
        <w:ind w:firstLine="213" w:firstLineChars="0"/>
        <w:jc w:val="left"/>
        <w:rPr>
          <w:rFonts w:hint="eastAsia" w:cs="Times New Roman"/>
          <w:lang w:val="en-US" w:eastAsia="zh-CN"/>
        </w:rPr>
      </w:pPr>
    </w:p>
    <w:p>
      <w:pPr>
        <w:rPr>
          <w:rFonts w:hint="eastAsia"/>
          <w:lang w:val="en-US" w:eastAsia="zh-CN"/>
        </w:rPr>
        <w:sectPr>
          <w:headerReference r:id="rId4" w:type="default"/>
          <w:footerReference r:id="rId5" w:type="default"/>
          <w:footnotePr>
            <w:numRestart w:val="eachPage"/>
          </w:footnotePr>
          <w:pgSz w:w="11906" w:h="16838"/>
          <w:pgMar w:top="720" w:right="1417" w:bottom="720" w:left="1417" w:header="709" w:footer="709" w:gutter="0"/>
          <w:pgNumType w:fmt="decimal"/>
          <w:cols w:space="0" w:num="1"/>
          <w:rtlGutter w:val="0"/>
          <w:docGrid w:linePitch="308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ind w:firstLine="482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（适用于无代理人的情况）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企业（供应商）</w:t>
      </w:r>
      <w:r>
        <w:rPr>
          <w:rFonts w:hint="eastAsia" w:ascii="仿宋" w:hAnsi="仿宋" w:eastAsia="仿宋" w:cs="仿宋"/>
          <w:color w:val="auto"/>
        </w:rPr>
        <w:t>名称：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单位性质：</w:t>
      </w: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spacing w:val="6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地    址：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成立时间：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 xml:space="preserve"> 年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经营期限：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姓名：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性别：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年龄：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职务：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系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</w:rPr>
        <w:t>的法定代表人。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附：法定代表人居民身份证正反面扫描件</w:t>
      </w:r>
    </w:p>
    <w:tbl>
      <w:tblPr>
        <w:tblStyle w:val="12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特此证明。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法定代表人：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（</w:t>
      </w:r>
      <w:r>
        <w:rPr>
          <w:rFonts w:hint="eastAsia" w:ascii="仿宋" w:hAnsi="仿宋" w:eastAsia="仿宋" w:cs="仿宋"/>
          <w:color w:val="auto"/>
        </w:rPr>
        <w:t>签字/签章）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供应商：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 xml:space="preserve"> （加盖单位公章）</w:t>
      </w:r>
    </w:p>
    <w:p>
      <w:pPr>
        <w:autoSpaceDE w:val="0"/>
        <w:autoSpaceDN w:val="0"/>
        <w:ind w:firstLine="4730" w:firstLineChars="2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法人代表授权委托书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（适用于有委托代理人的情况）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本人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（姓名）系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，现委托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highlight w:val="white"/>
        </w:rPr>
        <w:t>（项目名称）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white"/>
        </w:rPr>
        <w:t>(项目编号)(XXX标段)响应文件、签订合同和处理有关事宜，其法律后果由我方承担。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委托期限：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highlight w:val="white"/>
        </w:rPr>
        <w:t>。（可参考：</w:t>
      </w:r>
      <w:r>
        <w:rPr>
          <w:rFonts w:hint="eastAsia" w:ascii="仿宋" w:hAnsi="仿宋" w:eastAsia="仿宋" w:cs="仿宋"/>
          <w:color w:val="auto"/>
        </w:rPr>
        <w:t>自本委托书签署之日起至响应文件有效期满）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 xml:space="preserve">代理人无转委托权。                                                        </w:t>
      </w:r>
    </w:p>
    <w:p>
      <w:pPr>
        <w:spacing w:line="360" w:lineRule="auto"/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附：法定代表人（单位负责人）身份证正反面扫描件。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5080" b="1270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rPr>
                                <w:rFonts w:cs="Times New Roman"/>
                              </w:rPr>
                            </w:pPr>
                          </w:p>
                          <w:p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0288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bb5Lj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rPr>
                          <w:rFonts w:cs="Times New Roman"/>
                        </w:rPr>
                      </w:pPr>
                    </w:p>
                    <w:p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5080" b="1270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  <w:p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1312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  <w:rPr>
                          <w:rFonts w:cs="Times New Roman"/>
                        </w:rPr>
                      </w:pPr>
                    </w:p>
                    <w:p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附：委托代理人身份证正反面扫描件。</w: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5080" b="1270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rPr>
                                <w:rFonts w:cs="Times New Roman"/>
                              </w:rPr>
                            </w:pPr>
                          </w:p>
                          <w:p>
                            <w:pPr>
                              <w:ind w:firstLine="440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2336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rPr>
                          <w:rFonts w:cs="Times New Roman"/>
                        </w:rPr>
                      </w:pPr>
                    </w:p>
                    <w:p>
                      <w:pPr>
                        <w:ind w:firstLine="440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508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  <w:p>
                            <w:pPr>
                              <w:ind w:firstLine="440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3360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  <w:rPr>
                          <w:rFonts w:cs="Times New Roman"/>
                        </w:rPr>
                      </w:pPr>
                    </w:p>
                    <w:p>
                      <w:pPr>
                        <w:ind w:firstLine="440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  <w:p>
                      <w:pPr>
                        <w:ind w:firstLine="480"/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供应商：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highlight w:val="white"/>
        </w:rPr>
        <w:t>（盖章）</w:t>
      </w:r>
    </w:p>
    <w:p>
      <w:pPr>
        <w:ind w:firstLine="480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（签字或签章）</w:t>
      </w:r>
    </w:p>
    <w:p>
      <w:pPr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委托代理人：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</w:rPr>
        <w:t>（签字）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联 系 方式：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white"/>
        </w:rPr>
        <w:t xml:space="preserve"> 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年   月   日</w:t>
      </w:r>
    </w:p>
    <w:p>
      <w:pPr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pageBreakBefore w:val="0"/>
        <w:widowControl w:val="0"/>
        <w:kinsoku/>
        <w:overflowPunct/>
        <w:topLinePunct w:val="0"/>
        <w:bidi w:val="0"/>
        <w:adjustRightInd/>
        <w:snapToGrid w:val="0"/>
        <w:spacing w:after="0" w:line="24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2"/>
          <w:sz w:val="32"/>
          <w:szCs w:val="32"/>
          <w:highlight w:val="none"/>
          <w:lang w:val="en-US" w:eastAsia="zh-CN"/>
        </w:rPr>
        <w:t>附件3：</w:t>
      </w:r>
    </w:p>
    <w:p>
      <w:pPr>
        <w:widowControl w:val="0"/>
        <w:adjustRightInd/>
        <w:snapToGrid/>
        <w:spacing w:after="0" w:line="240" w:lineRule="auto"/>
        <w:ind w:right="-1078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widowControl w:val="0"/>
        <w:adjustRightInd/>
        <w:snapToGrid/>
        <w:spacing w:after="0" w:line="520" w:lineRule="exact"/>
        <w:ind w:firstLine="0" w:firstLine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kern w:val="2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kern w:val="2"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kern w:val="2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kern w:val="2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kern w:val="2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kern w:val="2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kern w:val="2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kern w:val="2"/>
          <w:sz w:val="24"/>
          <w:szCs w:val="24"/>
        </w:rPr>
        <w:t>，在查询窗口输入企业名称，点击查询。</w:t>
      </w:r>
    </w:p>
    <w:p>
      <w:pPr>
        <w:widowControl w:val="0"/>
        <w:adjustRightInd/>
        <w:snapToGrid/>
        <w:spacing w:after="0"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widowControl w:val="0"/>
        <w:adjustRightInd/>
        <w:snapToGrid/>
        <w:spacing w:after="0" w:line="520" w:lineRule="exact"/>
        <w:ind w:firstLine="0" w:firstLine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1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108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" name="图片 27"/>
                    <pic:cNvPicPr>
                      <a:picLocks noChangeAspect="1"/>
                    </pic:cNvPicPr>
                  </pic:nvPicPr>
                  <pic:blipFill>
                    <a:blip r:embed="rId9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kern w:val="2"/>
          <w:sz w:val="24"/>
          <w:szCs w:val="24"/>
        </w:rPr>
        <w:t>2、点击进入企业界面。</w:t>
      </w:r>
    </w:p>
    <w:p>
      <w:pPr>
        <w:widowControl w:val="0"/>
        <w:adjustRightInd/>
        <w:snapToGrid/>
        <w:spacing w:after="0" w:line="240" w:lineRule="auto"/>
        <w:ind w:right="-1078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2"/>
          <w:sz w:val="21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5080" b="2540"/>
            <wp:wrapNone/>
            <wp:docPr id="10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  <w:bookmarkStart w:id="0" w:name="_Toc5503"/>
      <w:bookmarkStart w:id="1" w:name="_Toc17064"/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widowControl w:val="0"/>
        <w:bidi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32"/>
          <w:szCs w:val="24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 w:val="0"/>
        <w:numPr>
          <w:ilvl w:val="0"/>
          <w:numId w:val="1"/>
        </w:numPr>
        <w:bidi w:val="0"/>
        <w:adjustRightInd/>
        <w:snapToGrid/>
        <w:spacing w:after="0" w:line="240" w:lineRule="auto"/>
        <w:ind w:left="720" w:leftChars="0" w:firstLine="0" w:firstLineChars="0"/>
        <w:jc w:val="left"/>
        <w:rPr>
          <w:rFonts w:hint="eastAsia" w:ascii="仿宋" w:hAnsi="仿宋" w:eastAsia="仿宋" w:cs="仿宋"/>
          <w:bCs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1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3175" b="5080"/>
            <wp:wrapNone/>
            <wp:docPr id="10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kern w:val="2"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widowControl w:val="0"/>
        <w:adjustRightInd/>
        <w:snapToGrid/>
        <w:spacing w:after="0" w:line="240" w:lineRule="auto"/>
        <w:ind w:right="-1078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widowControl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widowControl w:val="0"/>
        <w:adjustRightInd/>
        <w:snapToGrid/>
        <w:spacing w:after="0"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6985"/>
            <wp:wrapNone/>
            <wp:docPr id="10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2"/>
          <w:sz w:val="21"/>
          <w:szCs w:val="24"/>
        </w:rPr>
        <w:br w:type="page"/>
      </w:r>
      <w:r>
        <w:rPr>
          <w:rFonts w:hint="eastAsia" w:ascii="仿宋" w:hAnsi="仿宋" w:eastAsia="仿宋" w:cs="仿宋"/>
          <w:kern w:val="2"/>
          <w:sz w:val="21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widowControl w:val="0"/>
        <w:adjustRightInd/>
        <w:snapToGrid/>
        <w:spacing w:after="0" w:line="240" w:lineRule="auto"/>
        <w:ind w:firstLine="482" w:firstLineChars="0"/>
        <w:jc w:val="both"/>
        <w:rPr>
          <w:rFonts w:hint="eastAsia" w:ascii="仿宋" w:hAnsi="仿宋" w:eastAsia="仿宋" w:cs="仿宋"/>
          <w:kern w:val="2"/>
          <w:sz w:val="21"/>
          <w:szCs w:val="24"/>
        </w:rPr>
      </w:pP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kern w:val="2"/>
          <w:sz w:val="21"/>
          <w:szCs w:val="24"/>
        </w:rPr>
      </w:pPr>
      <w:r>
        <w:rPr>
          <w:rFonts w:hint="eastAsia" w:ascii="仿宋" w:hAnsi="仿宋" w:eastAsia="仿宋" w:cs="仿宋"/>
          <w:kern w:val="2"/>
          <w:sz w:val="21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1076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图片 1" descr="失信"/>
                    <pic:cNvPicPr>
                      <a:picLocks noChangeAspect="1"/>
                    </pic:cNvPicPr>
                  </pic:nvPicPr>
                  <pic:blipFill>
                    <a:blip r:embed="rId13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4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adjustRightInd/>
        <w:snapToGrid w:val="0"/>
        <w:spacing w:after="0" w:line="360" w:lineRule="auto"/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1905" b="7620"/>
            <wp:wrapNone/>
            <wp:docPr id="107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adjustRightInd/>
        <w:snapToGrid/>
        <w:spacing w:after="0" w:line="240" w:lineRule="auto"/>
        <w:ind w:firstLine="0" w:firstLineChars="0"/>
        <w:jc w:val="both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4445"/>
            <wp:wrapNone/>
            <wp:docPr id="1078" name="图片 107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图片 1078" descr="图片1"/>
                    <pic:cNvPicPr>
                      <a:picLocks noChangeAspect="1"/>
                    </pic:cNvPicPr>
                  </pic:nvPicPr>
                  <pic:blipFill>
                    <a:blip r:embed="rId15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2"/>
          <w:sz w:val="21"/>
          <w:szCs w:val="24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adjustRightInd/>
        <w:snapToGrid/>
        <w:spacing w:after="0"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；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；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；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adjustRightInd/>
        <w:snapToGrid/>
        <w:spacing w:after="0"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1079" name="图片 1079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" name="图片 1079" descr="截图"/>
                    <pic:cNvPicPr>
                      <a:picLocks noChangeAspect="1"/>
                    </pic:cNvPicPr>
                  </pic:nvPicPr>
                  <pic:blipFill>
                    <a:blip r:embed="rId16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；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；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；</w:t>
      </w:r>
    </w:p>
    <w:p>
      <w:pPr>
        <w:widowControl w:val="0"/>
        <w:adjustRightInd/>
        <w:snapToGrid/>
        <w:spacing w:after="0"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eastAsia="zh-CN"/>
        </w:rPr>
        <w:t>；</w:t>
      </w:r>
    </w:p>
    <w:p>
      <w:pPr>
        <w:widowControl w:val="0"/>
        <w:spacing w:line="360" w:lineRule="auto"/>
        <w:ind w:firstLine="420" w:firstLineChars="200"/>
        <w:jc w:val="both"/>
        <w:rPr>
          <w:rFonts w:ascii="Calibri" w:hAnsi="Calibri" w:eastAsia="宋体" w:cs="Times New Roman"/>
          <w:kern w:val="2"/>
          <w:sz w:val="1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 w:bidi="ar-SA"/>
        </w:rPr>
        <w:t>（5）截取成功截图如下（须截取到左上角的时间）。</w:t>
      </w:r>
      <w:r>
        <w:rPr>
          <w:rFonts w:hint="eastAsia" w:ascii="仿宋" w:hAnsi="仿宋" w:eastAsia="仿宋" w:cs="仿宋"/>
          <w:color w:val="auto"/>
          <w:kern w:val="2"/>
          <w:sz w:val="21"/>
          <w:szCs w:val="24"/>
          <w:highlight w:val="none"/>
          <w:lang w:val="en-US" w:eastAsia="zh-CN" w:bidi="ar-SA"/>
        </w:rPr>
        <w:drawing>
          <wp:inline distT="0" distB="0" distL="114300" distR="114300">
            <wp:extent cx="5280660" cy="3390900"/>
            <wp:effectExtent l="0" t="0" r="5715" b="0"/>
            <wp:docPr id="1080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图片 4" descr="图片1_副本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after="200"/>
        <w:ind w:firstLine="360" w:firstLineChars="200"/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</w:p>
    <w:p>
      <w:pPr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</w:p>
    <w:p>
      <w:pPr>
        <w:adjustRightInd w:val="0"/>
        <w:snapToGrid w:val="0"/>
        <w:spacing w:after="200"/>
        <w:ind w:left="0" w:leftChars="0" w:firstLine="0" w:firstLineChars="0"/>
        <w:rPr>
          <w:rFonts w:hint="eastAsia" w:ascii="Tahoma" w:hAnsi="Tahoma" w:eastAsia="微软雅黑" w:cs="Times New Roman"/>
          <w:sz w:val="18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18"/>
          <w:highlight w:val="none"/>
          <w:lang w:val="en-US" w:eastAsia="zh-CN" w:bidi="ar-SA"/>
        </w:rPr>
        <w:t>注：上述各类信誉查询截图样式仅供参考。</w:t>
      </w:r>
    </w:p>
    <w:p>
      <w:pPr>
        <w:jc w:val="both"/>
      </w:pPr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djustRightInd w:val="0"/>
      <w:snapToGrid w:val="0"/>
      <w:spacing w:after="200"/>
      <w:rPr>
        <w:rFonts w:ascii="Tahoma" w:hAnsi="Tahoma" w:eastAsia="微软雅黑" w:cs="Times New Roman"/>
        <w:sz w:val="18"/>
        <w:szCs w:val="18"/>
        <w:lang w:val="en-US" w:eastAsia="zh-CN" w:bidi="ar-SA"/>
      </w:rPr>
    </w:pPr>
    <w:r>
      <w:rPr>
        <w:rFonts w:ascii="Tahoma" w:hAnsi="Tahoma" w:eastAsia="微软雅黑" w:cs="Times New Roman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adjustRightInd w:val="0"/>
                            <w:snapToGrid w:val="0"/>
                            <w:spacing w:after="200"/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t>2</w:t>
                          </w:r>
                          <w:r>
                            <w:rPr>
                              <w:rFonts w:ascii="Tahoma" w:hAnsi="Tahoma" w:eastAsia="微软雅黑" w:cs="Times New Roman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adjustRightInd w:val="0"/>
                      <w:snapToGrid w:val="0"/>
                      <w:spacing w:after="200"/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t>2</w:t>
                    </w:r>
                    <w:r>
                      <w:rPr>
                        <w:rFonts w:ascii="Tahoma" w:hAnsi="Tahoma" w:eastAsia="微软雅黑" w:cs="Times New Roman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djustRightInd w:val="0"/>
      <w:snapToGrid w:val="0"/>
      <w:spacing w:after="200"/>
      <w:jc w:val="right"/>
      <w:rPr>
        <w:rFonts w:hint="eastAsia" w:ascii="Tahoma" w:hAnsi="Tahoma" w:eastAsia="微软雅黑" w:cs="Times New Roman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Restart w:val="eachPage"/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NTMzMWY4OWRiZTdiZjVhZDMzNTU4OGIwYTkyMTEifQ=="/>
  </w:docVars>
  <w:rsids>
    <w:rsidRoot w:val="59A92330"/>
    <w:rsid w:val="00071A11"/>
    <w:rsid w:val="01E065E6"/>
    <w:rsid w:val="1A3465FD"/>
    <w:rsid w:val="1C211A3D"/>
    <w:rsid w:val="59A92330"/>
    <w:rsid w:val="653C53D1"/>
    <w:rsid w:val="6FCA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6">
    <w:name w:val="heading 2"/>
    <w:basedOn w:val="1"/>
    <w:next w:val="1"/>
    <w:link w:val="14"/>
    <w:semiHidden/>
    <w:unhideWhenUsed/>
    <w:qFormat/>
    <w:uiPriority w:val="0"/>
    <w:pPr>
      <w:keepNext/>
      <w:keepLines/>
      <w:widowControl w:val="0"/>
      <w:spacing w:before="120" w:after="120" w:line="240" w:lineRule="auto"/>
      <w:jc w:val="center"/>
      <w:outlineLvl w:val="1"/>
    </w:pPr>
    <w:rPr>
      <w:rFonts w:ascii="Cambria" w:hAnsi="Cambria" w:eastAsia="仿宋" w:cs="Times New Roman"/>
      <w:b/>
      <w:bCs/>
      <w:sz w:val="28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paragraph" w:styleId="7">
    <w:name w:val="Body Text"/>
    <w:basedOn w:val="1"/>
    <w:next w:val="8"/>
    <w:qFormat/>
    <w:uiPriority w:val="0"/>
    <w:pPr>
      <w:widowControl w:val="0"/>
      <w:adjustRightInd/>
      <w:snapToGrid/>
      <w:spacing w:after="0"/>
      <w:jc w:val="both"/>
    </w:pPr>
    <w:rPr>
      <w:rFonts w:ascii="宋体" w:hAnsi="宋体" w:eastAsia="宋体" w:cs="Times New Roman"/>
      <w:sz w:val="28"/>
      <w:szCs w:val="24"/>
      <w:lang w:val="zh-CN" w:eastAsia="zh-CN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9">
    <w:name w:val="footer"/>
    <w:basedOn w:val="1"/>
    <w:next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4">
    <w:name w:val="标题 2 Char"/>
    <w:link w:val="6"/>
    <w:qFormat/>
    <w:uiPriority w:val="0"/>
    <w:rPr>
      <w:rFonts w:ascii="Cambria" w:hAnsi="Cambria" w:eastAsia="仿宋" w:cs="Times New Roman"/>
      <w:b/>
      <w:bCs/>
      <w:kern w:val="2"/>
      <w:sz w:val="28"/>
      <w:szCs w:val="32"/>
      <w:lang w:val="en-US" w:eastAsia="zh-CN" w:bidi="ar-SA"/>
    </w:rPr>
  </w:style>
  <w:style w:type="paragraph" w:customStyle="1" w:styleId="15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BodyText1I2"/>
    <w:basedOn w:val="17"/>
    <w:qFormat/>
    <w:uiPriority w:val="0"/>
    <w:pPr>
      <w:spacing w:after="12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17">
    <w:name w:val="BodyTextIndent"/>
    <w:basedOn w:val="1"/>
    <w:qFormat/>
    <w:uiPriority w:val="0"/>
    <w:pPr>
      <w:spacing w:after="120" w:line="360" w:lineRule="auto"/>
      <w:ind w:left="420" w:leftChars="200" w:firstLine="1041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2132</Words>
  <Characters>2901</Characters>
  <Lines>0</Lines>
  <Paragraphs>0</Paragraphs>
  <TotalTime>0</TotalTime>
  <ScaleCrop>false</ScaleCrop>
  <LinksUpToDate>false</LinksUpToDate>
  <CharactersWithSpaces>3344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2023-05-30T06:34:00Z</dcterms:created>
  <dc:creator>回忆斑驳了过往</dc:creator>
  <cp:lastModifiedBy>回忆斑驳了过往</cp:lastModifiedBy>
  <dcterms:modified xsi:type="dcterms:W3CDTF">2023-10-23T07:12:36Z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0BD01ED30458490199ECE1245DA8AEAB_11</vt:lpwstr>
  </property>
</Properties>
</file>