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firstLine="0" w:firstLineChars="0"/>
        <w:outlineLvl w:val="9"/>
        <w:rPr>
          <w:rFonts w:asciiTheme="minorEastAsia" w:hAnsiTheme="minorEastAsia" w:eastAsiaTheme="minorEastAsia"/>
          <w:b/>
          <w:highlight w:val="none"/>
        </w:rPr>
      </w:pPr>
      <w:r>
        <w:rPr>
          <w:rFonts w:hint="eastAsia" w:asciiTheme="minorEastAsia" w:hAnsiTheme="minorEastAsia" w:eastAsiaTheme="minorEastAsia"/>
          <w:b/>
          <w:highlight w:val="none"/>
        </w:rPr>
        <w:t>附件1：</w:t>
      </w:r>
    </w:p>
    <w:p>
      <w:pPr>
        <w:ind w:firstLine="562"/>
        <w:jc w:val="center"/>
        <w:outlineLvl w:val="9"/>
        <w:rPr>
          <w:rFonts w:asciiTheme="minorEastAsia" w:hAnsiTheme="minorEastAsia" w:eastAsiaTheme="minorEastAsia"/>
          <w:b/>
          <w:bCs/>
          <w:sz w:val="28"/>
          <w:highlight w:val="none"/>
        </w:rPr>
      </w:pPr>
      <w:r>
        <w:rPr>
          <w:rFonts w:hint="eastAsia" w:asciiTheme="minorEastAsia" w:hAnsiTheme="minorEastAsia" w:eastAsiaTheme="minorEastAsia"/>
          <w:b/>
          <w:bCs/>
          <w:sz w:val="28"/>
          <w:highlight w:val="none"/>
        </w:rPr>
        <w:t>《响应真实性承诺书》</w:t>
      </w:r>
    </w:p>
    <w:p>
      <w:pPr>
        <w:pStyle w:val="2"/>
        <w:ind w:firstLine="360"/>
        <w:outlineLvl w:val="9"/>
        <w:rPr>
          <w:rFonts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内蒙古电力（集团）有限责任公司物资供应分公司：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我公司参与贵公司组织采购的（项目名称），我公司承诺所提交的报名待审查材料、响应文件表述、响应文件内容是真实有效的。如有不实，则违反“诚实信用”原则，我公司承担由此引发的所有责任。</w:t>
      </w:r>
    </w:p>
    <w:p>
      <w:pPr>
        <w:jc w:val="left"/>
        <w:outlineLvl w:val="9"/>
        <w:rPr>
          <w:rFonts w:cs="Times New Roman" w:asciiTheme="minorEastAsia" w:hAnsiTheme="minorEastAsia" w:eastAsiaTheme="minorEastAsia"/>
          <w:sz w:val="28"/>
          <w:highlight w:val="none"/>
        </w:rPr>
      </w:pP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</w:p>
    <w:tbl>
      <w:tblPr>
        <w:tblStyle w:val="9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供应商：（盖单位章）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法定代表人或其委托代理人：（签字）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hint="eastAsia" w:asciiTheme="minorEastAsia" w:hAnsiTheme="minorEastAsia" w:eastAsiaTheme="minorEastAsia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地址：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hint="eastAsia" w:asciiTheme="minorEastAsia" w:hAnsiTheme="minorEastAsia" w:eastAsiaTheme="minorEastAsia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电话：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年月日</w:t>
            </w:r>
          </w:p>
        </w:tc>
      </w:tr>
    </w:tbl>
    <w:p>
      <w:pPr>
        <w:ind w:firstLine="0" w:firstLineChars="0"/>
        <w:outlineLvl w:val="9"/>
        <w:rPr>
          <w:rFonts w:asciiTheme="minorEastAsia" w:hAnsiTheme="minorEastAsia" w:eastAsiaTheme="minorEastAsia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napToGrid w:val="0"/>
        <w:ind w:firstLine="0" w:firstLineChars="0"/>
        <w:outlineLvl w:val="9"/>
        <w:rPr>
          <w:rFonts w:asciiTheme="minorEastAsia" w:hAnsiTheme="minorEastAsia" w:eastAsiaTheme="minorEastAsia"/>
          <w:b/>
          <w:highlight w:val="none"/>
        </w:rPr>
      </w:pPr>
      <w:r>
        <w:rPr>
          <w:rFonts w:hint="eastAsia" w:asciiTheme="minorEastAsia" w:hAnsiTheme="minorEastAsia" w:eastAsiaTheme="minorEastAsia"/>
          <w:b/>
          <w:highlight w:val="none"/>
        </w:rPr>
        <w:t>附件2：</w:t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法定代表人资格证明</w:t>
      </w:r>
    </w:p>
    <w:p>
      <w:pPr>
        <w:autoSpaceDE w:val="0"/>
        <w:autoSpaceDN w:val="0"/>
        <w:ind w:firstLine="482"/>
        <w:jc w:val="center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（适用于无代理人的情况）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</w:p>
    <w:p>
      <w:pPr>
        <w:autoSpaceDE w:val="0"/>
        <w:autoSpaceDN w:val="0"/>
        <w:ind w:firstLine="504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asciiTheme="minorEastAsia" w:hAnsiTheme="minorEastAsia" w:eastAsiaTheme="minorEastAsia"/>
          <w:spacing w:val="6"/>
          <w:highlight w:val="none"/>
        </w:rPr>
        <w:t>企业（供应商）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名称：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单位性质：</w:t>
      </w:r>
    </w:p>
    <w:p>
      <w:pPr>
        <w:autoSpaceDE w:val="0"/>
        <w:autoSpaceDN w:val="0"/>
        <w:ind w:firstLine="504"/>
        <w:jc w:val="left"/>
        <w:outlineLvl w:val="9"/>
        <w:rPr>
          <w:rFonts w:asciiTheme="minorEastAsia" w:hAnsiTheme="minorEastAsia" w:eastAsiaTheme="minorEastAsia"/>
          <w:spacing w:val="6"/>
          <w:highlight w:val="none"/>
          <w:u w:val="single"/>
        </w:rPr>
      </w:pPr>
      <w:r>
        <w:rPr>
          <w:rFonts w:hint="eastAsia" w:asciiTheme="minorEastAsia" w:hAnsiTheme="minorEastAsia" w:eastAsiaTheme="minorEastAsia"/>
          <w:spacing w:val="6"/>
          <w:highlight w:val="none"/>
        </w:rPr>
        <w:t>地址：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成立时间：年月日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经营期限：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姓名：性别：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年龄：职务：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系的法定代表人。</w:t>
      </w:r>
    </w:p>
    <w:p>
      <w:pPr>
        <w:autoSpaceDE w:val="0"/>
        <w:autoSpaceDN w:val="0"/>
        <w:ind w:firstLine="482"/>
        <w:jc w:val="left"/>
        <w:outlineLvl w:val="9"/>
        <w:rPr>
          <w:rFonts w:cs="宋体" w:asciiTheme="minorEastAsia" w:hAnsiTheme="minorEastAsia" w:eastAsiaTheme="minorEastAsia"/>
          <w:b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b/>
          <w:kern w:val="0"/>
          <w:highlight w:val="none"/>
        </w:rPr>
        <w:t>附：法定代表人居民身份证正反面扫描件</w:t>
      </w:r>
    </w:p>
    <w:tbl>
      <w:tblPr>
        <w:tblStyle w:val="9"/>
        <w:tblpPr w:leftFromText="180" w:rightFromText="180" w:vertAnchor="text" w:horzAnchor="margin" w:tblpXSpec="center" w:tblpY="111"/>
        <w:tblW w:w="8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vAlign w:val="center"/>
          </w:tcPr>
          <w:p>
            <w:pPr>
              <w:autoSpaceDE w:val="0"/>
              <w:autoSpaceDN w:val="0"/>
              <w:ind w:firstLine="480"/>
              <w:jc w:val="center"/>
              <w:outlineLvl w:val="9"/>
              <w:rPr>
                <w:rFonts w:asciiTheme="minorEastAsia" w:hAnsiTheme="minorEastAsia" w:eastAsiaTheme="minorEastAsia" w:cstheme="minorEastAsia"/>
                <w:kern w:val="0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highlight w:val="none"/>
              </w:rPr>
              <w:t>法定代表人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highlight w:val="none"/>
              </w:rPr>
              <w:t>居民身份证</w:t>
            </w:r>
          </w:p>
        </w:tc>
        <w:tc>
          <w:tcPr>
            <w:tcW w:w="4140" w:type="dxa"/>
            <w:vAlign w:val="center"/>
          </w:tcPr>
          <w:p>
            <w:pPr>
              <w:autoSpaceDE w:val="0"/>
              <w:autoSpaceDN w:val="0"/>
              <w:ind w:firstLine="480"/>
              <w:jc w:val="center"/>
              <w:outlineLvl w:val="9"/>
              <w:rPr>
                <w:rFonts w:asciiTheme="minorEastAsia" w:hAnsiTheme="minorEastAsia" w:eastAsiaTheme="minorEastAsia" w:cstheme="minorEastAsia"/>
                <w:kern w:val="0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highlight w:val="none"/>
              </w:rPr>
              <w:t>法定代表人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highlight w:val="none"/>
              </w:rPr>
              <w:t>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</w:p>
    <w:p>
      <w:pPr>
        <w:autoSpaceDE w:val="0"/>
        <w:autoSpaceDN w:val="0"/>
        <w:ind w:firstLine="360" w:firstLineChars="15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特此证明。</w:t>
      </w:r>
    </w:p>
    <w:p>
      <w:pPr>
        <w:autoSpaceDE w:val="0"/>
        <w:autoSpaceDN w:val="0"/>
        <w:ind w:firstLine="480"/>
        <w:jc w:val="righ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法定代表人：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>（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签字/签章）</w:t>
      </w:r>
    </w:p>
    <w:p>
      <w:pPr>
        <w:autoSpaceDE w:val="0"/>
        <w:autoSpaceDN w:val="0"/>
        <w:ind w:firstLine="480"/>
        <w:jc w:val="righ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供应商：（加盖单位公章）</w:t>
      </w:r>
    </w:p>
    <w:p>
      <w:pPr>
        <w:autoSpaceDE w:val="0"/>
        <w:autoSpaceDN w:val="0"/>
        <w:ind w:firstLine="5160" w:firstLineChars="215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年月日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br w:type="page"/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法人代表授权委托书</w:t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（适用于有委托代理人的情况）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本人（姓名）系（供应商名称）的法定代表人（单位负责人），现委托（姓名）为我方代理人。代理人根据授权，以我方名义签署、澄清、说明、补正、递交、撤回、修改（项目名称）(项目编号)(XXX标段)报名资料、响应文件、签订合同和处理有关事宜，其法律后果由我方承担。</w:t>
      </w:r>
    </w:p>
    <w:p>
      <w:pPr>
        <w:spacing w:before="120" w:line="240" w:lineRule="auto"/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委托期限：。（可参考：自本委托书签署之日起至响应文件有效期满）</w:t>
      </w:r>
    </w:p>
    <w:p>
      <w:pPr>
        <w:spacing w:before="240" w:after="240" w:line="240" w:lineRule="auto"/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代理人无转委托权。</w:t>
      </w:r>
    </w:p>
    <w:p>
      <w:pPr>
        <w:spacing w:line="240" w:lineRule="auto"/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附：法定代表人（单位负责人）身份证正反面扫描件。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5080" b="5080"/>
                <wp:wrapNone/>
                <wp:docPr id="3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4" o:spid="_x0000_s1026" o:spt="2" style="position:absolute;left:0pt;margin-left:211.9pt;margin-top:8.55pt;height:108.75pt;width:186.75pt;z-index:251661312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Bo1+IfaAAAA&#10;CgEAAA8AAAAAAAAAAQAgAAAAIgAAAGRycy9kb3ducmV2LnhtbFBLAQIUABQAAAAIAIdO4kBSdJlZ&#10;GwIAACkEAAAOAAAAAAAAAAEAIAAAACkBAABkcnMvZTJvRG9jLnhtbFBLBQYAAAAABgAGAFkBAAC2&#10;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5080" b="508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2336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+zSt/2AAAAAkB&#10;AAAPAAAAAAAAAAEAIAAAACIAAABkcnMvZG93bnJldi54bWxQSwECFAAUAAAACACHTuJAQrL/UBsC&#10;AAApBAAADgAAAAAAAAABACAAAAAnAQAAZHJzL2Uyb0RvYy54bWxQSwUGAAAAAAYABgBZAQAAtAUA&#10;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附：委托代理人身份证正反面扫描件。</w: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5080" b="5080"/>
                <wp:wrapNone/>
                <wp:docPr id="8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6" o:spid="_x0000_s1026" o:spt="2" style="position:absolute;left:0pt;margin-left:214.2pt;margin-top:18.65pt;height:108.75pt;width:186.75pt;z-index:251663360;mso-width-relative:page;mso-height-relative:page;" fillcolor="#FFFFFF" filled="t" stroked="t" coordsize="21600,21600" arcsize="0" o:gfxdata="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F82VHbAAAA&#10;CgEAAA8AAAAAAAAAAQAgAAAAIgAAAGRycy9kb3ducmV2LnhtbFBLAQIUABQAAAAIAIdO4kCmXUhV&#10;GgIAACkEAAAOAAAAAAAAAAEAIAAAACoBAABkcnMvZTJvRG9jLnhtbFBLBQYAAAAABgAGAFkBAAC2&#10;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5080" b="5080"/>
                <wp:wrapNone/>
                <wp:docPr id="9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18.45pt;margin-top:18.65pt;height:108.75pt;width:186.75pt;z-index:251664384;mso-width-relative:page;mso-height-relative:page;" fillcolor="#FFFFFF" filled="t" stroked="t" coordsize="21600,21600" arcsize="0" o:gfxdata="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2ZEX/dkAAAAJ&#10;AQAADwAAAAAAAAABACAAAAAiAAAAZHJzL2Rvd25yZXYueG1sUEsBAhQAFAAAAAgAh07iQPAY7WMb&#10;AgAAKQQAAA4AAAAAAAAAAQAgAAAAKAEAAGRycy9lMm9Eb2MueG1sUEsFBgAAAAAGAAYAWQEAALUF&#10;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供应商：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（盖章）</w:t>
      </w:r>
    </w:p>
    <w:p>
      <w:pPr>
        <w:ind w:firstLine="480"/>
        <w:outlineLvl w:val="9"/>
        <w:rPr>
          <w:rFonts w:cs="宋体" w:asciiTheme="minorEastAsia" w:hAnsiTheme="minorEastAsia" w:eastAsiaTheme="minorEastAsia"/>
          <w:b/>
          <w:bCs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法定代表人（单位负责人）：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（签字或签章）</w:t>
      </w:r>
    </w:p>
    <w:p>
      <w:pPr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u w:val="singl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身份证号码：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委托代理人：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（签字）</w:t>
      </w:r>
    </w:p>
    <w:p>
      <w:pPr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u w:val="singl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身份证号码：</w:t>
      </w:r>
    </w:p>
    <w:p>
      <w:pPr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联系方式：</w:t>
      </w:r>
    </w:p>
    <w:p>
      <w:pPr>
        <w:pStyle w:val="2"/>
        <w:ind w:firstLine="360"/>
        <w:outlineLvl w:val="9"/>
        <w:rPr>
          <w:rFonts w:asciiTheme="minorEastAsia" w:hAnsiTheme="minorEastAsia" w:eastAsiaTheme="minorEastAsia"/>
          <w:highlight w:val="none"/>
        </w:rPr>
      </w:pPr>
    </w:p>
    <w:p>
      <w:pPr>
        <w:autoSpaceDE w:val="0"/>
        <w:autoSpaceDN w:val="0"/>
        <w:adjustRightInd w:val="0"/>
        <w:snapToGrid w:val="0"/>
        <w:ind w:firstLine="480"/>
        <w:jc w:val="center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年月日</w:t>
      </w:r>
    </w:p>
    <w:p>
      <w:pPr>
        <w:pStyle w:val="2"/>
        <w:ind w:firstLine="0" w:firstLineChars="0"/>
        <w:outlineLvl w:val="9"/>
        <w:rPr>
          <w:rFonts w:asciiTheme="minorEastAsia" w:hAnsiTheme="minorEastAsia" w:eastAsiaTheme="minorEastAsia"/>
          <w:highlight w:val="none"/>
        </w:rPr>
        <w:sectPr>
          <w:footerReference r:id="rId5" w:type="first"/>
          <w:footerReference r:id="rId4" w:type="default"/>
          <w:pgSz w:w="11906" w:h="16838"/>
          <w:pgMar w:top="1559" w:right="1247" w:bottom="1247" w:left="1620" w:header="851" w:footer="992" w:gutter="0"/>
          <w:pgNumType w:fmt="decimal"/>
          <w:cols w:space="720" w:num="1"/>
          <w:titlePg/>
          <w:docGrid w:type="lines" w:linePitch="312" w:charSpace="0"/>
        </w:sectPr>
      </w:pPr>
    </w:p>
    <w:p>
      <w:pPr>
        <w:snapToGrid w:val="0"/>
        <w:ind w:firstLine="0" w:firstLineChars="0"/>
        <w:outlineLvl w:val="9"/>
        <w:rPr>
          <w:rFonts w:asciiTheme="minorEastAsia" w:hAnsiTheme="minorEastAsia" w:eastAsiaTheme="minorEastAsia"/>
          <w:b/>
          <w:highlight w:val="none"/>
        </w:rPr>
      </w:pPr>
      <w:r>
        <w:rPr>
          <w:rFonts w:hint="eastAsia" w:asciiTheme="minorEastAsia" w:hAnsiTheme="minorEastAsia" w:eastAsiaTheme="minorEastAsia"/>
          <w:b/>
          <w:highlight w:val="none"/>
        </w:rPr>
        <w:t>附件3：</w:t>
      </w:r>
    </w:p>
    <w:p>
      <w:pPr>
        <w:ind w:right="-1176" w:rightChars="-490" w:firstLine="643"/>
        <w:jc w:val="left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  <w:r>
        <w:rPr>
          <w:rFonts w:hint="eastAsia" w:asciiTheme="minorEastAsia" w:hAnsiTheme="minorEastAsia" w:eastAsiaTheme="minorEastAsia"/>
          <w:b/>
          <w:kern w:val="0"/>
          <w:sz w:val="32"/>
          <w:highlight w:val="none"/>
        </w:rPr>
        <w:t>1：国家企业信用信息公示系统查询方式</w:t>
      </w:r>
    </w:p>
    <w:p>
      <w:pPr>
        <w:spacing w:line="520" w:lineRule="exact"/>
        <w:ind w:firstLine="480"/>
        <w:outlineLvl w:val="9"/>
        <w:rPr>
          <w:rFonts w:cs="宋体" w:asciiTheme="minorEastAsia" w:hAnsiTheme="minorEastAsia" w:eastAsiaTheme="minorEastAsia"/>
          <w:bCs/>
          <w:highlight w:val="none"/>
        </w:rPr>
      </w:pPr>
      <w:r>
        <w:rPr>
          <w:rFonts w:hint="eastAsia" w:cs="宋体" w:asciiTheme="minorEastAsia" w:hAnsiTheme="minorEastAsia" w:eastAsiaTheme="minorEastAsia"/>
          <w:bCs/>
          <w:highlight w:val="none"/>
        </w:rPr>
        <w:t>1、登录“国家企业信用信息公示系统”网站地址：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"http://www.gsxt.gov.cn/index.html" </w:instrText>
      </w:r>
      <w:r>
        <w:rPr>
          <w:highlight w:val="none"/>
        </w:rPr>
        <w:fldChar w:fldCharType="separate"/>
      </w:r>
      <w:r>
        <w:rPr>
          <w:rStyle w:val="8"/>
          <w:rFonts w:hint="eastAsia" w:cs="宋体" w:asciiTheme="minorEastAsia" w:hAnsiTheme="minorEastAsia" w:eastAsiaTheme="minorEastAsia"/>
          <w:bCs/>
          <w:highlight w:val="none"/>
        </w:rPr>
        <w:t>http://www.gsxt.gov.cn/index.html</w:t>
      </w:r>
      <w:r>
        <w:rPr>
          <w:rStyle w:val="8"/>
          <w:rFonts w:hint="eastAsia" w:cs="宋体" w:asciiTheme="minorEastAsia" w:hAnsiTheme="minorEastAsia" w:eastAsiaTheme="minorEastAsia"/>
          <w:bCs/>
          <w:highlight w:val="none"/>
        </w:rPr>
        <w:fldChar w:fldCharType="end"/>
      </w:r>
      <w:r>
        <w:rPr>
          <w:rFonts w:hint="eastAsia" w:cs="宋体" w:asciiTheme="minorEastAsia" w:hAnsiTheme="minorEastAsia" w:eastAsiaTheme="minorEastAsia"/>
          <w:bCs/>
          <w:highlight w:val="none"/>
        </w:rPr>
        <w:t>，在查询窗口输入企业名称，点击查询。</w:t>
      </w:r>
    </w:p>
    <w:p>
      <w:pPr>
        <w:ind w:firstLine="480"/>
        <w:jc w:val="left"/>
        <w:outlineLvl w:val="9"/>
        <w:rPr>
          <w:rFonts w:asciiTheme="minorEastAsia" w:hAnsiTheme="minorEastAsia" w:eastAsiaTheme="minorEastAsia"/>
          <w:kern w:val="0"/>
          <w:szCs w:val="21"/>
          <w:highlight w:val="none"/>
        </w:rPr>
      </w:pPr>
      <w:r>
        <w:rPr>
          <w:rFonts w:asciiTheme="minorEastAsia" w:hAnsiTheme="minorEastAsia" w:eastAsiaTheme="minorEastAsia"/>
          <w:highlight w:val="non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194945</wp:posOffset>
            </wp:positionV>
            <wp:extent cx="8252460" cy="3962400"/>
            <wp:effectExtent l="0" t="0" r="1524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246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ind w:firstLine="480"/>
        <w:outlineLvl w:val="9"/>
        <w:rPr>
          <w:rFonts w:cs="宋体" w:asciiTheme="minorEastAsia" w:hAnsiTheme="minorEastAsia" w:eastAsiaTheme="minorEastAsia"/>
          <w:bCs/>
          <w:highlight w:val="none"/>
        </w:rPr>
      </w:pPr>
      <w:r>
        <w:rPr>
          <w:rFonts w:asciiTheme="minorEastAsia" w:hAnsiTheme="minorEastAsia" w:eastAsiaTheme="minorEastAsia"/>
          <w:kern w:val="0"/>
          <w:szCs w:val="21"/>
          <w:highlight w:val="none"/>
        </w:rPr>
        <w:br w:type="page"/>
      </w:r>
      <w:r>
        <w:rPr>
          <w:rFonts w:hint="eastAsia" w:cs="宋体" w:asciiTheme="minorEastAsia" w:hAnsiTheme="minorEastAsia" w:eastAsiaTheme="minorEastAsia"/>
          <w:bCs/>
          <w:highlight w:val="none"/>
        </w:rPr>
        <w:t>2、点击进入企业界面。</w:t>
      </w:r>
    </w:p>
    <w:p>
      <w:pPr>
        <w:ind w:right="-1176" w:rightChars="-490" w:firstLine="480"/>
        <w:jc w:val="left"/>
        <w:outlineLvl w:val="9"/>
        <w:rPr>
          <w:rFonts w:asciiTheme="minorEastAsia" w:hAnsiTheme="minorEastAsia" w:eastAsiaTheme="minorEastAsia"/>
          <w:kern w:val="0"/>
          <w:szCs w:val="21"/>
          <w:highlight w:val="none"/>
        </w:rPr>
      </w:pPr>
      <w:r>
        <w:rPr>
          <w:rFonts w:asciiTheme="minorEastAsia" w:hAnsiTheme="minorEastAsia" w:eastAsiaTheme="minorEastAsia"/>
          <w:highlight w:val="non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83475" cy="3616960"/>
            <wp:effectExtent l="0" t="0" r="3175" b="2540"/>
            <wp:wrapNone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347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right="-1176" w:rightChars="-490" w:firstLine="643"/>
        <w:jc w:val="left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  <w:bookmarkStart w:id="0" w:name="_Toc5503"/>
      <w:bookmarkStart w:id="1" w:name="_Toc17064"/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ind w:firstLine="643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</w:p>
    <w:p>
      <w:pPr>
        <w:numPr>
          <w:ilvl w:val="0"/>
          <w:numId w:val="1"/>
        </w:numPr>
        <w:ind w:firstLine="480"/>
        <w:jc w:val="left"/>
        <w:outlineLvl w:val="9"/>
        <w:rPr>
          <w:rFonts w:cs="宋体" w:asciiTheme="minorEastAsia" w:hAnsiTheme="minorEastAsia" w:eastAsiaTheme="minorEastAsia"/>
          <w:bCs/>
          <w:highlight w:val="none"/>
        </w:rPr>
      </w:pPr>
      <w:r>
        <w:rPr>
          <w:rFonts w:asciiTheme="minorEastAsia" w:hAnsiTheme="minorEastAsia" w:eastAsiaTheme="minorEastAsia"/>
          <w:highlight w:val="non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554355</wp:posOffset>
            </wp:positionV>
            <wp:extent cx="8355965" cy="4014470"/>
            <wp:effectExtent l="0" t="0" r="6985" b="5080"/>
            <wp:wrapNone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596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宋体" w:asciiTheme="minorEastAsia" w:hAnsiTheme="minorEastAsia" w:eastAsiaTheme="minorEastAsia"/>
          <w:bCs/>
          <w:highlight w:val="none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ind w:firstLine="643"/>
        <w:jc w:val="left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  <w:sectPr>
          <w:pgSz w:w="16838" w:h="11906" w:orient="landscape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</w:p>
    <w:bookmarkEnd w:id="0"/>
    <w:bookmarkEnd w:id="1"/>
    <w:p>
      <w:pPr>
        <w:ind w:firstLine="643"/>
        <w:jc w:val="left"/>
        <w:outlineLvl w:val="9"/>
        <w:rPr>
          <w:rFonts w:asciiTheme="minorEastAsia" w:hAnsiTheme="minorEastAsia" w:eastAsiaTheme="minorEastAsia"/>
          <w:b/>
          <w:kern w:val="0"/>
          <w:sz w:val="32"/>
          <w:highlight w:val="none"/>
        </w:rPr>
      </w:pPr>
      <w:r>
        <w:rPr>
          <w:rFonts w:hint="eastAsia" w:asciiTheme="minorEastAsia" w:hAnsiTheme="minorEastAsia" w:eastAsiaTheme="minorEastAsia"/>
          <w:b/>
          <w:kern w:val="0"/>
          <w:sz w:val="32"/>
          <w:highlight w:val="none"/>
        </w:rPr>
        <w:t>2：信用中国查询方式</w:t>
      </w:r>
    </w:p>
    <w:p>
      <w:pPr>
        <w:ind w:firstLine="480"/>
        <w:outlineLvl w:val="9"/>
        <w:rPr>
          <w:rFonts w:asciiTheme="minorEastAsia" w:hAnsiTheme="minorEastAsia" w:eastAsiaTheme="minorEastAsia"/>
          <w:kern w:val="0"/>
          <w:szCs w:val="21"/>
          <w:highlight w:val="none"/>
        </w:rPr>
      </w:pPr>
      <w:r>
        <w:rPr>
          <w:rFonts w:hint="eastAsia" w:asciiTheme="minorEastAsia" w:hAnsiTheme="minorEastAsia" w:eastAsiaTheme="minorEastAsia"/>
          <w:kern w:val="0"/>
          <w:szCs w:val="21"/>
          <w:highlight w:val="none"/>
        </w:rPr>
        <w:t>1、国家信息中心主办“信用中国”网站地址：</w:t>
      </w:r>
      <w:r>
        <w:rPr>
          <w:rFonts w:asciiTheme="minorEastAsia" w:hAnsiTheme="minorEastAsia" w:eastAsiaTheme="minorEastAsia"/>
          <w:kern w:val="0"/>
          <w:szCs w:val="21"/>
          <w:highlight w:val="none"/>
        </w:rPr>
        <w:t>http://www.creditchina.gov.cn</w:t>
      </w:r>
      <w:r>
        <w:rPr>
          <w:rFonts w:hint="eastAsia" w:asciiTheme="minorEastAsia" w:hAnsiTheme="minorEastAsia" w:eastAsiaTheme="minorEastAsia"/>
          <w:kern w:val="0"/>
          <w:szCs w:val="21"/>
          <w:highlight w:val="none"/>
        </w:rPr>
        <w:t>打开网页后，点击“信用服务”。</w:t>
      </w:r>
    </w:p>
    <w:p>
      <w:pPr>
        <w:ind w:firstLine="480"/>
        <w:jc w:val="left"/>
        <w:outlineLvl w:val="9"/>
        <w:rPr>
          <w:rFonts w:asciiTheme="minorEastAsia" w:hAnsiTheme="minorEastAsia" w:eastAsiaTheme="minorEastAsia"/>
          <w:bCs/>
          <w:kern w:val="0"/>
          <w:szCs w:val="21"/>
          <w:highlight w:val="none"/>
        </w:rPr>
      </w:pPr>
      <w:r>
        <w:rPr>
          <w:rFonts w:asciiTheme="minorEastAsia" w:hAnsiTheme="minorEastAsia" w:eastAsiaTheme="minorEastAsia"/>
          <w:kern w:val="0"/>
          <w:szCs w:val="21"/>
          <w:highlight w:val="non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491490</wp:posOffset>
            </wp:positionV>
            <wp:extent cx="8340725" cy="4003040"/>
            <wp:effectExtent l="0" t="0" r="10795" b="5080"/>
            <wp:wrapNone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4072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eastAsiaTheme="minorEastAsia"/>
          <w:highlight w:val="none"/>
        </w:rPr>
        <w:br w:type="page"/>
      </w:r>
      <w:r>
        <w:rPr>
          <w:rFonts w:hint="eastAsia" w:asciiTheme="minorEastAsia" w:hAnsiTheme="minorEastAsia" w:eastAsiaTheme="minorEastAsia"/>
          <w:highlight w:val="none"/>
        </w:rPr>
        <w:t>2、</w:t>
      </w:r>
      <w:r>
        <w:rPr>
          <w:rFonts w:hint="eastAsia" w:asciiTheme="minorEastAsia" w:hAnsiTheme="minorEastAsia" w:eastAsiaTheme="minorEastAsia"/>
          <w:bCs/>
          <w:kern w:val="0"/>
          <w:szCs w:val="21"/>
          <w:highlight w:val="none"/>
        </w:rPr>
        <w:t>在以下页面中点击“失信被执行人”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asciiTheme="minorEastAsia" w:hAnsiTheme="minorEastAsia" w:eastAsiaTheme="minorEastAsia"/>
          <w:highlight w:val="none"/>
        </w:rPr>
        <w:drawing>
          <wp:inline distT="0" distB="0" distL="114300" distR="114300">
            <wp:extent cx="8881745" cy="5036185"/>
            <wp:effectExtent l="0" t="0" r="3175" b="8255"/>
            <wp:docPr id="1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失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81745" cy="503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</w:p>
    <w:p>
      <w:pPr>
        <w:widowControl/>
        <w:autoSpaceDE w:val="0"/>
        <w:autoSpaceDN w:val="0"/>
        <w:snapToGrid w:val="0"/>
        <w:ind w:firstLine="480"/>
        <w:outlineLvl w:val="9"/>
        <w:rPr>
          <w:rFonts w:asciiTheme="minorEastAsia" w:hAnsiTheme="minorEastAsia" w:eastAsiaTheme="minorEastAsia"/>
          <w:kern w:val="0"/>
          <w:szCs w:val="21"/>
          <w:highlight w:val="none"/>
        </w:rPr>
        <w:sectPr>
          <w:pgSz w:w="16838" w:h="11906" w:orient="landscape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</w:p>
    <w:p>
      <w:pPr>
        <w:widowControl/>
        <w:autoSpaceDE w:val="0"/>
        <w:autoSpaceDN w:val="0"/>
        <w:snapToGrid w:val="0"/>
        <w:ind w:firstLine="0" w:firstLineChars="0"/>
        <w:outlineLvl w:val="9"/>
        <w:rPr>
          <w:rFonts w:asciiTheme="minorEastAsia" w:hAnsiTheme="minorEastAsia" w:eastAsiaTheme="minorEastAsia"/>
          <w:kern w:val="0"/>
          <w:szCs w:val="21"/>
          <w:highlight w:val="none"/>
        </w:rPr>
      </w:pPr>
      <w:r>
        <w:rPr>
          <w:rFonts w:hint="eastAsia" w:asciiTheme="minorEastAsia" w:hAnsiTheme="minorEastAsia" w:eastAsiaTheme="minorEastAsia"/>
          <w:kern w:val="0"/>
          <w:szCs w:val="21"/>
          <w:highlight w:val="none"/>
        </w:rPr>
        <w:t>3、在弹出窗口进入链接网站，在查询窗口输入查询企业名称，将查询结果截图。</w:t>
      </w:r>
    </w:p>
    <w:p>
      <w:pPr>
        <w:pStyle w:val="5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asciiTheme="minorEastAsia" w:hAnsiTheme="minorEastAsia" w:eastAsiaTheme="minorEastAsia"/>
          <w:highlight w:val="none"/>
        </w:rPr>
        <w:drawing>
          <wp:inline distT="0" distB="0" distL="114300" distR="114300">
            <wp:extent cx="7808595" cy="5104130"/>
            <wp:effectExtent l="0" t="0" r="9525" b="127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08595" cy="510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outlineLvl w:val="9"/>
        <w:rPr>
          <w:rFonts w:asciiTheme="minorEastAsia" w:hAnsiTheme="minorEastAsia" w:eastAsiaTheme="minorEastAsia"/>
          <w:highlight w:val="none"/>
        </w:rPr>
      </w:pPr>
    </w:p>
    <w:p>
      <w:pPr>
        <w:pStyle w:val="5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szCs w:val="21"/>
          <w:highlight w:val="none"/>
        </w:rPr>
        <w:drawing>
          <wp:inline distT="0" distB="0" distL="114300" distR="114300">
            <wp:extent cx="8516620" cy="3591560"/>
            <wp:effectExtent l="0" t="0" r="5080" b="2540"/>
            <wp:docPr id="22" name="图片 2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片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1662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asciiTheme="minorEastAsia" w:hAnsiTheme="minorEastAsia" w:eastAsiaTheme="minorEastAsia"/>
          <w:highlight w:val="none"/>
        </w:rPr>
        <w:br w:type="page"/>
      </w:r>
    </w:p>
    <w:p>
      <w:pPr>
        <w:widowControl/>
        <w:autoSpaceDE w:val="0"/>
        <w:autoSpaceDN w:val="0"/>
        <w:snapToGrid w:val="0"/>
        <w:ind w:firstLine="480"/>
        <w:outlineLvl w:val="9"/>
        <w:rPr>
          <w:rFonts w:asciiTheme="minorEastAsia" w:hAnsiTheme="minorEastAsia" w:eastAsiaTheme="minorEastAsia"/>
          <w:kern w:val="0"/>
          <w:szCs w:val="21"/>
          <w:highlight w:val="none"/>
        </w:rPr>
        <w:sectPr>
          <w:pgSz w:w="16838" w:h="11906" w:orient="landscape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</w:p>
    <w:p>
      <w:pPr>
        <w:ind w:right="-1176" w:rightChars="-490" w:firstLine="643"/>
        <w:jc w:val="left"/>
        <w:outlineLvl w:val="9"/>
        <w:rPr>
          <w:rFonts w:asciiTheme="minorEastAsia" w:hAnsiTheme="minorEastAsia" w:eastAsiaTheme="minorEastAsia"/>
          <w:b/>
          <w:highlight w:val="none"/>
        </w:rPr>
      </w:pPr>
      <w:bookmarkStart w:id="2" w:name="_Toc9085"/>
      <w:bookmarkStart w:id="3" w:name="_Toc15378"/>
      <w:r>
        <w:rPr>
          <w:rFonts w:hint="eastAsia" w:asciiTheme="minorEastAsia" w:hAnsiTheme="minorEastAsia" w:eastAsiaTheme="minorEastAsia"/>
          <w:b/>
          <w:kern w:val="0"/>
          <w:sz w:val="32"/>
          <w:highlight w:val="none"/>
        </w:rPr>
        <w:t>3：中国裁判文书网查询方式</w:t>
      </w:r>
      <w:bookmarkEnd w:id="2"/>
      <w:bookmarkEnd w:id="3"/>
    </w:p>
    <w:p>
      <w:pPr>
        <w:pStyle w:val="10"/>
        <w:spacing w:line="480" w:lineRule="auto"/>
        <w:ind w:firstLine="0" w:firstLineChars="0"/>
        <w:outlineLvl w:val="9"/>
        <w:rPr>
          <w:rFonts w:asciiTheme="minorEastAsia" w:hAnsiTheme="minorEastAsia" w:eastAsiaTheme="minorEastAsia"/>
          <w:b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/>
          <w:highlight w:val="none"/>
          <w:lang w:eastAsia="zh-CN"/>
        </w:rPr>
        <w:t>1、供应商查询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（1）打开“中国裁判文书网”网站（http://wenshu.court.gov.cn/），点击高级检索；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（2）在全文检索中输入“行贿罪”，并选择“全文”；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（3）在“当事人”处输入供应商全称；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（4）在裁判日期选择近三年，点击检索；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（5）截取成功截图如下（须截取到左上角的时间）。</w:t>
      </w:r>
    </w:p>
    <w:p>
      <w:pPr>
        <w:pStyle w:val="10"/>
        <w:spacing w:line="480" w:lineRule="auto"/>
        <w:ind w:firstLine="0" w:firstLineChars="0"/>
        <w:outlineLvl w:val="9"/>
        <w:rPr>
          <w:rFonts w:asciiTheme="minorEastAsia" w:hAnsiTheme="minorEastAsia" w:eastAsiaTheme="minorEastAsia"/>
          <w:b/>
          <w:highlight w:val="none"/>
          <w:lang w:eastAsia="zh-CN"/>
        </w:rPr>
      </w:pPr>
      <w:r>
        <w:rPr>
          <w:rFonts w:asciiTheme="minorEastAsia" w:hAnsiTheme="minorEastAsia" w:eastAsiaTheme="minorEastAsia"/>
          <w:highlight w:val="none"/>
          <w:lang w:eastAsia="zh-CN"/>
        </w:rPr>
        <w:drawing>
          <wp:inline distT="0" distB="0" distL="114300" distR="114300">
            <wp:extent cx="6904355" cy="3270885"/>
            <wp:effectExtent l="0" t="0" r="14605" b="5715"/>
            <wp:docPr id="21" name="图片 21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截图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04355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eastAsiaTheme="minorEastAsia"/>
          <w:highlight w:val="none"/>
          <w:lang w:eastAsia="zh-CN"/>
        </w:rPr>
        <w:br w:type="page"/>
      </w:r>
      <w:r>
        <w:rPr>
          <w:rFonts w:hint="eastAsia" w:asciiTheme="minorEastAsia" w:hAnsiTheme="minorEastAsia" w:eastAsiaTheme="minorEastAsia"/>
          <w:b/>
          <w:highlight w:val="none"/>
          <w:lang w:eastAsia="zh-CN"/>
        </w:rPr>
        <w:t>二、企业法定代表人查询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（1）打开“中国裁判文书网”网站（http://wenshu.court.gov.cn/），点击高级检索；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（2）在全文检索中输入“行贿罪”，并选择“全文”，在“当事人”处输入企业法定代表人姓名；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（3）在裁判日期选择近三年，点击检索；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（4）然后点击保存搜索条件；再次点击高级检索，在全文检索中输入供应商全称，并选择“全文”，点击检索；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（5）截取成功截图如下（须截取到左上角的时间）。</w:t>
      </w:r>
    </w:p>
    <w:p>
      <w:pPr>
        <w:pStyle w:val="2"/>
        <w:ind w:firstLine="360"/>
        <w:outlineLvl w:val="9"/>
        <w:rPr>
          <w:rFonts w:asciiTheme="minorEastAsia" w:hAnsiTheme="minorEastAsia" w:eastAsiaTheme="minorEastAsia"/>
          <w:highlight w:val="none"/>
        </w:rPr>
        <w:sectPr>
          <w:pgSz w:w="16838" w:h="11906" w:orient="landscape"/>
          <w:pgMar w:top="1620" w:right="1559" w:bottom="1247" w:left="1247" w:header="851" w:footer="992" w:gutter="0"/>
          <w:pgNumType w:fmt="decimal"/>
          <w:cols w:space="720" w:num="1"/>
          <w:titlePg/>
          <w:docGrid w:type="lines" w:linePitch="312" w:charSpace="0"/>
        </w:sectPr>
      </w:pPr>
      <w:r>
        <w:rPr>
          <w:rFonts w:hint="eastAsia" w:asciiTheme="minorEastAsia" w:hAnsiTheme="minorEastAsia" w:eastAsiaTheme="minorEastAsia"/>
          <w:highlight w:val="none"/>
        </w:rPr>
        <w:drawing>
          <wp:inline distT="0" distB="0" distL="114300" distR="114300">
            <wp:extent cx="7338060" cy="3609340"/>
            <wp:effectExtent l="0" t="0" r="7620" b="2540"/>
            <wp:docPr id="20" name="图片 8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 descr="图片1_副本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3806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Vs2AVAgAAEwQAAA4AAABkcnMvZTJvRG9jLnhtbK1TTY7TMBTeI3EH&#10;y3uatIiZqm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NTVs2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  <w:jc w:val="center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I3F45U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9tdHoS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M9tdHoSAgAAFQ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733CF"/>
    <w:rsid w:val="0EB94AC2"/>
    <w:rsid w:val="5F1733CF"/>
    <w:rsid w:val="61A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99"/>
    <w:pPr>
      <w:ind w:firstLine="360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ind w:firstLine="200"/>
      <w:jc w:val="left"/>
    </w:pPr>
    <w:rPr>
      <w:rFonts w:ascii="Times New Roman" w:hAnsi="Times New Roman" w:eastAsia="华文仿宋" w:cs="Times New Roman"/>
      <w:kern w:val="0"/>
      <w:sz w:val="18"/>
      <w:szCs w:val="20"/>
    </w:rPr>
  </w:style>
  <w:style w:type="paragraph" w:styleId="5">
    <w:name w:val="Body Text"/>
    <w:basedOn w:val="1"/>
    <w:next w:val="1"/>
    <w:qFormat/>
    <w:uiPriority w:val="99"/>
    <w:rPr>
      <w:rFonts w:ascii="宋体" w:hAnsi="宋体" w:cs="Times New Roman"/>
      <w:kern w:val="0"/>
      <w:sz w:val="28"/>
    </w:rPr>
  </w:style>
  <w:style w:type="paragraph" w:styleId="6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8">
    <w:name w:val="Hyperlink"/>
    <w:qFormat/>
    <w:uiPriority w:val="99"/>
    <w:rPr>
      <w:color w:val="0000FF"/>
      <w:u w:val="single"/>
    </w:rPr>
  </w:style>
  <w:style w:type="paragraph" w:customStyle="1" w:styleId="10">
    <w:name w:val="_Style 6"/>
    <w:basedOn w:val="1"/>
    <w:next w:val="11"/>
    <w:qFormat/>
    <w:uiPriority w:val="34"/>
    <w:pPr>
      <w:ind w:firstLine="420"/>
      <w:jc w:val="left"/>
    </w:pPr>
    <w:rPr>
      <w:rFonts w:ascii="宋体" w:hAnsi="宋体" w:cs="宋体"/>
      <w:kern w:val="0"/>
      <w:szCs w:val="21"/>
      <w:lang w:eastAsia="en-US"/>
    </w:rPr>
  </w:style>
  <w:style w:type="paragraph" w:styleId="11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zb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2023-03-01T08:49:00Z</dcterms:created>
  <dc:creator>文档存本地丢失不负责</dc:creator>
  <cp:lastModifiedBy>文档存本地丢失不负责</cp:lastModifiedBy>
  <dcterms:modified xsi:type="dcterms:W3CDTF">2023-03-01T08:50:48Z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