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ind w:firstLine="0" w:firstLineChars="0"/>
        <w:rPr>
          <w:rFonts w:ascii="仿宋" w:hAnsi="仿宋" w:eastAsia="仿宋" w:cs="仿宋"/>
          <w:b/>
          <w:sz w:val="28"/>
          <w:szCs w:val="40"/>
          <w:highlight w:val="none"/>
        </w:rPr>
      </w:pPr>
      <w:r>
        <w:rPr>
          <w:rFonts w:hint="eastAsia" w:ascii="仿宋" w:hAnsi="仿宋" w:eastAsia="仿宋" w:cs="仿宋"/>
          <w:b/>
          <w:sz w:val="28"/>
          <w:szCs w:val="40"/>
          <w:highlight w:val="none"/>
        </w:rPr>
        <w:t>公告附表——采购计划表</w:t>
      </w:r>
    </w:p>
    <w:p>
      <w:pPr>
        <w:pStyle w:val="9"/>
        <w:ind w:firstLine="400"/>
        <w:rPr>
          <w:highlight w:val="none"/>
        </w:rPr>
      </w:pPr>
    </w:p>
    <w:tbl>
      <w:tblPr>
        <w:tblStyle w:val="14"/>
        <w:tblW w:w="0" w:type="auto"/>
        <w:tblInd w:w="0" w:type="dxa"/>
        <w:tblLayout w:type="fixed"/>
        <w:tblCellMar>
          <w:top w:w="0" w:type="dxa"/>
          <w:left w:w="108" w:type="dxa"/>
          <w:bottom w:w="0" w:type="dxa"/>
          <w:right w:w="108" w:type="dxa"/>
        </w:tblCellMar>
      </w:tblPr>
      <w:tblGrid>
        <w:gridCol w:w="1217"/>
        <w:gridCol w:w="1125"/>
        <w:gridCol w:w="805"/>
        <w:gridCol w:w="1008"/>
        <w:gridCol w:w="825"/>
        <w:gridCol w:w="562"/>
        <w:gridCol w:w="671"/>
        <w:gridCol w:w="1201"/>
        <w:gridCol w:w="1241"/>
        <w:gridCol w:w="1057"/>
        <w:gridCol w:w="2020"/>
        <w:gridCol w:w="1517"/>
        <w:gridCol w:w="1051"/>
        <w:gridCol w:w="1366"/>
        <w:gridCol w:w="480"/>
      </w:tblGrid>
      <w:tr>
        <w:tblPrEx>
          <w:tblCellMar>
            <w:top w:w="0" w:type="dxa"/>
            <w:left w:w="108" w:type="dxa"/>
            <w:bottom w:w="0" w:type="dxa"/>
            <w:right w:w="108" w:type="dxa"/>
          </w:tblCellMar>
        </w:tblPrEx>
        <w:trPr>
          <w:trHeight w:val="712" w:hRule="atLeast"/>
        </w:trPr>
        <w:tc>
          <w:tcPr>
            <w:tcW w:w="12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包件</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采购申请编号</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行项目编号</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物料描述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物料补充描述</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单位</w:t>
            </w:r>
          </w:p>
        </w:tc>
        <w:tc>
          <w:tcPr>
            <w:tcW w:w="67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数量</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单价最高限价（元）</w:t>
            </w:r>
          </w:p>
        </w:tc>
        <w:tc>
          <w:tcPr>
            <w:tcW w:w="12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总价最高限价（元）</w:t>
            </w:r>
          </w:p>
        </w:tc>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项目单位</w:t>
            </w:r>
          </w:p>
        </w:tc>
        <w:tc>
          <w:tcPr>
            <w:tcW w:w="202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子项目</w:t>
            </w:r>
          </w:p>
        </w:tc>
        <w:tc>
          <w:tcPr>
            <w:tcW w:w="15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采购方式</w:t>
            </w:r>
          </w:p>
        </w:tc>
        <w:tc>
          <w:tcPr>
            <w:tcW w:w="10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交货期</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资金来源</w:t>
            </w:r>
          </w:p>
        </w:tc>
        <w:tc>
          <w:tcPr>
            <w:tcW w:w="48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备注</w:t>
            </w:r>
          </w:p>
        </w:tc>
      </w:tr>
      <w:tr>
        <w:tblPrEx>
          <w:tblCellMar>
            <w:top w:w="0" w:type="dxa"/>
            <w:left w:w="108" w:type="dxa"/>
            <w:bottom w:w="0" w:type="dxa"/>
            <w:right w:w="108" w:type="dxa"/>
          </w:tblCellMar>
        </w:tblPrEx>
        <w:trPr>
          <w:trHeight w:val="1320" w:hRule="atLeast"/>
        </w:trPr>
        <w:tc>
          <w:tcPr>
            <w:tcW w:w="1217" w:type="dxa"/>
            <w:tcBorders>
              <w:top w:val="single" w:color="000000" w:sz="4" w:space="0"/>
              <w:left w:val="single" w:color="000000" w:sz="4" w:space="0"/>
              <w:bottom w:val="nil"/>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包件1（调度交换机）</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3100162569</w:t>
            </w:r>
          </w:p>
        </w:tc>
        <w:tc>
          <w:tcPr>
            <w:tcW w:w="80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程控调度交换机</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详见技术规范</w:t>
            </w:r>
          </w:p>
        </w:tc>
        <w:tc>
          <w:tcPr>
            <w:tcW w:w="56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台</w:t>
            </w:r>
          </w:p>
        </w:tc>
        <w:tc>
          <w:tcPr>
            <w:tcW w:w="67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1.00</w:t>
            </w:r>
          </w:p>
        </w:tc>
        <w:tc>
          <w:tcPr>
            <w:tcW w:w="120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510000.00</w:t>
            </w:r>
          </w:p>
        </w:tc>
        <w:tc>
          <w:tcPr>
            <w:tcW w:w="12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510000.00</w:t>
            </w:r>
          </w:p>
        </w:tc>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鄂电工程建设部</w:t>
            </w:r>
          </w:p>
        </w:tc>
        <w:tc>
          <w:tcPr>
            <w:tcW w:w="202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鄂尔多斯布乌开关站500千伏输变电工程（鄂尔多斯供电公司部分）</w:t>
            </w:r>
          </w:p>
        </w:tc>
        <w:tc>
          <w:tcPr>
            <w:tcW w:w="1517"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询比采购</w:t>
            </w:r>
          </w:p>
        </w:tc>
        <w:tc>
          <w:tcPr>
            <w:tcW w:w="105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18"/>
                <w:szCs w:val="18"/>
                <w:highlight w:val="none"/>
              </w:rPr>
            </w:pPr>
            <w:r>
              <w:rPr>
                <w:rFonts w:hint="eastAsia" w:ascii="宋体" w:hAnsi="宋体" w:cs="宋体"/>
                <w:color w:val="000000"/>
                <w:kern w:val="0"/>
                <w:sz w:val="18"/>
                <w:szCs w:val="18"/>
                <w:highlight w:val="none"/>
              </w:rPr>
              <w:t>2024年3月29日</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color w:val="000000"/>
                <w:sz w:val="20"/>
                <w:szCs w:val="20"/>
                <w:highlight w:val="none"/>
              </w:rPr>
            </w:pPr>
            <w:r>
              <w:rPr>
                <w:rFonts w:hint="eastAsia" w:ascii="宋体" w:hAnsi="宋体" w:cs="宋体"/>
                <w:color w:val="000000"/>
                <w:kern w:val="0"/>
                <w:sz w:val="18"/>
                <w:szCs w:val="18"/>
                <w:highlight w:val="none"/>
              </w:rPr>
              <w:t>110千伏及以上基建工程</w:t>
            </w: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ind w:firstLine="400"/>
              <w:jc w:val="center"/>
              <w:rPr>
                <w:rFonts w:ascii="Arial" w:hAnsi="Arial" w:cs="Arial"/>
                <w:color w:val="000000"/>
                <w:sz w:val="20"/>
                <w:szCs w:val="20"/>
                <w:highlight w:val="none"/>
              </w:rPr>
            </w:pPr>
          </w:p>
        </w:tc>
      </w:tr>
      <w:tr>
        <w:tblPrEx>
          <w:tblCellMar>
            <w:top w:w="0" w:type="dxa"/>
            <w:left w:w="108" w:type="dxa"/>
            <w:bottom w:w="0" w:type="dxa"/>
            <w:right w:w="108" w:type="dxa"/>
          </w:tblCellMar>
        </w:tblPrEx>
        <w:trPr>
          <w:trHeight w:val="480" w:hRule="atLeast"/>
        </w:trPr>
        <w:tc>
          <w:tcPr>
            <w:tcW w:w="7414" w:type="dxa"/>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1"/>
              <w:jc w:val="center"/>
              <w:rPr>
                <w:rFonts w:ascii="宋体" w:hAnsi="宋体" w:cs="宋体"/>
                <w:color w:val="000000"/>
                <w:sz w:val="18"/>
                <w:szCs w:val="18"/>
                <w:highlight w:val="none"/>
              </w:rPr>
            </w:pPr>
            <w:r>
              <w:rPr>
                <w:rFonts w:hint="eastAsia" w:ascii="宋体" w:hAnsi="宋体" w:cs="宋体"/>
                <w:b/>
                <w:bCs/>
                <w:color w:val="000000"/>
                <w:kern w:val="0"/>
                <w:sz w:val="18"/>
                <w:szCs w:val="18"/>
                <w:highlight w:val="none"/>
              </w:rPr>
              <w:t>合计</w:t>
            </w:r>
          </w:p>
        </w:tc>
        <w:tc>
          <w:tcPr>
            <w:tcW w:w="1241"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ind w:firstLine="0" w:firstLineChars="0"/>
              <w:jc w:val="center"/>
              <w:textAlignment w:val="center"/>
              <w:rPr>
                <w:rFonts w:ascii="宋体" w:hAnsi="宋体" w:cs="宋体"/>
                <w:b/>
                <w:bCs/>
                <w:color w:val="000000"/>
                <w:sz w:val="18"/>
                <w:szCs w:val="18"/>
                <w:highlight w:val="none"/>
              </w:rPr>
            </w:pPr>
            <w:r>
              <w:rPr>
                <w:rFonts w:hint="eastAsia" w:ascii="宋体" w:hAnsi="宋体" w:cs="宋体"/>
                <w:b/>
                <w:bCs/>
                <w:color w:val="000000"/>
                <w:kern w:val="0"/>
                <w:sz w:val="18"/>
                <w:szCs w:val="18"/>
                <w:highlight w:val="none"/>
              </w:rPr>
              <w:t>510000.00</w:t>
            </w:r>
          </w:p>
        </w:tc>
        <w:tc>
          <w:tcPr>
            <w:tcW w:w="105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宋体" w:hAnsi="宋体" w:cs="宋体"/>
                <w:color w:val="000000"/>
                <w:sz w:val="18"/>
                <w:szCs w:val="18"/>
                <w:highlight w:val="none"/>
              </w:rPr>
            </w:pPr>
          </w:p>
        </w:tc>
        <w:tc>
          <w:tcPr>
            <w:tcW w:w="202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宋体" w:hAnsi="宋体" w:cs="宋体"/>
                <w:color w:val="000000"/>
                <w:sz w:val="18"/>
                <w:szCs w:val="18"/>
                <w:highlight w:val="none"/>
              </w:rPr>
            </w:pPr>
          </w:p>
        </w:tc>
        <w:tc>
          <w:tcPr>
            <w:tcW w:w="151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宋体" w:hAnsi="宋体" w:cs="宋体"/>
                <w:color w:val="000000"/>
                <w:sz w:val="18"/>
                <w:szCs w:val="18"/>
                <w:highlight w:val="none"/>
              </w:rPr>
            </w:pPr>
          </w:p>
        </w:tc>
        <w:tc>
          <w:tcPr>
            <w:tcW w:w="105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宋体" w:hAnsi="宋体" w:cs="宋体"/>
                <w:color w:val="000000"/>
                <w:sz w:val="18"/>
                <w:szCs w:val="18"/>
                <w:highlight w:val="none"/>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ind w:firstLine="400"/>
              <w:jc w:val="center"/>
              <w:rPr>
                <w:rFonts w:ascii="Arial" w:hAnsi="Arial" w:cs="Arial"/>
                <w:color w:val="000000"/>
                <w:sz w:val="20"/>
                <w:szCs w:val="20"/>
                <w:highlight w:val="none"/>
              </w:rPr>
            </w:pPr>
          </w:p>
        </w:tc>
        <w:tc>
          <w:tcPr>
            <w:tcW w:w="48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ind w:firstLine="400"/>
              <w:jc w:val="center"/>
              <w:rPr>
                <w:rFonts w:ascii="Arial" w:hAnsi="Arial" w:cs="Arial"/>
                <w:color w:val="000000"/>
                <w:sz w:val="20"/>
                <w:szCs w:val="20"/>
                <w:highlight w:val="none"/>
              </w:rPr>
            </w:pPr>
          </w:p>
        </w:tc>
      </w:tr>
    </w:tbl>
    <w:p>
      <w:pPr>
        <w:pStyle w:val="10"/>
        <w:ind w:firstLine="480"/>
        <w:rPr>
          <w:highlight w:val="none"/>
        </w:rPr>
        <w:sectPr>
          <w:footerReference r:id="rId5" w:type="default"/>
          <w:pgSz w:w="16838" w:h="11905" w:orient="landscape"/>
          <w:pgMar w:top="284" w:right="454" w:bottom="284" w:left="454"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14"/>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14"/>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2691130</wp:posOffset>
                </wp:positionH>
                <wp:positionV relativeFrom="paragraph">
                  <wp:posOffset>108585</wp:posOffset>
                </wp:positionV>
                <wp:extent cx="2371725" cy="1135380"/>
                <wp:effectExtent l="4445" t="4445" r="5080" b="22225"/>
                <wp:wrapNone/>
                <wp:docPr id="11" name="圆角矩形 11"/>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63360;mso-width-relative:page;mso-height-relative:page;" coordsize="21600,21600" arcsize="0" o:gfxdata="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MzS2cnaAAAACgEAAA8AAAAAAAAAAQAgAAAAIgAAAGRycy9kb3du&#10;cmV2LnhtbFBLAQIUABQAAAAIAIdO4kBB/Z6NNgIAAHkEAAAOAAAAAAAAAAEAIAAAACkBAABkcnMv&#10;ZTJvRG9jLnhtbFBLBQYAAAAABgAGAFkBAAD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208280</wp:posOffset>
                </wp:positionH>
                <wp:positionV relativeFrom="paragraph">
                  <wp:posOffset>100965</wp:posOffset>
                </wp:positionV>
                <wp:extent cx="2371725" cy="1144905"/>
                <wp:effectExtent l="4445" t="4445" r="5080" b="12700"/>
                <wp:wrapNone/>
                <wp:docPr id="10" name="圆角矩形 10"/>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4384;mso-width-relative:page;mso-height-relative:page;" stroked="t" coordsize="21600,21600" arcsize="0" o:gfxdata="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zNGMzYAAAACQEAAA8AAAAAAAAAAQAgAAAAIgAAAGRycy9kb3du&#10;cmV2LnhtbFBLAQIUABQAAAAIAIdO4kAAHp+rOAIAAHkEAAAOAAAAAAAAAAEAIAAAACcBAABkcnMv&#10;ZTJvRG9jLnhtbFBLBQYAAAAABgAGAFkBAADRBQ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2720340</wp:posOffset>
                </wp:positionH>
                <wp:positionV relativeFrom="paragraph">
                  <wp:posOffset>236855</wp:posOffset>
                </wp:positionV>
                <wp:extent cx="2371725" cy="982980"/>
                <wp:effectExtent l="4445" t="4445" r="5080" b="22225"/>
                <wp:wrapNone/>
                <wp:docPr id="9" name="圆角矩形 9"/>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5408;mso-width-relative:page;mso-height-relative:page;" coordsize="21600,21600" arcsize="0" o:gfxdata="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xM12V2gAAAAoBAAAPAAAAAAAAAAEAIAAAACIAAABkcnMvZG93bnJl&#10;di54bWxQSwECFAAUAAAACACHTuJAUtAakDQCAAB2BAAADgAAAAAAAAABACAAAAApAQAAZHJzL2Uy&#10;b0RvYy54bWxQSwUGAAAAAAYABgBZAQAAzwU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mc:Fallback>
        </mc:AlternateContent>
      </w:r>
      <w:r>
        <w:rPr>
          <w:rFonts w:ascii="仿宋" w:hAnsi="仿宋" w:eastAsia="仿宋" w:cs="仿宋"/>
          <w:sz w:val="22"/>
          <w:szCs w:val="22"/>
          <w:highlight w:val="none"/>
        </w:rPr>
        <mc:AlternateContent>
          <mc:Choice Requires="wps">
            <w:drawing>
              <wp:anchor distT="0" distB="0" distL="114300" distR="114300" simplePos="0" relativeHeight="251666432" behindDoc="0" locked="0" layoutInCell="1" allowOverlap="1">
                <wp:simplePos x="0" y="0"/>
                <wp:positionH relativeFrom="column">
                  <wp:posOffset>234315</wp:posOffset>
                </wp:positionH>
                <wp:positionV relativeFrom="paragraph">
                  <wp:posOffset>236855</wp:posOffset>
                </wp:positionV>
                <wp:extent cx="2371725" cy="1016635"/>
                <wp:effectExtent l="4445" t="4445" r="5080" b="7620"/>
                <wp:wrapNone/>
                <wp:docPr id="6" name="圆角矩形 6"/>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6432;mso-width-relative:page;mso-height-relative:page;" stroked="t" coordsize="21600,21600" arcsize="0" o:gfxdata="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BIvQdgAAAAJAQAADwAAAAAAAAABACAAAAAiAAAAZHJzL2Rvd25y&#10;ZXYueG1sUEsBAhQAFAAAAAgAh07iQNR+hXo3AgAAdwQAAA4AAAAAAAAAAQAgAAAAJwEAAGRycy9l&#10;Mm9Eb2MueG1sUEsFBgAAAAAGAAYAWQEAANAFA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mc:Fallback>
        </mc:AlternateConten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7" w:type="first"/>
          <w:footerReference r:id="rId6"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9"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4605" b="254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0"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12700" b="508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1651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2"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1270" b="825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3"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11430" b="1714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4"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444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5"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6"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13"/>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17" cstate="print"/>
                    <a:stretch>
                      <a:fillRect/>
                    </a:stretch>
                  </pic:blipFill>
                  <pic:spPr>
                    <a:xfrm>
                      <a:off x="0" y="0"/>
                      <a:ext cx="5280660" cy="3390900"/>
                    </a:xfrm>
                    <a:prstGeom prst="rect">
                      <a:avLst/>
                    </a:prstGeom>
                    <a:noFill/>
                    <a:ln>
                      <a:noFill/>
                    </a:ln>
                  </pic:spPr>
                </pic:pic>
              </a:graphicData>
            </a:graphic>
          </wp:inline>
        </w:drawing>
      </w:r>
      <w:bookmarkStart w:id="4" w:name="_GoBack"/>
      <w:bookmarkEnd w:id="4"/>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left" w:pos="3704"/>
        <w:tab w:val="clear" w:pos="4153"/>
      </w:tabs>
      <w:ind w:firstLine="0" w:firstLineChars="0"/>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287020" cy="20955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287020" cy="209550"/>
                      </a:xfrm>
                      <a:prstGeom prst="rect">
                        <a:avLst/>
                      </a:prstGeom>
                      <a:noFill/>
                      <a:ln w="6350">
                        <a:noFill/>
                      </a:ln>
                    </wps:spPr>
                    <wps:txbx>
                      <w:txbxContent>
                        <w:p>
                          <w:pPr>
                            <w:pStyle w:val="11"/>
                            <w:ind w:firstLine="360"/>
                          </w:pPr>
                          <w:r>
                            <w:fldChar w:fldCharType="begin"/>
                          </w:r>
                          <w:r>
                            <w:instrText xml:space="preserve"> PAGE  \* MERGEFORMAT </w:instrText>
                          </w:r>
                          <w:r>
                            <w:fldChar w:fldCharType="separate"/>
                          </w:r>
                          <w:r>
                            <w:t>9</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6.5pt;width:22.6pt;mso-position-horizontal:center;mso-position-horizontal-relative:margin;mso-wrap-style:none;z-index:251660288;mso-width-relative:page;mso-height-relative:page;" filled="f" stroked="f" coordsize="21600,21600" o:gfxdata="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De4cgtMAAAADAQAADwAAAAAAAAABACAAAAAi&#10;AAAAZHJzL2Rvd25yZXYueG1sUEsBAhQAFAAAAAgAh07iQE8c8CzWAQAAogMAAA4AAAAAAAAAAQAg&#10;AAAAIgEAAGRycy9lMm9Eb2MueG1sUEsFBgAAAAAGAAYAWQEAAGoFAAAAAA==&#10;">
              <v:path/>
              <v:fill on="f" focussize="0,0"/>
              <v:stroke on="f" weight="0.5pt"/>
              <v:imagedata o:title=""/>
              <o:lock v:ext="edit" aspectratio="f"/>
              <v:textbox inset="0mm,0mm,0mm,0mm" style="mso-fit-shape-to-text:t;">
                <w:txbxContent>
                  <w:p>
                    <w:pPr>
                      <w:pStyle w:val="11"/>
                      <w:ind w:firstLine="360"/>
                    </w:pPr>
                    <w:r>
                      <w:fldChar w:fldCharType="begin"/>
                    </w:r>
                    <w:r>
                      <w:instrText xml:space="preserve"> PAGE  \* MERGEFORMAT </w:instrText>
                    </w:r>
                    <w:r>
                      <w:fldChar w:fldCharType="separate"/>
                    </w:r>
                    <w:r>
                      <w:t>9</w:t>
                    </w:r>
                    <w:r>
                      <w:fldChar w:fldCharType="end"/>
                    </w:r>
                  </w:p>
                </w:txbxContent>
              </v:textbox>
            </v:shape>
          </w:pict>
        </mc:Fallback>
      </mc:AlternateConten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344805" cy="209550"/>
              <wp:effectExtent l="0" t="0" r="0" b="0"/>
              <wp:wrapNone/>
              <wp:docPr id="1" name="文本框 1"/>
              <wp:cNvGraphicFramePr/>
              <a:graphic xmlns:a="http://schemas.openxmlformats.org/drawingml/2006/main">
                <a:graphicData uri="http://schemas.microsoft.com/office/word/2010/wordprocessingShape">
                  <wps:wsp>
                    <wps:cNvSpPr txBox="1"/>
                    <wps:spPr>
                      <a:xfrm>
                        <a:off x="0" y="0"/>
                        <a:ext cx="344805" cy="209550"/>
                      </a:xfrm>
                      <a:prstGeom prst="rect">
                        <a:avLst/>
                      </a:prstGeom>
                      <a:noFill/>
                      <a:ln>
                        <a:noFill/>
                      </a:ln>
                    </wps:spPr>
                    <wps:txbx>
                      <w:txbxContent>
                        <w:p>
                          <w:pPr>
                            <w:pStyle w:val="11"/>
                            <w:ind w:firstLine="360"/>
                          </w:pPr>
                          <w:r>
                            <w:fldChar w:fldCharType="begin"/>
                          </w:r>
                          <w:r>
                            <w:instrText xml:space="preserve"> PAGE  \* MERGEFORMAT </w:instrText>
                          </w:r>
                          <w:r>
                            <w:fldChar w:fldCharType="separate"/>
                          </w:r>
                          <w:r>
                            <w:t>16</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6.5pt;width:27.15pt;mso-position-horizontal:center;mso-position-horizontal-relative:margin;mso-wrap-style:none;z-index:251661312;mso-width-relative:page;mso-height-relative:page;" filled="f" stroked="f" coordsize="21600,21600" o:gfxdata="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T6D2y0QAAAAMBAAAPAAAAAAAAAAEAIAAAACIAAABkcnMvZG93&#10;bnJldi54bWxQSwECFAAUAAAACACHTuJA3VRHgc4BAACXAwAADgAAAAAAAAABACAAAAAgAQAAZHJz&#10;L2Uyb0RvYy54bWxQSwUGAAAAAAYABgBZAQAAYAUAAAAA&#10;">
              <v:path/>
              <v:fill on="f" focussize="0,0"/>
              <v:stroke on="f"/>
              <v:imagedata o:title=""/>
              <o:lock v:ext="edit" aspectratio="f"/>
              <v:textbox inset="0mm,0mm,0mm,0mm" style="mso-fit-shape-to-text:t;">
                <w:txbxContent>
                  <w:p>
                    <w:pPr>
                      <w:pStyle w:val="11"/>
                      <w:ind w:firstLine="360"/>
                    </w:pPr>
                    <w:r>
                      <w:fldChar w:fldCharType="begin"/>
                    </w:r>
                    <w:r>
                      <w:instrText xml:space="preserve"> PAGE  \* MERGEFORMAT </w:instrText>
                    </w:r>
                    <w:r>
                      <w:fldChar w:fldCharType="separate"/>
                    </w:r>
                    <w:r>
                      <w:t>16</w:t>
                    </w:r>
                    <w:r>
                      <w:fldChar w:fldCharType="end"/>
                    </w:r>
                  </w:p>
                </w:txbxContent>
              </v:textbox>
            </v:shape>
          </w:pict>
        </mc:Fallback>
      </mc:AlternateConten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vk47wyAgAAY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jB5loWN&#10;frA8Qkd5vF3uA+RMKkdReiXQnXjA7KU+nfckDvef5xT1+N+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TjvDICAABjBAAADgAAAAAAAAABACAAAAAfAQAAZHJzL2Uyb0RvYy54bWxQSwUG&#10;AAAAAAYABgBZAQAAwwU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EEB4D32"/>
    <w:multiLevelType w:val="singleLevel"/>
    <w:tmpl w:val="3EEB4D32"/>
    <w:lvl w:ilvl="0" w:tentative="0">
      <w:start w:val="3"/>
      <w:numFmt w:val="decimal"/>
      <w:suff w:val="nothing"/>
      <w:lvlText w:val="%1、"/>
      <w:lvlJc w:val="left"/>
      <w:pPr>
        <w:ind w:left="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JlYWY2ZDE5ZDIwOGU0MDAzN2RkYWEyZWNiNmU0MWQifQ=="/>
  </w:docVars>
  <w:rsids>
    <w:rsidRoot w:val="043B7919"/>
    <w:rsid w:val="043B79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character" w:default="1" w:styleId="16">
    <w:name w:val="Default Paragraph Font"/>
    <w:semiHidden/>
    <w:uiPriority w:val="0"/>
  </w:style>
  <w:style w:type="table" w:default="1" w:styleId="14">
    <w:name w:val="Normal Table"/>
    <w:semiHidden/>
    <w:qFormat/>
    <w:uiPriority w:val="0"/>
    <w:tblPr>
      <w:tblCellMar>
        <w:top w:w="0" w:type="dxa"/>
        <w:left w:w="108" w:type="dxa"/>
        <w:bottom w:w="0" w:type="dxa"/>
        <w:right w:w="108" w:type="dxa"/>
      </w:tblCellMar>
    </w:tblPr>
  </w:style>
  <w:style w:type="paragraph" w:customStyle="1" w:styleId="2">
    <w:name w:val="BodyText1I2"/>
    <w:basedOn w:val="3"/>
    <w:qFormat/>
    <w:uiPriority w:val="0"/>
    <w:pPr>
      <w:spacing w:after="120" w:line="240" w:lineRule="auto"/>
      <w:ind w:left="420" w:leftChars="200" w:firstLine="420"/>
    </w:pPr>
    <w:rPr>
      <w:rFonts w:ascii="Times New Roman" w:hAnsi="Times New Roman"/>
      <w:sz w:val="21"/>
    </w:rPr>
  </w:style>
  <w:style w:type="paragraph" w:customStyle="1" w:styleId="3">
    <w:name w:val="BodyTextIndent"/>
    <w:basedOn w:val="1"/>
    <w:qFormat/>
    <w:uiPriority w:val="0"/>
    <w:pPr>
      <w:topLinePunct/>
      <w:textAlignment w:val="baseline"/>
    </w:pPr>
    <w:rPr>
      <w:rFonts w:ascii="宋体" w:hAnsi="宋体"/>
      <w:sz w:val="28"/>
    </w:rPr>
  </w:style>
  <w:style w:type="paragraph" w:styleId="4">
    <w:name w:val="Body Text"/>
    <w:basedOn w:val="1"/>
    <w:next w:val="5"/>
    <w:qFormat/>
    <w:uiPriority w:val="0"/>
    <w:rPr>
      <w:rFonts w:ascii="宋体" w:hAnsi="宋体" w:cs="Times New Roman"/>
      <w:kern w:val="0"/>
      <w:sz w:val="28"/>
    </w:rPr>
  </w:style>
  <w:style w:type="paragraph" w:customStyle="1" w:styleId="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6">
    <w:name w:val="Body Text Indent"/>
    <w:basedOn w:val="1"/>
    <w:next w:val="7"/>
    <w:qFormat/>
    <w:uiPriority w:val="0"/>
    <w:pPr>
      <w:ind w:firstLine="360"/>
    </w:pPr>
    <w:rPr>
      <w:sz w:val="18"/>
    </w:rPr>
  </w:style>
  <w:style w:type="paragraph" w:customStyle="1" w:styleId="7">
    <w:name w:val="p16"/>
    <w:basedOn w:val="1"/>
    <w:next w:val="8"/>
    <w:qFormat/>
    <w:uiPriority w:val="0"/>
    <w:pPr>
      <w:widowControl/>
      <w:spacing w:line="400" w:lineRule="atLeast"/>
    </w:pPr>
    <w:rPr>
      <w:kern w:val="0"/>
    </w:rPr>
  </w:style>
  <w:style w:type="paragraph" w:styleId="8">
    <w:name w:val="toc 2"/>
    <w:basedOn w:val="1"/>
    <w:next w:val="1"/>
    <w:qFormat/>
    <w:uiPriority w:val="39"/>
    <w:pPr>
      <w:ind w:left="210"/>
      <w:jc w:val="left"/>
    </w:pPr>
    <w:rPr>
      <w:rFonts w:ascii="Times New Roman" w:hAnsi="Times New Roman" w:cs="Times New Roman"/>
      <w:smallCaps/>
      <w:sz w:val="20"/>
      <w:szCs w:val="20"/>
    </w:rPr>
  </w:style>
  <w:style w:type="paragraph" w:styleId="9">
    <w:name w:val="Plain Text"/>
    <w:basedOn w:val="1"/>
    <w:next w:val="10"/>
    <w:qFormat/>
    <w:uiPriority w:val="0"/>
    <w:rPr>
      <w:rFonts w:ascii="宋体" w:hAnsi="Courier New" w:cs="Courier New"/>
      <w:kern w:val="0"/>
      <w:sz w:val="20"/>
      <w:szCs w:val="21"/>
    </w:rPr>
  </w:style>
  <w:style w:type="paragraph" w:styleId="10">
    <w:name w:val="Date"/>
    <w:basedOn w:val="1"/>
    <w:next w:val="1"/>
    <w:qFormat/>
    <w:uiPriority w:val="0"/>
    <w:rPr>
      <w:rFonts w:ascii="Times New Roman" w:hAnsi="Times New Roman" w:cs="Times New Roman"/>
      <w:kern w:val="0"/>
      <w:szCs w:val="20"/>
    </w:rPr>
  </w:style>
  <w:style w:type="paragraph" w:styleId="11">
    <w:name w:val="footer"/>
    <w:basedOn w:val="1"/>
    <w:next w:val="4"/>
    <w:qFormat/>
    <w:uiPriority w:val="99"/>
    <w:pPr>
      <w:tabs>
        <w:tab w:val="center" w:pos="4153"/>
        <w:tab w:val="right" w:pos="8306"/>
      </w:tabs>
      <w:snapToGrid w:val="0"/>
      <w:jc w:val="left"/>
    </w:pPr>
    <w:rPr>
      <w:sz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3">
    <w:name w:val="Body Text First Indent 2"/>
    <w:basedOn w:val="6"/>
    <w:next w:val="1"/>
    <w:unhideWhenUsed/>
    <w:qFormat/>
    <w:uiPriority w:val="99"/>
    <w:pPr>
      <w:ind w:firstLine="420"/>
    </w:p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1665</Words>
  <Characters>1824</Characters>
  <Lines>0</Lines>
  <Paragraphs>0</Paragraphs>
  <TotalTime>0</TotalTime>
  <ScaleCrop>false</ScaleCrop>
  <LinksUpToDate>false</LinksUpToDate>
  <CharactersWithSpaces>2397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2023-08-16T07:35:00Z</dcterms:created>
  <dc:creator>YYYYY</dc:creator>
  <cp:lastModifiedBy>YYYYY</cp:lastModifiedBy>
  <dcterms:modified xsi:type="dcterms:W3CDTF">2023-08-16T07:35:48Z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FBC60D281C544F3EA67A562C46C5C0A6_11</vt:lpwstr>
  </property>
</Properties>
</file>