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tabs>
          <w:tab w:val="left" w:pos="2160"/>
          <w:tab w:val="center" w:pos="4411"/>
        </w:tabs>
        <w:kinsoku/>
        <w:wordWrap/>
        <w:overflowPunct/>
        <w:topLinePunct/>
        <w:bidi w:val="0"/>
        <w:spacing w:line="520" w:lineRule="exact"/>
        <w:ind w:left="0" w:right="0" w:rightChars="0"/>
        <w:rPr>
          <w:rFonts w:hint="default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eastAsia="zh-CN"/>
        </w:rPr>
        <w:t>附件</w:t>
      </w: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1：采购需求表</w:t>
      </w:r>
    </w:p>
    <w:p>
      <w:pPr>
        <w:pageBreakBefore w:val="0"/>
        <w:kinsoku/>
        <w:wordWrap/>
        <w:overflowPunct/>
        <w:bidi w:val="0"/>
        <w:spacing w:line="520" w:lineRule="exact"/>
        <w:ind w:left="0" w:right="0" w:rightChars="0"/>
        <w:rPr>
          <w:rFonts w:hint="default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另附</w:t>
      </w:r>
    </w:p>
    <w:p>
      <w:pPr>
        <w:pageBreakBefore w:val="0"/>
        <w:kinsoku/>
        <w:wordWrap/>
        <w:overflowPunct/>
        <w:bidi w:val="0"/>
        <w:ind w:left="0" w:right="0" w:rightChars="0"/>
        <w:rPr>
          <w:rFonts w:hint="eastAsia" w:ascii="宋体" w:hAnsi="宋体" w:eastAsia="宋体" w:cs="宋体"/>
          <w:sz w:val="24"/>
        </w:rPr>
      </w:pPr>
    </w:p>
    <w:p>
      <w:pPr>
        <w:pageBreakBefore w:val="0"/>
        <w:kinsoku/>
        <w:wordWrap/>
        <w:overflowPunct/>
        <w:bidi w:val="0"/>
        <w:ind w:left="0" w:right="0" w:rightChars="0"/>
        <w:rPr>
          <w:rFonts w:hint="eastAsia" w:ascii="宋体" w:hAnsi="宋体" w:eastAsia="宋体" w:cs="宋体"/>
          <w:sz w:val="24"/>
        </w:rPr>
      </w:pPr>
    </w:p>
    <w:p>
      <w:pPr>
        <w:pageBreakBefore w:val="0"/>
        <w:kinsoku/>
        <w:wordWrap/>
        <w:overflowPunct/>
        <w:autoSpaceDE w:val="0"/>
        <w:autoSpaceDN w:val="0"/>
        <w:bidi w:val="0"/>
        <w:adjustRightInd w:val="0"/>
        <w:snapToGrid w:val="0"/>
        <w:ind w:left="0" w:right="0" w:rightChars="0"/>
        <w:jc w:val="left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br w:type="page"/>
      </w:r>
      <w:r>
        <w:rPr>
          <w:rFonts w:hint="eastAsia" w:ascii="宋体" w:hAnsi="宋体" w:eastAsia="宋体" w:cs="宋体"/>
          <w:b/>
          <w:bCs/>
          <w:sz w:val="24"/>
        </w:rPr>
        <w:t xml:space="preserve">附件2：                 </w:t>
      </w:r>
    </w:p>
    <w:p>
      <w:pPr>
        <w:pStyle w:val="8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（适用于无代理人的情况）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投标人</w:t>
      </w:r>
      <w:r>
        <w:rPr>
          <w:rFonts w:hint="eastAsia" w:ascii="宋体" w:hAnsi="宋体" w:eastAsia="宋体" w:cs="宋体"/>
          <w:sz w:val="28"/>
          <w:szCs w:val="28"/>
        </w:rPr>
        <w:t xml:space="preserve">名称：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单位性质：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地址：   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成立时间：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日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经营期限：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姓名：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 xml:space="preserve"> 性别：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年龄：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职务：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 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投标人</w:t>
      </w:r>
      <w:r>
        <w:rPr>
          <w:rFonts w:hint="eastAsia" w:ascii="宋体" w:hAnsi="宋体" w:eastAsia="宋体" w:cs="宋体"/>
          <w:sz w:val="28"/>
          <w:szCs w:val="28"/>
        </w:rPr>
        <w:t>名称）的法定代表人。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特此证明。</w:t>
      </w:r>
    </w:p>
    <w:p>
      <w:pPr>
        <w:pStyle w:val="8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</w:rPr>
        <w:t>附：法定代表人身份证正反面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投标人</w:t>
      </w:r>
      <w:r>
        <w:rPr>
          <w:rFonts w:hint="eastAsia" w:ascii="宋体" w:hAnsi="宋体" w:eastAsia="宋体" w:cs="宋体"/>
          <w:sz w:val="28"/>
          <w:szCs w:val="28"/>
        </w:rPr>
        <w:t>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                                              </w:t>
      </w:r>
    </w:p>
    <w:p>
      <w:pPr>
        <w:spacing w:line="440" w:lineRule="exact"/>
        <w:ind w:firstLine="4620" w:firstLineChars="1650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日          </w:t>
      </w: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</w:rPr>
        <w:sectPr>
          <w:footerReference r:id="rId3" w:type="default"/>
          <w:pgSz w:w="11906" w:h="16838"/>
          <w:pgMar w:top="1701" w:right="1701" w:bottom="1417" w:left="1701" w:header="1077" w:footer="992" w:gutter="0"/>
          <w:cols w:space="720" w:num="1"/>
          <w:docGrid w:type="lines" w:linePitch="312" w:charSpace="0"/>
        </w:sect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>
      <w:pPr>
        <w:pStyle w:val="8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（适用于有委托代理人的情况）</w:t>
      </w:r>
    </w:p>
    <w:p>
      <w:pPr>
        <w:pStyle w:val="8"/>
        <w:jc w:val="center"/>
        <w:rPr>
          <w:rFonts w:hint="eastAsia" w:ascii="宋体" w:hAnsi="宋体" w:eastAsia="宋体" w:cs="宋体"/>
          <w:sz w:val="28"/>
          <w:szCs w:val="28"/>
        </w:rPr>
      </w:pPr>
    </w:p>
    <w:p>
      <w:pPr>
        <w:topLinePunct/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本人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（姓名）系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投标人</w:t>
      </w:r>
      <w:r>
        <w:rPr>
          <w:rFonts w:hint="eastAsia" w:ascii="宋体" w:hAnsi="宋体" w:eastAsia="宋体" w:cs="宋体"/>
          <w:sz w:val="28"/>
          <w:szCs w:val="28"/>
        </w:rPr>
        <w:t>名称）的法定代表人，现委托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</w:t>
      </w:r>
      <w:r>
        <w:rPr>
          <w:rFonts w:hint="eastAsia" w:ascii="宋体" w:hAnsi="宋体" w:eastAsia="宋体" w:cs="宋体"/>
          <w:sz w:val="28"/>
          <w:szCs w:val="28"/>
        </w:rPr>
        <w:t>（项目名称）的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响应文件</w:t>
      </w:r>
      <w:r>
        <w:rPr>
          <w:rFonts w:hint="eastAsia" w:ascii="宋体" w:hAnsi="宋体" w:eastAsia="宋体" w:cs="宋体"/>
          <w:sz w:val="28"/>
          <w:szCs w:val="28"/>
        </w:rPr>
        <w:t>、签订合同和处理有关事宜，其法律后果由我方承担。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委托期限：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委托代理人无转委托权。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8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8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投  标  人</w:t>
      </w:r>
      <w:r>
        <w:rPr>
          <w:rFonts w:hint="eastAsia" w:ascii="宋体" w:hAnsi="宋体" w:eastAsia="宋体" w:cs="宋体"/>
          <w:sz w:val="28"/>
          <w:szCs w:val="28"/>
        </w:rPr>
        <w:t>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法定代表人：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（签字）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  <w:u w:val="single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（签字） </w:t>
      </w:r>
    </w:p>
    <w:p>
      <w:pPr>
        <w:spacing w:line="480" w:lineRule="auto"/>
        <w:ind w:firstLine="560" w:firstLineChars="200"/>
        <w:rPr>
          <w:rFonts w:hint="default" w:ascii="宋体" w:hAnsi="宋体" w:eastAsia="宋体" w:cs="宋体"/>
          <w:sz w:val="28"/>
          <w:szCs w:val="28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</w:t>
      </w:r>
      <w:r>
        <w:rPr>
          <w:rFonts w:hint="eastAsia" w:ascii="宋体" w:hAnsi="宋体" w:eastAsia="宋体" w:cs="宋体"/>
          <w:sz w:val="28"/>
          <w:szCs w:val="28"/>
          <w:u w:val="single"/>
          <w:lang w:val="en-US" w:eastAsia="zh-CN"/>
        </w:rPr>
        <w:t xml:space="preserve">                         </w:t>
      </w:r>
    </w:p>
    <w:p>
      <w:pPr>
        <w:pStyle w:val="8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8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日</w:t>
      </w:r>
    </w:p>
    <w:p>
      <w:pPr>
        <w:pStyle w:val="8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8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8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8"/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注：如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投标人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是由法定代表人参加投标，则不需提供授权委托书。</w:t>
      </w:r>
    </w:p>
    <w:p>
      <w:pPr>
        <w:jc w:val="left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lang w:eastAsia="zh-CN"/>
        </w:rPr>
        <w:br w:type="page"/>
      </w:r>
      <w:r>
        <w:rPr>
          <w:rFonts w:hint="eastAsia" w:ascii="宋体" w:hAnsi="宋体" w:eastAsia="宋体" w:cs="宋体"/>
          <w:b/>
          <w:bCs/>
          <w:sz w:val="24"/>
          <w:szCs w:val="24"/>
        </w:rPr>
        <w:t>附件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3</w:t>
      </w:r>
    </w:p>
    <w:p>
      <w:pPr>
        <w:numPr>
          <w:ilvl w:val="0"/>
          <w:numId w:val="0"/>
        </w:numPr>
        <w:tabs>
          <w:tab w:val="left" w:pos="420"/>
          <w:tab w:val="left" w:pos="1080"/>
        </w:tabs>
        <w:spacing w:before="0" w:after="0" w:line="413" w:lineRule="auto"/>
        <w:ind w:leftChars="0"/>
        <w:jc w:val="center"/>
        <w:outlineLvl w:val="9"/>
        <w:rPr>
          <w:rFonts w:hint="eastAsia" w:ascii="宋体" w:hAnsi="宋体" w:eastAsia="宋体" w:cs="宋体"/>
          <w:bCs/>
          <w:sz w:val="30"/>
          <w:szCs w:val="30"/>
        </w:rPr>
      </w:pPr>
      <w:bookmarkStart w:id="0" w:name="_Toc16878"/>
      <w:bookmarkStart w:id="1" w:name="_Toc18100"/>
      <w:bookmarkStart w:id="2" w:name="_Toc23754"/>
      <w:bookmarkStart w:id="3" w:name="_Toc13059"/>
      <w:bookmarkStart w:id="4" w:name="_Toc3298"/>
      <w:r>
        <w:rPr>
          <w:rFonts w:hint="eastAsia" w:ascii="宋体" w:hAnsi="宋体" w:eastAsia="宋体" w:cs="宋体"/>
          <w:bCs/>
          <w:sz w:val="28"/>
          <w:szCs w:val="28"/>
        </w:rPr>
        <w:t>真实性承诺函</w:t>
      </w:r>
      <w:bookmarkEnd w:id="0"/>
      <w:bookmarkEnd w:id="1"/>
      <w:bookmarkEnd w:id="2"/>
      <w:bookmarkEnd w:id="3"/>
      <w:bookmarkEnd w:id="4"/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</w:t>
      </w:r>
      <w:r>
        <w:rPr>
          <w:rFonts w:hint="eastAsia" w:ascii="宋体" w:hAnsi="宋体" w:eastAsia="宋体" w:cs="宋体"/>
          <w:sz w:val="24"/>
          <w:lang w:val="en-US" w:eastAsia="zh-CN"/>
        </w:rPr>
        <w:t>招标人</w:t>
      </w:r>
      <w:r>
        <w:rPr>
          <w:rFonts w:hint="eastAsia" w:ascii="宋体" w:hAnsi="宋体" w:eastAsia="宋体" w:cs="宋体"/>
          <w:sz w:val="24"/>
        </w:rPr>
        <w:t>名称）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</w:t>
      </w:r>
      <w:r>
        <w:rPr>
          <w:rFonts w:hint="eastAsia" w:ascii="宋体" w:hAnsi="宋体" w:eastAsia="宋体" w:cs="宋体"/>
          <w:sz w:val="24"/>
        </w:rPr>
        <w:t>（</w:t>
      </w:r>
      <w:r>
        <w:rPr>
          <w:rFonts w:hint="eastAsia" w:ascii="宋体" w:hAnsi="宋体" w:eastAsia="宋体" w:cs="宋体"/>
          <w:sz w:val="24"/>
          <w:lang w:val="en-US" w:eastAsia="zh-CN"/>
        </w:rPr>
        <w:t>招标</w:t>
      </w:r>
      <w:r>
        <w:rPr>
          <w:rFonts w:hint="eastAsia" w:ascii="宋体" w:hAnsi="宋体" w:eastAsia="宋体" w:cs="宋体"/>
          <w:sz w:val="24"/>
        </w:rPr>
        <w:t>代理机构名称）：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1、我方已仔细研究了</w:t>
      </w:r>
      <w:r>
        <w:rPr>
          <w:rFonts w:hint="eastAsia" w:ascii="宋体" w:hAnsi="宋体" w:eastAsia="宋体" w:cs="宋体"/>
          <w:sz w:val="24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</w:rPr>
        <w:t>（项目名称）</w:t>
      </w:r>
      <w:r>
        <w:rPr>
          <w:rFonts w:hint="eastAsia" w:ascii="宋体" w:hAnsi="宋体" w:eastAsia="宋体" w:cs="宋体"/>
          <w:sz w:val="24"/>
          <w:lang w:val="en-US" w:eastAsia="zh-CN"/>
        </w:rPr>
        <w:t>项目</w:t>
      </w:r>
      <w:r>
        <w:rPr>
          <w:rFonts w:hint="eastAsia" w:ascii="宋体" w:hAnsi="宋体" w:eastAsia="宋体" w:cs="宋体"/>
          <w:sz w:val="24"/>
          <w:lang w:eastAsia="zh-CN"/>
        </w:rPr>
        <w:t>招标公告</w:t>
      </w:r>
      <w:r>
        <w:rPr>
          <w:rFonts w:hint="eastAsia" w:ascii="宋体" w:hAnsi="宋体" w:eastAsia="宋体" w:cs="宋体"/>
          <w:sz w:val="24"/>
        </w:rPr>
        <w:t>的全部内容，完全了解并同意招标要求及招标费用收取情况，且我公司符合该项目的资格条件，具备完成项目的能力，特决定参加</w:t>
      </w:r>
      <w:r>
        <w:rPr>
          <w:rFonts w:hint="eastAsia" w:ascii="宋体" w:hAnsi="宋体" w:eastAsia="宋体" w:cs="宋体"/>
          <w:sz w:val="24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</w:rPr>
        <w:t>（项目名称）</w:t>
      </w:r>
      <w:r>
        <w:rPr>
          <w:rFonts w:hint="eastAsia" w:ascii="宋体" w:hAnsi="宋体" w:eastAsia="宋体" w:cs="宋体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</w:rPr>
        <w:t>（标段名称）的</w:t>
      </w:r>
      <w:r>
        <w:rPr>
          <w:rFonts w:hint="eastAsia" w:ascii="宋体" w:hAnsi="宋体" w:eastAsia="宋体" w:cs="宋体"/>
          <w:sz w:val="24"/>
          <w:lang w:val="en-US" w:eastAsia="zh-CN"/>
        </w:rPr>
        <w:t>投标</w:t>
      </w:r>
      <w:r>
        <w:rPr>
          <w:rFonts w:hint="eastAsia" w:ascii="宋体" w:hAnsi="宋体" w:eastAsia="宋体" w:cs="宋体"/>
          <w:sz w:val="24"/>
        </w:rPr>
        <w:t>。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、我方在此声明，所递交的投标报名资料内容完整、真实和准确，所提供的一切材料都是真实、有效、合法的，不出借、转让资质证书，让他人挂靠投标，不以他人名义投标或者以其他方式弄虚作假，骗取中标；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3、如我方所提供报名资料不真实、不完整，存在伪造、隐瞒、欺诈的情况，我方愿意承担</w:t>
      </w:r>
      <w:r>
        <w:rPr>
          <w:rFonts w:hint="eastAsia" w:ascii="宋体" w:hAnsi="宋体" w:eastAsia="宋体" w:cs="宋体"/>
          <w:sz w:val="24"/>
          <w:lang w:val="en-US" w:eastAsia="zh-CN"/>
        </w:rPr>
        <w:t>招标</w:t>
      </w:r>
      <w:r>
        <w:rPr>
          <w:rFonts w:hint="eastAsia" w:ascii="宋体" w:hAnsi="宋体" w:eastAsia="宋体" w:cs="宋体"/>
          <w:sz w:val="24"/>
          <w:lang w:eastAsia="zh-CN"/>
        </w:rPr>
        <w:t>人</w:t>
      </w:r>
      <w:r>
        <w:rPr>
          <w:rFonts w:hint="eastAsia" w:ascii="宋体" w:hAnsi="宋体" w:eastAsia="宋体" w:cs="宋体"/>
          <w:sz w:val="24"/>
        </w:rPr>
        <w:t>或招标代理机构对我方的一切处罚。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4、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                </w:t>
      </w:r>
      <w:r>
        <w:rPr>
          <w:rFonts w:hint="eastAsia" w:ascii="宋体" w:hAnsi="宋体" w:eastAsia="宋体" w:cs="宋体"/>
          <w:sz w:val="24"/>
        </w:rPr>
        <w:t>（其他补充说明）。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                       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</w:p>
    <w:p>
      <w:pPr>
        <w:spacing w:line="360" w:lineRule="auto"/>
        <w:ind w:firstLine="3120" w:firstLineChars="13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投</w:t>
      </w:r>
      <w:r>
        <w:rPr>
          <w:rFonts w:hint="eastAsia" w:ascii="宋体" w:hAnsi="宋体" w:eastAsia="宋体" w:cs="宋体"/>
          <w:sz w:val="24"/>
        </w:rPr>
        <w:t>标人：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</w:rPr>
        <w:t>（盖单位章）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                      法定代表人或其委托代理人：</w:t>
      </w:r>
      <w:r>
        <w:rPr>
          <w:rFonts w:hint="eastAsia" w:ascii="宋体" w:hAnsi="宋体" w:eastAsia="宋体" w:cs="宋体"/>
          <w:sz w:val="24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</w:rPr>
        <w:t>（签字）</w:t>
      </w:r>
    </w:p>
    <w:p>
      <w:pPr>
        <w:spacing w:line="360" w:lineRule="auto"/>
        <w:rPr>
          <w:rFonts w:hint="eastAsia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 xml:space="preserve">                          地址：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         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                      网址：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         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                      电话：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         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                      传真：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         </w:t>
      </w:r>
    </w:p>
    <w:p>
      <w:pPr>
        <w:spacing w:line="360" w:lineRule="auto"/>
        <w:ind w:firstLine="3120" w:firstLineChars="13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邮政编码：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     </w:t>
      </w:r>
    </w:p>
    <w:p>
      <w:pPr>
        <w:rPr>
          <w:rFonts w:hint="eastAsia" w:ascii="宋体" w:hAnsi="宋体" w:eastAsia="宋体" w:cs="宋体"/>
          <w:sz w:val="24"/>
          <w:u w:val="single"/>
        </w:rPr>
      </w:pPr>
      <w:r>
        <w:rPr>
          <w:rFonts w:hint="eastAsia" w:ascii="宋体" w:hAnsi="宋体" w:eastAsia="宋体" w:cs="宋体"/>
          <w:sz w:val="24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u w:val="none"/>
        </w:rPr>
        <w:t>年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u w:val="none"/>
        </w:rPr>
        <w:t>月</w:t>
      </w:r>
      <w:r>
        <w:rPr>
          <w:rFonts w:hint="eastAsia" w:ascii="宋体" w:hAnsi="宋体" w:eastAsia="宋体" w:cs="宋体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sz w:val="24"/>
          <w:u w:val="none"/>
        </w:rPr>
        <w:t>日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附件4：其他承诺</w:t>
      </w:r>
    </w:p>
    <w:p>
      <w:pPr>
        <w:pStyle w:val="2"/>
        <w:ind w:left="0" w:leftChars="0" w:firstLine="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资格要求中其他所需承诺函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default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附件5：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color w:val="auto"/>
          <w:kern w:val="0"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（一）信用中国查询方式或下载信用报告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1、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国家信息中心主办“信用中国”网站地址：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"http://www.creditchina.gov.cn打开网页后，点击\“信用服务\”。"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http://www.creditchina.gov.cn打开网页后，点击“信用服务”。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137795</wp:posOffset>
            </wp:positionV>
            <wp:extent cx="5742305" cy="2755900"/>
            <wp:effectExtent l="0" t="0" r="1270" b="6350"/>
            <wp:wrapTopAndBottom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2、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在以下页面中点击“失信被执行人”</w:t>
      </w:r>
    </w:p>
    <w:p>
      <w:pPr>
        <w:ind w:firstLine="420"/>
        <w:rPr>
          <w:rFonts w:hint="eastAsia" w:ascii="宋体" w:hAnsi="宋体" w:eastAsia="宋体" w:cs="宋体"/>
          <w:color w:val="auto"/>
          <w:kern w:val="0"/>
          <w:sz w:val="24"/>
          <w:szCs w:val="24"/>
        </w:rPr>
        <w:sectPr>
          <w:pgSz w:w="11849" w:h="16781"/>
          <w:pgMar w:top="1701" w:right="1474" w:bottom="1247" w:left="1587" w:header="850" w:footer="992" w:gutter="0"/>
          <w:pgNumType w:fmt="decimal"/>
          <w:cols w:space="720" w:num="1"/>
          <w:rtlGutter w:val="0"/>
          <w:docGrid w:linePitch="312" w:charSpace="0"/>
        </w:sect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59055</wp:posOffset>
            </wp:positionV>
            <wp:extent cx="5855970" cy="3321050"/>
            <wp:effectExtent l="0" t="0" r="1905" b="3175"/>
            <wp:wrapTopAndBottom/>
            <wp:docPr id="6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失信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55970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3、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在查询窗口分别输入查询企业名称和组织机构代码、法定代表人和法定代表人身份证号码，将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投标人及其法定代表人的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查询结果截图</w:t>
      </w:r>
    </w:p>
    <w:p>
      <w:pPr>
        <w:ind w:right="-1666" w:rightChars="-490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24"/>
          <w:szCs w:val="24"/>
        </w:rPr>
      </w:pPr>
      <w:bookmarkStart w:id="5" w:name="_Toc8016"/>
      <w:r>
        <w:rPr>
          <w:rFonts w:hint="eastAsia" w:eastAsia="宋体"/>
          <w:lang w:eastAsia="zh-CN"/>
        </w:rPr>
        <w:drawing>
          <wp:inline distT="0" distB="0" distL="114300" distR="114300">
            <wp:extent cx="5721985" cy="4046220"/>
            <wp:effectExtent l="0" t="0" r="2540" b="1905"/>
            <wp:docPr id="1" name="图片 1" descr="微信截图_20220607151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截图_202206071512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"/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（二）国家企业信用信息公示系统查询方式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1、登录“国家企业信用信息公示系统”网站地址：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http://www.gsxt.gov.cn/index.html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，在查询窗口输入企业名称，点击查询。</w:t>
      </w:r>
    </w:p>
    <w:p>
      <w:pPr>
        <w:spacing w:line="520" w:lineRule="exact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187325</wp:posOffset>
            </wp:positionV>
            <wp:extent cx="5570855" cy="3018155"/>
            <wp:effectExtent l="0" t="0" r="1270" b="1270"/>
            <wp:wrapTopAndBottom/>
            <wp:docPr id="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br w:type="page"/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424180</wp:posOffset>
            </wp:positionV>
            <wp:extent cx="5637530" cy="2900680"/>
            <wp:effectExtent l="0" t="0" r="1270" b="4445"/>
            <wp:wrapTopAndBottom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37530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2、点击进入企业界面。</w:t>
      </w:r>
    </w:p>
    <w:p>
      <w:pPr>
        <w:ind w:right="-1666" w:rightChars="-490"/>
        <w:jc w:val="left"/>
        <w:rPr>
          <w:rFonts w:hint="eastAsia" w:ascii="宋体" w:hAnsi="宋体" w:eastAsia="宋体" w:cs="宋体"/>
          <w:color w:val="auto"/>
          <w:sz w:val="24"/>
          <w:szCs w:val="24"/>
        </w:rPr>
      </w:pPr>
    </w:p>
    <w:p>
      <w:pPr>
        <w:numPr>
          <w:ilvl w:val="0"/>
          <w:numId w:val="2"/>
        </w:numPr>
        <w:ind w:right="-1666" w:rightChars="-490"/>
        <w:jc w:val="left"/>
        <w:rPr>
          <w:rFonts w:hint="eastAsia" w:ascii="宋体" w:hAnsi="宋体" w:eastAsia="宋体" w:cs="宋体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0"/>
        </w:numPr>
        <w:ind w:left="-340" w:leftChars="-100" w:right="-1666" w:rightChars="-49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694680" cy="2967355"/>
            <wp:effectExtent l="0" t="0" r="1270" b="444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l="107" r="235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（三）中国裁判文书网查询方式</w:t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1、</w:t>
      </w:r>
      <w:r>
        <w:rPr>
          <w:rFonts w:hint="eastAsia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投标人</w:t>
      </w: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（2）在全文检索中输入投标企业全称，并选择“全文”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（3）在案由中以此选择“刑事案由”——“贪污贿赂罪”——“行贿罪”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（4）点击检索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360" w:lineRule="auto"/>
        <w:ind w:firstLine="480" w:firstLineChars="200"/>
        <w:textAlignment w:val="auto"/>
        <w:rPr>
          <w:rFonts w:hint="default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33655</wp:posOffset>
            </wp:positionV>
            <wp:extent cx="6024880" cy="2821940"/>
            <wp:effectExtent l="0" t="0" r="4445" b="6985"/>
            <wp:wrapTopAndBottom/>
            <wp:docPr id="4" name="图片 15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 descr="45ab02aa1fef87a715d6455d421bb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（6）截取成功截图如下（须截取到左上角的时间）：下图日期仅作为示例参考，具体日期以公告要求为准。</w:t>
      </w:r>
    </w:p>
    <w:p>
      <w:pPr>
        <w:pStyle w:val="2"/>
        <w:ind w:left="-340" w:leftChars="-10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6214110" cy="2684145"/>
            <wp:effectExtent l="0" t="0" r="5715" b="1905"/>
            <wp:docPr id="5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4110" cy="268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2、企业法定代表人查询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（2）在全文检索中输入企业名称，并选择“全文”，在“当事人”处输入企业法定代表人姓名；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（3）然后在案由中以此选择“刑事案由”——“贪污贿赂罪”——“行贿罪”，点击检索；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（4）截取成功截图如下（须截取到左上角的时间）。下图日期仅作为示例参考，具体日期以公告要求为准。</w:t>
      </w:r>
    </w:p>
    <w:p>
      <w:pPr>
        <w:jc w:val="both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5573395" cy="2936240"/>
            <wp:effectExtent l="0" t="0" r="8255" b="698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3395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rPr>
          <w:rFonts w:hint="eastAsia" w:ascii="宋体" w:hAnsi="宋体" w:eastAsia="宋体" w:cs="宋体"/>
        </w:rPr>
      </w:pPr>
    </w:p>
    <w:p>
      <w:bookmarkStart w:id="6" w:name="_GoBack"/>
      <w:bookmarkEnd w:id="6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center"/>
      <w:rPr>
        <w:rFonts w:hint="eastAsia"/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PAGE   \* MERGEFORMAT</w:instrText>
    </w:r>
    <w:r>
      <w:rPr>
        <w:sz w:val="21"/>
        <w:szCs w:val="21"/>
      </w:rPr>
      <w:fldChar w:fldCharType="separate"/>
    </w:r>
    <w:r>
      <w:rPr>
        <w:sz w:val="21"/>
        <w:szCs w:val="21"/>
        <w:lang w:val="zh-CN"/>
      </w:rPr>
      <w:t>14</w:t>
    </w:r>
    <w:r>
      <w:rPr>
        <w:sz w:val="21"/>
        <w:szCs w:val="21"/>
      </w:rPr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775E86"/>
    <w:multiLevelType w:val="singleLevel"/>
    <w:tmpl w:val="AD775E86"/>
    <w:lvl w:ilvl="0" w:tentative="0">
      <w:start w:val="3"/>
      <w:numFmt w:val="decimal"/>
      <w:suff w:val="nothing"/>
      <w:lvlText w:val="%1、"/>
      <w:lvlJc w:val="left"/>
    </w:lvl>
  </w:abstractNum>
  <w:abstractNum w:abstractNumId="1">
    <w:nsid w:val="55E02EF4"/>
    <w:multiLevelType w:val="multilevel"/>
    <w:tmpl w:val="55E02EF4"/>
    <w:lvl w:ilvl="0" w:tentative="0">
      <w:start w:val="1"/>
      <w:numFmt w:val="decimal"/>
      <w:pStyle w:val="4"/>
      <w:lvlText w:val="图%1"/>
      <w:lvlJc w:val="left"/>
      <w:pPr>
        <w:tabs>
          <w:tab w:val="left" w:pos="360"/>
        </w:tabs>
        <w:ind w:left="0" w:firstLine="0"/>
      </w:pPr>
      <w:rPr>
        <w:rFonts w:hint="eastAsia" w:ascii="黑体" w:eastAsia="黑体"/>
        <w:b/>
        <w:i w:val="0"/>
        <w:sz w:val="20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5YzI5NjJlMWRkNGUyOTgxYTE3N2E5NWRjMmU5YmUifQ=="/>
  </w:docVars>
  <w:rsids>
    <w:rsidRoot w:val="00000000"/>
    <w:rsid w:val="5E343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仿宋_GB2312" w:hAnsi="Times New Roman" w:eastAsia="仿宋_GB2312" w:cs="Times New Roman"/>
      <w:kern w:val="2"/>
      <w:sz w:val="34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uiPriority w:val="0"/>
    <w:pPr>
      <w:spacing w:after="120"/>
      <w:ind w:left="420" w:firstLine="420" w:firstLineChars="0"/>
    </w:pPr>
    <w:rPr>
      <w:rFonts w:ascii="Calibri" w:hAnsi="Calibri" w:eastAsia="宋体"/>
      <w:b/>
      <w:bCs/>
      <w:kern w:val="44"/>
      <w:sz w:val="44"/>
      <w:szCs w:val="44"/>
    </w:rPr>
  </w:style>
  <w:style w:type="paragraph" w:styleId="3">
    <w:name w:val="Body Text Indent"/>
    <w:basedOn w:val="1"/>
    <w:next w:val="4"/>
    <w:uiPriority w:val="0"/>
    <w:pPr>
      <w:ind w:firstLine="830" w:firstLineChars="352"/>
    </w:pPr>
    <w:rPr>
      <w:rFonts w:ascii="仿宋_GB2312" w:eastAsia="仿宋_GB2312"/>
      <w:sz w:val="32"/>
      <w:szCs w:val="20"/>
    </w:rPr>
  </w:style>
  <w:style w:type="paragraph" w:styleId="4">
    <w:name w:val="footnote text"/>
    <w:basedOn w:val="1"/>
    <w:semiHidden/>
    <w:uiPriority w:val="0"/>
    <w:pPr>
      <w:numPr>
        <w:ilvl w:val="0"/>
        <w:numId w:val="1"/>
      </w:numPr>
      <w:snapToGrid w:val="0"/>
      <w:ind w:left="400" w:leftChars="200" w:hanging="200" w:hangingChars="200"/>
      <w:jc w:val="left"/>
    </w:pPr>
    <w:rPr>
      <w:sz w:val="18"/>
      <w:szCs w:val="18"/>
    </w:rPr>
  </w:style>
  <w:style w:type="paragraph" w:styleId="5">
    <w:name w:val="footer"/>
    <w:basedOn w:val="1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customStyle="1" w:styleId="8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9">
    <w:name w:val="_Style 6"/>
    <w:basedOn w:val="1"/>
    <w:next w:val="10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0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2023-07-20T06:19:38Z</dcterms:created>
  <dc:creator>联想</dc:creator>
  <cp:lastModifiedBy>漂流朱古力</cp:lastModifiedBy>
  <dcterms:modified xsi:type="dcterms:W3CDTF">2023-07-20T06:20:12Z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4B50A311B4C14AC687FC8E69BF6ED4DA_12</vt:lpwstr>
  </property>
</Properties>
</file>