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color w:val="006699"/>
          <w:kern w:val="0"/>
          <w:sz w:val="28"/>
        </w:rPr>
      </w:pPr>
      <w:r>
        <w:rPr>
          <w:rFonts w:hint="eastAsia" w:ascii="宋体" w:hAnsi="宋体" w:cs="宋体"/>
          <w:b/>
          <w:sz w:val="28"/>
          <w:lang w:eastAsia="zh-CN"/>
        </w:rPr>
        <w:t>鄂尔多斯供电公司2022年业扩配套项目智能电能表询比采购成交候选人公示成交</w:t>
      </w:r>
      <w:r>
        <w:rPr>
          <w:rFonts w:hint="eastAsia" w:ascii="宋体" w:hAnsi="宋体" w:cs="宋体"/>
          <w:b/>
          <w:sz w:val="28"/>
          <w:lang w:val="en-US" w:eastAsia="zh-CN"/>
        </w:rPr>
        <w:t>结果</w:t>
      </w:r>
      <w:r>
        <w:rPr>
          <w:rFonts w:hint="eastAsia" w:ascii="宋体" w:hAnsi="宋体" w:eastAsia="宋体" w:cs="宋体"/>
          <w:b/>
          <w:sz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right="-28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鄂尔多斯供电公司2022年业扩配套项目智能电能表询比采购成交候选人公示（采购编号：HWZB-EGCG-2283）</w:t>
      </w:r>
      <w:r>
        <w:rPr>
          <w:rFonts w:hint="eastAsia" w:ascii="宋体" w:hAnsi="宋体" w:eastAsia="宋体" w:cs="宋体"/>
          <w:sz w:val="24"/>
          <w:szCs w:val="24"/>
        </w:rPr>
        <w:t>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</w:rPr>
        <w:t>日上午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</w:rPr>
        <w:t>鄂尔多斯市康巴什区日兴大厦7楼开标区</w:t>
      </w:r>
      <w:r>
        <w:rPr>
          <w:rFonts w:hint="eastAsia" w:ascii="宋体" w:hAnsi="宋体" w:eastAsia="宋体" w:cs="宋体"/>
          <w:sz w:val="24"/>
          <w:szCs w:val="24"/>
        </w:rPr>
        <w:t>进行开标、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工作。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询比采购</w:t>
      </w:r>
      <w:r>
        <w:rPr>
          <w:rFonts w:hint="eastAsia" w:ascii="宋体" w:hAnsi="宋体" w:eastAsia="宋体" w:cs="宋体"/>
          <w:sz w:val="24"/>
          <w:szCs w:val="24"/>
        </w:rPr>
        <w:t>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sz w:val="24"/>
          <w:szCs w:val="24"/>
        </w:rPr>
        <w:t>、评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</w:rPr>
        <w:t>工作已结束，经全体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评审小组成员</w:t>
      </w:r>
      <w:r>
        <w:rPr>
          <w:rFonts w:hint="eastAsia" w:ascii="宋体" w:hAnsi="宋体" w:eastAsia="宋体" w:cs="宋体"/>
          <w:sz w:val="24"/>
          <w:szCs w:val="24"/>
        </w:rPr>
        <w:t>认真评审并经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人依法确定,现将结果公示如下：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包件1（环网柜）：</w:t>
      </w:r>
    </w:p>
    <w:tbl>
      <w:tblPr>
        <w:tblStyle w:val="18"/>
        <w:tblpPr w:leftFromText="180" w:rightFromText="180" w:vertAnchor="text" w:horzAnchor="page" w:tblpX="1040" w:tblpY="302"/>
        <w:tblOverlap w:val="never"/>
        <w:tblW w:w="9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9" w:type="dxa"/>
          <w:left w:w="84" w:type="dxa"/>
          <w:bottom w:w="0" w:type="dxa"/>
          <w:right w:w="91" w:type="dxa"/>
        </w:tblCellMar>
      </w:tblPr>
      <w:tblGrid>
        <w:gridCol w:w="3508"/>
        <w:gridCol w:w="3018"/>
        <w:gridCol w:w="2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9" w:type="dxa"/>
            <w:left w:w="84" w:type="dxa"/>
            <w:bottom w:w="0" w:type="dxa"/>
            <w:right w:w="91" w:type="dxa"/>
          </w:tblCellMar>
        </w:tblPrEx>
        <w:trPr>
          <w:trHeight w:val="848" w:hRule="atLeast"/>
        </w:trPr>
        <w:tc>
          <w:tcPr>
            <w:tcW w:w="35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最终报价（元）</w:t>
            </w:r>
          </w:p>
        </w:tc>
        <w:tc>
          <w:tcPr>
            <w:tcW w:w="2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9" w:type="dxa"/>
            <w:left w:w="84" w:type="dxa"/>
            <w:bottom w:w="0" w:type="dxa"/>
            <w:right w:w="91" w:type="dxa"/>
          </w:tblCellMar>
        </w:tblPrEx>
        <w:trPr>
          <w:trHeight w:val="803" w:hRule="atLeast"/>
        </w:trPr>
        <w:tc>
          <w:tcPr>
            <w:tcW w:w="35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正耐电气股份有限公司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1550002.92</w:t>
            </w:r>
          </w:p>
        </w:tc>
        <w:tc>
          <w:tcPr>
            <w:tcW w:w="2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2022年7月5日前</w:t>
            </w: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现予以公示。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 购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人：内蒙古电力（集团）有限责任公司鄂尔多斯供电分公司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联 系 人：赵伟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hAnsi="宋体" w:cs="宋体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1526540</wp:posOffset>
            </wp:positionH>
            <wp:positionV relativeFrom="page">
              <wp:posOffset>5946140</wp:posOffset>
            </wp:positionV>
            <wp:extent cx="2037080" cy="1790700"/>
            <wp:effectExtent l="0" t="0" r="0" b="0"/>
            <wp:wrapNone/>
            <wp:docPr id="5" name="图片 2" descr="3b7b6d793a8040b490f1086b5c1f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3b7b6d793a8040b490f1086b5c1f3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/>
        </w:rPr>
        <w:t>电    话：0477-8598759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代理</w:t>
      </w:r>
      <w:r>
        <w:rPr>
          <w:rFonts w:hint="eastAsia" w:ascii="宋体" w:hAnsi="宋体" w:cs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内蒙古海维建设工程项目管理有限公司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991870</wp:posOffset>
            </wp:positionH>
            <wp:positionV relativeFrom="page">
              <wp:posOffset>6772275</wp:posOffset>
            </wp:positionV>
            <wp:extent cx="606425" cy="481965"/>
            <wp:effectExtent l="0" t="0" r="0" b="0"/>
            <wp:wrapNone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内蒙古自治区呼和浩特市新城区海拉尔大街8号</w:t>
      </w:r>
    </w:p>
    <w:p>
      <w:pPr>
        <w:spacing w:line="360" w:lineRule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联系人：刘昌</w:t>
      </w:r>
    </w:p>
    <w:p>
      <w:pPr>
        <w:spacing w:line="360" w:lineRule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联系电话：13029562800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电子邮件：786215605@qq.com</w:t>
      </w:r>
    </w:p>
    <w:sectPr>
      <w:footerReference r:id="rId3" w:type="default"/>
      <w:pgSz w:w="11906" w:h="16838"/>
      <w:pgMar w:top="1440" w:right="1080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MzRhNzhhZjcyZGRhZjc2ZWJlNzY1YjYwNzNmOWQifQ=="/>
  </w:docVars>
  <w:rsids>
    <w:rsidRoot w:val="0B1B4D3D"/>
    <w:rsid w:val="01277F5F"/>
    <w:rsid w:val="012A6BDB"/>
    <w:rsid w:val="01F64027"/>
    <w:rsid w:val="03412C57"/>
    <w:rsid w:val="036C3F4C"/>
    <w:rsid w:val="03E70DB3"/>
    <w:rsid w:val="05791B39"/>
    <w:rsid w:val="06035C4C"/>
    <w:rsid w:val="060418B5"/>
    <w:rsid w:val="062A7269"/>
    <w:rsid w:val="080569EC"/>
    <w:rsid w:val="081E0E79"/>
    <w:rsid w:val="0883598F"/>
    <w:rsid w:val="0892638B"/>
    <w:rsid w:val="08A2799E"/>
    <w:rsid w:val="08B97061"/>
    <w:rsid w:val="0935268C"/>
    <w:rsid w:val="09953695"/>
    <w:rsid w:val="0A0C3321"/>
    <w:rsid w:val="0AA417AC"/>
    <w:rsid w:val="0B1B4D3D"/>
    <w:rsid w:val="0B6C4671"/>
    <w:rsid w:val="0BE45BD8"/>
    <w:rsid w:val="0CA37841"/>
    <w:rsid w:val="0D7F48F8"/>
    <w:rsid w:val="0DA74082"/>
    <w:rsid w:val="0DC74ACE"/>
    <w:rsid w:val="0E0C1372"/>
    <w:rsid w:val="0F84395A"/>
    <w:rsid w:val="0FB73D2F"/>
    <w:rsid w:val="10196491"/>
    <w:rsid w:val="1089250B"/>
    <w:rsid w:val="10914580"/>
    <w:rsid w:val="11C05FE6"/>
    <w:rsid w:val="127F2BFF"/>
    <w:rsid w:val="12A54162"/>
    <w:rsid w:val="12CD73C6"/>
    <w:rsid w:val="14447B5C"/>
    <w:rsid w:val="15C13BCC"/>
    <w:rsid w:val="15CD30F4"/>
    <w:rsid w:val="15E05662"/>
    <w:rsid w:val="16644A06"/>
    <w:rsid w:val="16C366D1"/>
    <w:rsid w:val="170068D3"/>
    <w:rsid w:val="193957B5"/>
    <w:rsid w:val="19960E59"/>
    <w:rsid w:val="1A516E39"/>
    <w:rsid w:val="1A9133CF"/>
    <w:rsid w:val="1B0D0CA7"/>
    <w:rsid w:val="1B3501FE"/>
    <w:rsid w:val="1B355121"/>
    <w:rsid w:val="1B705D35"/>
    <w:rsid w:val="1C5611BD"/>
    <w:rsid w:val="1D6848BB"/>
    <w:rsid w:val="1ED719DF"/>
    <w:rsid w:val="20EE4AB8"/>
    <w:rsid w:val="214443BB"/>
    <w:rsid w:val="226F767A"/>
    <w:rsid w:val="2412405C"/>
    <w:rsid w:val="24CA5570"/>
    <w:rsid w:val="259F4C9D"/>
    <w:rsid w:val="25B051CA"/>
    <w:rsid w:val="26CA0394"/>
    <w:rsid w:val="27261D11"/>
    <w:rsid w:val="278A7A16"/>
    <w:rsid w:val="297C5FB5"/>
    <w:rsid w:val="29C866F5"/>
    <w:rsid w:val="2A824843"/>
    <w:rsid w:val="2D255383"/>
    <w:rsid w:val="2F1E127D"/>
    <w:rsid w:val="2F66782A"/>
    <w:rsid w:val="2F6A44C2"/>
    <w:rsid w:val="2FB45103"/>
    <w:rsid w:val="30DB2531"/>
    <w:rsid w:val="30EA40A6"/>
    <w:rsid w:val="310B5831"/>
    <w:rsid w:val="315821EC"/>
    <w:rsid w:val="31B81E88"/>
    <w:rsid w:val="3220530C"/>
    <w:rsid w:val="330C092D"/>
    <w:rsid w:val="33B778C3"/>
    <w:rsid w:val="33B944F1"/>
    <w:rsid w:val="343D5FBE"/>
    <w:rsid w:val="3444370B"/>
    <w:rsid w:val="34C65896"/>
    <w:rsid w:val="35AE2C2F"/>
    <w:rsid w:val="35C802B9"/>
    <w:rsid w:val="35CF1523"/>
    <w:rsid w:val="35D92E16"/>
    <w:rsid w:val="36CA2D87"/>
    <w:rsid w:val="399042C3"/>
    <w:rsid w:val="3A0724F7"/>
    <w:rsid w:val="3A201731"/>
    <w:rsid w:val="3A366DC6"/>
    <w:rsid w:val="3BDB6567"/>
    <w:rsid w:val="3C16420E"/>
    <w:rsid w:val="3DFB75FA"/>
    <w:rsid w:val="3E3A1DF0"/>
    <w:rsid w:val="3F8E7D59"/>
    <w:rsid w:val="401F4E55"/>
    <w:rsid w:val="41D470CC"/>
    <w:rsid w:val="429E429D"/>
    <w:rsid w:val="42FF2D1C"/>
    <w:rsid w:val="43430CD2"/>
    <w:rsid w:val="434A717E"/>
    <w:rsid w:val="458F239E"/>
    <w:rsid w:val="459C2AF8"/>
    <w:rsid w:val="46166357"/>
    <w:rsid w:val="477C3B4F"/>
    <w:rsid w:val="47D46B02"/>
    <w:rsid w:val="487A22C6"/>
    <w:rsid w:val="48B325DE"/>
    <w:rsid w:val="49022516"/>
    <w:rsid w:val="49144DD1"/>
    <w:rsid w:val="49751A17"/>
    <w:rsid w:val="4A0F3C31"/>
    <w:rsid w:val="4B5C745E"/>
    <w:rsid w:val="4C4973D2"/>
    <w:rsid w:val="4C7A0E20"/>
    <w:rsid w:val="4C910E89"/>
    <w:rsid w:val="4D3B0DF4"/>
    <w:rsid w:val="507204A8"/>
    <w:rsid w:val="50C25AB5"/>
    <w:rsid w:val="50CE626E"/>
    <w:rsid w:val="51266B29"/>
    <w:rsid w:val="525F5585"/>
    <w:rsid w:val="55F146FF"/>
    <w:rsid w:val="565E627F"/>
    <w:rsid w:val="56CD68D7"/>
    <w:rsid w:val="56D1576E"/>
    <w:rsid w:val="57A60E24"/>
    <w:rsid w:val="57C90435"/>
    <w:rsid w:val="59AD1760"/>
    <w:rsid w:val="5A52645B"/>
    <w:rsid w:val="5A77252E"/>
    <w:rsid w:val="5C735C1C"/>
    <w:rsid w:val="5CA63ABD"/>
    <w:rsid w:val="5D7F6ADB"/>
    <w:rsid w:val="5E4D2736"/>
    <w:rsid w:val="5ECA3D47"/>
    <w:rsid w:val="5F1408C5"/>
    <w:rsid w:val="5F66389E"/>
    <w:rsid w:val="606848D3"/>
    <w:rsid w:val="61437449"/>
    <w:rsid w:val="627E6122"/>
    <w:rsid w:val="630B4612"/>
    <w:rsid w:val="654B2B8C"/>
    <w:rsid w:val="65FA13F5"/>
    <w:rsid w:val="661131C1"/>
    <w:rsid w:val="664408C2"/>
    <w:rsid w:val="66C437FF"/>
    <w:rsid w:val="66CC42D3"/>
    <w:rsid w:val="66D07E67"/>
    <w:rsid w:val="67002D35"/>
    <w:rsid w:val="686E3D6E"/>
    <w:rsid w:val="69E5164F"/>
    <w:rsid w:val="6B2313EE"/>
    <w:rsid w:val="6BCC7AF5"/>
    <w:rsid w:val="6C1D5E3D"/>
    <w:rsid w:val="6D406364"/>
    <w:rsid w:val="6E1B267E"/>
    <w:rsid w:val="6E2B1352"/>
    <w:rsid w:val="6E3064AE"/>
    <w:rsid w:val="6E5E7FB0"/>
    <w:rsid w:val="6F7908D4"/>
    <w:rsid w:val="70C86F1B"/>
    <w:rsid w:val="716438F8"/>
    <w:rsid w:val="71C95457"/>
    <w:rsid w:val="71DE6A26"/>
    <w:rsid w:val="73612A38"/>
    <w:rsid w:val="749A3EE1"/>
    <w:rsid w:val="74BD5E46"/>
    <w:rsid w:val="74F3598D"/>
    <w:rsid w:val="757A60AE"/>
    <w:rsid w:val="76360227"/>
    <w:rsid w:val="77D47CF8"/>
    <w:rsid w:val="79A6479E"/>
    <w:rsid w:val="79AE5D06"/>
    <w:rsid w:val="7AA5597C"/>
    <w:rsid w:val="7B9F717A"/>
    <w:rsid w:val="7C283763"/>
    <w:rsid w:val="7C35021C"/>
    <w:rsid w:val="7D0C1CE2"/>
    <w:rsid w:val="7D0C291B"/>
    <w:rsid w:val="7D33726F"/>
    <w:rsid w:val="7D542F82"/>
    <w:rsid w:val="7D6F3448"/>
    <w:rsid w:val="7D863BB0"/>
    <w:rsid w:val="7DA21F24"/>
    <w:rsid w:val="7E1D1932"/>
    <w:rsid w:val="7F751BDD"/>
    <w:rsid w:val="7FB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sz w:val="36"/>
      <w:szCs w:val="20"/>
    </w:rPr>
  </w:style>
  <w:style w:type="paragraph" w:styleId="6">
    <w:name w:val="Body Text 3"/>
    <w:basedOn w:val="1"/>
    <w:qFormat/>
    <w:uiPriority w:val="0"/>
    <w:pPr>
      <w:tabs>
        <w:tab w:val="left" w:pos="845"/>
      </w:tabs>
      <w:spacing w:before="80" w:after="80" w:line="240" w:lineRule="atLeast"/>
      <w:jc w:val="left"/>
    </w:pPr>
    <w:rPr>
      <w:rFonts w:ascii="Arial" w:hAnsi="Arial"/>
      <w:sz w:val="24"/>
      <w:szCs w:val="20"/>
    </w:rPr>
  </w:style>
  <w:style w:type="paragraph" w:styleId="7">
    <w:name w:val="Body Text Indent"/>
    <w:basedOn w:val="1"/>
    <w:next w:val="1"/>
    <w:unhideWhenUsed/>
    <w:qFormat/>
    <w:uiPriority w:val="99"/>
    <w:pPr>
      <w:autoSpaceDE w:val="0"/>
      <w:autoSpaceDN w:val="0"/>
      <w:adjustRightInd w:val="0"/>
      <w:snapToGrid w:val="0"/>
      <w:spacing w:line="500" w:lineRule="atLeast"/>
      <w:ind w:firstLine="480"/>
      <w:jc w:val="both"/>
    </w:pPr>
    <w:rPr>
      <w:rFonts w:hAnsi="CG Times" w:cs="Times New Roman"/>
      <w:sz w:val="24"/>
      <w:szCs w:val="20"/>
      <w:lang w:val="zh-CN" w:eastAsia="zh-C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next w:val="9"/>
    <w:qFormat/>
    <w:uiPriority w:val="0"/>
    <w:pPr>
      <w:widowControl/>
      <w:spacing w:line="400" w:lineRule="atLeast"/>
    </w:pPr>
    <w:rPr>
      <w:kern w:val="0"/>
      <w:sz w:val="24"/>
    </w:rPr>
  </w:style>
  <w:style w:type="paragraph" w:customStyle="1" w:styleId="15">
    <w:name w:val="Body Text 21"/>
    <w:basedOn w:val="1"/>
    <w:qFormat/>
    <w:uiPriority w:val="0"/>
    <w:pPr>
      <w:spacing w:line="480" w:lineRule="auto"/>
    </w:pPr>
  </w:style>
  <w:style w:type="paragraph" w:customStyle="1" w:styleId="16">
    <w:name w:val="无间隔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8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391</Characters>
  <Lines>0</Lines>
  <Paragraphs>0</Paragraphs>
  <TotalTime>0</TotalTime>
  <ScaleCrop>false</ScaleCrop>
  <LinksUpToDate>false</LinksUpToDate>
  <CharactersWithSpaces>403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2019-05-09T14:14:00Z</dcterms:created>
  <dc:creator>Administrator</dc:creator>
  <cp:lastModifiedBy>A       发发</cp:lastModifiedBy>
  <cp:lastPrinted>2021-04-12T08:13:00Z</cp:lastPrinted>
  <dcterms:modified xsi:type="dcterms:W3CDTF">2022-06-09T03:02:37Z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CD540FFBC7584BCCB71CF0A893F35906</vt:lpwstr>
  </property>
</Properties>
</file>