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  <w:t>附件</w:t>
      </w:r>
      <w:r>
        <w:rPr>
          <w:rFonts w:hint="eastAsia" w:ascii="宋体" w:hAnsi="宋体" w:cs="宋体"/>
          <w:b/>
          <w:sz w:val="28"/>
          <w:szCs w:val="28"/>
          <w:highlight w:val="none"/>
          <w:lang w:val="en-US" w:eastAsia="zh-CN"/>
        </w:rPr>
        <w:t>一</w:t>
      </w:r>
      <w:r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法定代表人（单位负责人）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身份证明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（适用于无委托代理人的情况）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供应商名称：</w:t>
      </w:r>
      <w:r>
        <w:rPr>
          <w:rFonts w:hint="eastAsia" w:ascii="宋体" w:hAnsi="宋体" w:eastAsia="宋体" w:cs="宋体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姓名：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性别：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年龄：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职务：</w:t>
      </w:r>
      <w:r>
        <w:rPr>
          <w:rFonts w:hint="eastAsia" w:ascii="宋体" w:hAnsi="宋体" w:eastAsia="宋体" w:cs="宋体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（供应商名称）的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特此证明。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4"/>
          <w:szCs w:val="24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59264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MTSPeNwIAAHkEAAAOAAAAZHJzL2Uyb0RvYy54bWyt&#10;VE2O0zAU3iNxB8t7Jk2rYYao6SwoZYNgxMABXm0nMfKfbLdJOQAHYI2ExGbEITjOCI7Bsxs6P7Do&#10;giySZ/v58/d97znzi0ErshU+SGtqWp5MKBGGWS5NW9P371ZPzikJEQwHZY2o6U4EerF4/Gjeu0pM&#10;bWcVF54giAlV72raxeiqogisExrCiXXC4GJjvYaIQ98W3EOP6FoV08nkadFbz523TISAs8v9Ih0R&#10;/TGAtmkkE0vLNlqYuEf1QkFESaGTLtBFZts0gsU3TRNEJKqmqDTmNx6C8Tq9i8UcqtaD6yQbKcAx&#10;FB5o0iANHnqAWkIEsvHyLygtmbfBNvGEWV3shWRHUEU5eeDNVQdOZC1odXAH08P/g2Wvt5eeSF7T&#10;WUmJAY0Vv/ny6df1559fv9/8+EZwGj3qXagw9cpd+nEUMEyCh8br9EUpZMi+7g6+iiEShpPT2Vl5&#10;Nj2lhOFaOTsvSxwgTnG73fkQXwqrSQpq6u3G8LdYvWwqbF+FmN3lI0XgHyhptMJabUGRXEdEGxMx&#10;+oOXdgWrJF9JpfLAt+vnyhPcVtNVfkYq99KUIX1Nn51m1oBt3mB7oQDt0Kpg2szr3o5wF3iSn38B&#10;J2JLCN2eAMcoZUHVCeAvDCdx57AEBq8eTQy04JQogTc1RTkzglTHZKILyiRoke8BWpgsT5Xc1y5F&#10;cVgPOJvCteU7bAX8M6D/nfUfKQHDMKgpCt84L9sOV3I7ZBTsyFzC8faklr87zmfd/j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DE0j3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Start w:id="0" w:name="_GoBack"/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0288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qei5Jjk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b&#10;UmJAY8dvvnz6df3559fvNz++EVxGjXoXKgy9cpd+9AKaifDQeJ3eSIUMWdfdQVcxRMJwcTo7K8+m&#10;p5Qw3Ctn52WJDuIUt+nOh/hSWE2SUVNvN4a/xe5lUWH7KsSsLh9LBP6BkkYr7NUWFMl9RLQxEK0/&#10;eCkrWCX5SiqVHd+unytPMK2mq/wbS7kXpgzpa/rsNFcNOOYNjhcS0A6lCqbNdd3LCHeBJ8v0/xdw&#10;KmwJodsXwNFKUVB1AvgLw0ncOWyBwatHUwVacEqUwJuarBwZQapjIlEFZRK0yPcAJUySp07ue5es&#10;OKwHXE3m2vIdjgJ+GVD/zvqPlIBhaNQUiW+cl22HO2UmlRJwInMLx9uTRv6un8+6/WI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qei5Jj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  <w:bdr w:val="single" w:color="auto" w:sz="4" w:space="0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>
      <w:pPr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t>本人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（姓名）系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（供应商名称）的</w:t>
      </w:r>
      <w:r>
        <w:rPr>
          <w:rFonts w:hint="eastAsia" w:ascii="宋体" w:hAnsi="宋体" w:eastAsia="宋体" w:cs="宋体"/>
          <w:sz w:val="22"/>
          <w:szCs w:val="22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2"/>
          <w:szCs w:val="22"/>
        </w:rPr>
        <w:t>（单位负责人）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，现委托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（项目名称）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(项目编号)</w:t>
      </w:r>
      <w:r>
        <w:rPr>
          <w:rFonts w:hint="eastAsia" w:ascii="宋体" w:hAnsi="宋体" w:eastAsia="宋体" w:cs="宋体"/>
          <w:color w:val="FF0000"/>
          <w:sz w:val="22"/>
          <w:szCs w:val="22"/>
          <w:highlight w:val="white"/>
        </w:rPr>
        <w:t>(标段号)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报名资料、响应文件、签订合同和处理有关事宜，其法律后果由我方承担。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t>委托期限：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。（可参考：</w:t>
      </w:r>
      <w:r>
        <w:rPr>
          <w:rFonts w:hint="eastAsia" w:ascii="宋体" w:hAnsi="宋体" w:eastAsia="宋体" w:cs="宋体"/>
          <w:sz w:val="22"/>
          <w:szCs w:val="22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附：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2"/>
          <w:szCs w:val="22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3Zm/NwIAAHkEAAAOAAAAZHJzL2Uyb0RvYy54bWyt&#10;VM2O0zAQviPxDpbvbJpWyy5R0z1QygXBioUHmNpOYuQ/2W6T8gA8AGckJC4rHoLHWcFjMHZD9wcO&#10;PZBDMmPPfJ7vm3HmF4NWZCt8kNbUtDyZUCIMs1yatqbv362enFMSIhgOyhpR050I9GLx+NG8d5WY&#10;2s4qLjxBEBOq3tW0i9FVRRFYJzSEE+uEwc3Geg0RXd8W3EOP6FoV08nkadFbz523TISAq8v9Jh0R&#10;/TGAtmkkE0vLNlqYuEf1QkFESqGTLtBFrrZpBItvmiaISFRNkWnMbzwE7XV6F4s5VK0H10k2lgDH&#10;lPCAkwZp8NAD1BIikI2Xf0FpybwNtoknzOpiTyQrgizKyQNtrjpwInNBqYM7iB7+Hyx7vb30RPKa&#10;TmeUGNDY8Zsvn35df/759fvNj28El1Gj3oUKQ6/cpR+9gGYiPDRepy9SIUPWdXfQVQyRMFyczs7K&#10;s+kpJQz3ytl5WaKDOMVtuvMhvhRWk2TU1NuN4W+xe1lU2L4KMavLxxKBf6Ck0Qp7tQVFch8RbQxE&#10;6w9eygpWSb6SSmXHt+vnyhNMq+kqP2Mp98KUIX1Nn53mqgHHvMHxQgLaoVTBtLmuexnhLvAkP/8C&#10;ToUtIXT7AjhaKQqqTgB/YTiJO4ctMHj1aKpAC06JEnhTk5UjI0h1TCSqoEyCFvkeoIRJ8tTJfe+S&#10;FYf1gKvJXFu+w1HAPwPq31n/kRIwDI2aIvGN87LtcKfMpFICTmRu4Xh70sjf9fNZt3+Mx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WN2Zvz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ozJ7qDcCAAB3BAAADgAAAGRycy9lMm9Eb2MueG1srVTN&#10;jtMwEL4j8Q6W7zRNV8suUdM9UMoFwYqFB5jaTmLkP9luk/IAPABnJCQuKx6Cx1nBYzB2Q/cHDj3Q&#10;SsmMPfN5vm/GmV8MWpGt8EFaU9NyMqVEGGa5NG1N379bPTmnJEQwHJQ1oqY7EejF4vGjee8qMbOd&#10;VVx4giAmVL2raRejq4oisE5oCBPrhMHNxnoNEV3fFtxDj+haFbPp9GnRW8+dt0yEgKvL/SYdEf0x&#10;gLZpJBNLyzZamLhH9UJBREqhky7QRa62aQSLb5omiEhUTZFpzE88BO11ehaLOVStB9dJNpYAx5Tw&#10;gJMGafDQA9QSIpCNl39Bacm8DbaJE2Z1sSeSFUEW5fSBNlcdOJG5oNTBHUQP/w+Wvd5eeiJ5TbHt&#10;BjQ2/ObLp1/Xn39+/X7z4xs5Twr1LlQYeOUu/egFNBPdofE6vZEIGbKqu4OqYoiE4eLs5Kw8m51S&#10;wnCvPDkvS3QQp7hNdz7El8Jqkoyaersx/C32LksK21chZm35WCHwD5Q0WmGntqBI7iKijYFo/cFL&#10;WcEqyVdSqez4dv1ceYJpNV3l31jKvTBlSF/TZ6e5asAhb3C4kIB2KFQwba7rXka4Czxdpv+/gFNh&#10;SwjdvgCOVoqCqhPAXxhO4s5hBwxePJoq0IJTogTe02TlyAhSHROJKiiToEW+BShhkjx1ct+7ZMVh&#10;PeBqMteW73AQ8LuA+nfWf6QEDEOjpkh847xsO9wpM6mUgPOYWzjenTTwd/181u33Yv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vs0rf9gAAAAJAQAADwAAAAAAAAABACAAAAAiAAAAZHJzL2Rvd25y&#10;ZXYueG1sUEsBAhQAFAAAAAgAh07iQKMye6g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附：委托代理人身份证复印件。</w: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3360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0TC4/jYCAAB5BAAADgAAAGRycy9lMm9Eb2MueG1s&#10;rVRNjtMwFN4jcQfLe5qmo2GGqOksKGWDYMTAAV5tJzHyn2y3STkAB2CNhMRmxCE4zgiOwbMbOj+w&#10;6IIskmf7+fP3fe8584tBK7IVPkhralpOppQIwyyXpq3p+3erJ+eUhAiGg7JG1HQnAr1YPH40710l&#10;ZrazigtPEMSEqnc17WJ0VVEE1gkNYWKdMLjYWK8h4tC3BffQI7pWxWw6fVr01nPnLRMh4Oxyv0hH&#10;RH8MoG0aycTSso0WJu5RvVAQUVLopAt0kdk2jWDxTdMEEYmqKSqN+Y2HYLxO72Ixh6r14DrJRgpw&#10;DIUHmjRIg4ceoJYQgWy8/AtKS+ZtsE2cMKuLvZDsCKoopw+8uerAiawFrQ7uYHr4f7Ds9fbSE8mx&#10;E9ASAxorfvPl06/rzz+/fr/58Y3gNHrUu1Bh6pW79OMoYJgED43X6YtSyJB93R18FUMkDCdnJ2fl&#10;2eyUEoZr5cl5WeIAcYrb7c6H+FJYTVJQU283hr/F6mVTYfsqxOwuHykC/0BJoxXWaguKZI6INiZi&#10;9Acv7QpWSb6SSuWBb9fPlSe4raar/IxU7qUpQ/qaPjvNrAHbvMH2QgHaoVXBtJnXvR3hLvA0P/8C&#10;TsSWELo9AY5RyoKqE8BfGE7izmEJDF49mhhowSlRAm9qinJmBKmOyUQXlEnQIt8DtDBZniq5r12K&#10;4rAecDaFa8t32Ar4Z0D/O+s/UgKGYVBTFL5xXrYdrpRZVNqAHZlLON6e1PJ3x/ms2z/G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hfNlR2wAAAAoBAAAPAAAAAAAAAAEAIAAAACIAAABkcnMvZG93&#10;bnJldi54bWxQSwECFAAUAAAACACHTuJA0TC4/jYCAAB5BAAADgAAAAAAAAABACAAAAAq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4384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LzkMY43AgAAdwQAAA4AAABkcnMvZTJvRG9jLnhtbK1U&#10;zY7TMBC+I/EOlu80TVfL7kZN90ApFwQrFh5gajuJkf9ku03KA/AAnJGQuCAegsdZwWMwdkP3Bw49&#10;0ErJjD3zeb5vxplfDlqRrfBBWlPTcjKlRBhmuTRtTd+9XT05pyREMByUNaKmOxHo5eLxo3nvKjGz&#10;nVVceIIgJlS9q2kXo6uKIrBOaAgT64TBzcZ6DRFd3xbcQ4/oWhWz6fRp0VvPnbdMhICry/0mHRH9&#10;MYC2aSQTS8s2Wpi4R/VCQURKoZMu0EWutmkEi6+bJohIVE2RacxPPATtdXoWizlUrQfXSTaWAMeU&#10;8ICTBmnw0APUEiKQjZd/QWnJvA22iRNmdbEnkhVBFuX0gTbXHTiRuaDUwR1ED/8Plr3aXnkieU0v&#10;KDGgseE3nz/++vbp55fvNz++koukUO9ChYHX7sqPXkAz0R0ar9MbiZAhq7o7qCqGSBguzk7OyrPZ&#10;KSUM98qT87JEB3GK23TnQ3whrCbJqKm3G8PfYO+ypLB9GWLWlo8VAn9PSaMVdmoLiuQuItoYiNYf&#10;vJQVrJJ8JZXKjm/Xz5QnmFbTVf6NpdwLU4b0qMhprhpwyBscLiSgHQoVTJvrupcR7gJPl+n/L+BU&#10;2BJCty+Ao5WioOoE8OeGk7hz2AGDF4+mCrTglCiB9zRZOTKCVMdEogrKJGiRbwFKmCRPndz3Lllx&#10;WA+4msy15TscBPwuoP6d9R8oAcPQqCkS3zgv2w53ykwqJeA85haOdycN/F0/n3X7vV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mRF/3ZAAAACQEAAA8AAAAAAAAAAQAgAAAAIgAAAGRycy9kb3du&#10;cmV2LnhtbFBLAQIUABQAAAAIAIdO4kC85DGONwIAAHcEAAAOAAAAAAAAAAEAIAAAACg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签字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>
      <w:pPr>
        <w:pStyle w:val="2"/>
        <w:spacing w:line="360" w:lineRule="auto"/>
        <w:sectPr>
          <w:footerReference r:id="rId6" w:type="first"/>
          <w:footerReference r:id="rId5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黑体" w:hAnsi="Calibri" w:eastAsia="黑体" w:cs="Times New Roman"/>
          <w:b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黑体" w:hAnsi="Calibri" w:eastAsia="黑体" w:cs="Times New Roman"/>
          <w:b/>
          <w:sz w:val="24"/>
          <w:highlight w:val="none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kern w:val="0"/>
          <w:sz w:val="32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（一）信用中国查询方式或下载信用报告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  <w:lang w:val="en-US" w:eastAsia="zh-CN"/>
        </w:rPr>
        <w:t>1、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国家信息中心主办“信用中国”网站地址：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instrText xml:space="preserve"> HYPERLINK "http://www.creditchina.gov.cn打开网页后，点击\“信用服务\”。" </w:instrTex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http://www.creditchina.gov.cn打开网页后，点击“信用服务”。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742305" cy="2755900"/>
            <wp:effectExtent l="0" t="0" r="10795" b="6350"/>
            <wp:wrapTopAndBottom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  <w:lang w:val="en-US" w:eastAsia="zh-CN"/>
        </w:rPr>
        <w:t>2、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在以下页面中点击“失信被执行人”</w:t>
      </w:r>
    </w:p>
    <w:p>
      <w:pPr>
        <w:ind w:firstLine="420"/>
        <w:rPr>
          <w:rFonts w:ascii="宋体" w:hAnsi="宋体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855970" cy="3321050"/>
            <wp:effectExtent l="0" t="0" r="11430" b="12700"/>
            <wp:wrapTopAndBottom/>
            <wp:docPr id="2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  <w:lang w:val="en-US" w:eastAsia="zh-CN"/>
        </w:rPr>
        <w:t>3、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在查询窗口输入查询企业名称，将查询结果截图</w:t>
      </w:r>
    </w:p>
    <w:p>
      <w:pPr>
        <w:ind w:right="-1176" w:rightChars="-490"/>
        <w:jc w:val="left"/>
        <w:outlineLvl w:val="2"/>
        <w:rPr>
          <w:rFonts w:hint="eastAsia"/>
          <w:b/>
          <w:kern w:val="0"/>
          <w:sz w:val="32"/>
        </w:rPr>
      </w:pPr>
      <w:r>
        <w:rPr>
          <w:rFonts w:ascii="宋体" w:hAnsi="宋体"/>
          <w:kern w:val="0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169545</wp:posOffset>
            </wp:positionV>
            <wp:extent cx="5246370" cy="3227070"/>
            <wp:effectExtent l="0" t="0" r="11430" b="11430"/>
            <wp:wrapTopAndBottom/>
            <wp:docPr id="3" name="图片 2" descr="信用中国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信用中国_LI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（二）国家企业信用信息公示系统查询方式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t>1、登录“国家企业信用信息公示系统”网站地址：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http://www.gsxt.gov.cn/index.html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end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，在查询窗口输入企业名称，点击查询。</w:t>
      </w:r>
    </w:p>
    <w:p>
      <w:pPr>
        <w:spacing w:line="520" w:lineRule="exact"/>
        <w:rPr>
          <w:rFonts w:hint="eastAsia" w:ascii="宋体" w:hAnsi="宋体" w:cs="宋体"/>
          <w:bCs/>
          <w:sz w:val="24"/>
          <w:szCs w:val="24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187325</wp:posOffset>
            </wp:positionV>
            <wp:extent cx="5570855" cy="3018155"/>
            <wp:effectExtent l="0" t="0" r="10795" b="10795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kern w:val="0"/>
          <w:szCs w:val="21"/>
        </w:rPr>
        <w:br w:type="page"/>
      </w:r>
      <w:r>
        <w:rPr>
          <w:rFonts w:hint="eastAsia" w:ascii="宋体" w:hAnsi="宋体" w:cs="宋体"/>
          <w:bCs/>
          <w:sz w:val="24"/>
          <w:szCs w:val="24"/>
        </w:rPr>
        <w:t>2、点击进入企业界面。</w:t>
      </w:r>
    </w:p>
    <w:p>
      <w:pPr>
        <w:ind w:right="-1176" w:rightChars="-490"/>
        <w:jc w:val="left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175260</wp:posOffset>
            </wp:positionV>
            <wp:extent cx="5637530" cy="2900680"/>
            <wp:effectExtent l="0" t="0" r="1270" b="13970"/>
            <wp:wrapTopAndBottom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176" w:rightChars="-490"/>
        <w:jc w:val="left"/>
      </w:pPr>
    </w:p>
    <w:p>
      <w:pPr>
        <w:numPr>
          <w:ilvl w:val="0"/>
          <w:numId w:val="2"/>
        </w:numPr>
        <w:ind w:right="-1176" w:rightChars="-490"/>
        <w:jc w:val="left"/>
        <w:rPr>
          <w:rFonts w:hint="eastAsia" w:ascii="宋体" w:hAnsi="宋体" w:cs="宋体"/>
          <w:bCs/>
          <w:sz w:val="24"/>
          <w:szCs w:val="24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490855</wp:posOffset>
            </wp:positionV>
            <wp:extent cx="5770880" cy="2983230"/>
            <wp:effectExtent l="0" t="0" r="1270" b="7620"/>
            <wp:wrapTopAndBottom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0"/>
        </w:numPr>
        <w:ind w:right="-1176" w:rightChars="-490"/>
        <w:jc w:val="left"/>
        <w:rPr>
          <w:rFonts w:hint="eastAsia" w:ascii="宋体" w:hAnsi="宋体" w:eastAsia="宋体" w:cs="宋体"/>
          <w:b/>
          <w:bCs/>
          <w:kern w:val="0"/>
          <w:sz w:val="24"/>
          <w:szCs w:val="22"/>
          <w:lang w:val="en-US" w:eastAsia="zh-CN"/>
        </w:rPr>
      </w:pPr>
    </w:p>
    <w:p>
      <w:pPr>
        <w:numPr>
          <w:ilvl w:val="0"/>
          <w:numId w:val="0"/>
        </w:numPr>
        <w:ind w:right="-1176" w:rightChars="-490"/>
        <w:jc w:val="left"/>
        <w:rPr>
          <w:rFonts w:hint="eastAsia" w:ascii="宋体" w:hAnsi="宋体" w:eastAsia="宋体" w:cs="宋体"/>
          <w:b/>
          <w:bCs/>
          <w:kern w:val="0"/>
          <w:sz w:val="24"/>
          <w:szCs w:val="22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br w:type="page"/>
      </w: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（三）中国裁判文书网查询方式</w:t>
      </w:r>
    </w:p>
    <w:p>
      <w:pPr>
        <w:pStyle w:val="12"/>
        <w:spacing w:line="480" w:lineRule="auto"/>
        <w:ind w:firstLine="0" w:firstLineChars="0"/>
        <w:rPr>
          <w:rFonts w:hint="eastAsia" w:ascii="宋体" w:hAnsi="宋体" w:cs="宋体" w:eastAsiaTheme="minorEastAsia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/>
          <w:bCs w:val="0"/>
          <w:kern w:val="2"/>
          <w:sz w:val="24"/>
          <w:szCs w:val="24"/>
          <w:lang w:val="en-US" w:eastAsia="zh-CN" w:bidi="ar-SA"/>
        </w:rPr>
        <w:t>1、供应商查询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（2）在全文检索中输入投标企业全称，并选择“全文”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（5）点击检索</w:t>
      </w:r>
    </w:p>
    <w:p>
      <w:pPr>
        <w:spacing w:line="480" w:lineRule="auto"/>
        <w:ind w:firstLine="480" w:firstLineChars="200"/>
        <w:rPr>
          <w:rFonts w:hint="eastAsia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3414395</wp:posOffset>
            </wp:positionV>
            <wp:extent cx="5984240" cy="2588260"/>
            <wp:effectExtent l="0" t="0" r="16510" b="2540"/>
            <wp:wrapTopAndBottom/>
            <wp:docPr id="4" name="图片 4" descr="b83df4e242feaa9e85a479af3b59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83df4e242feaa9e85a479af3b596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6024880" cy="2821940"/>
            <wp:effectExtent l="0" t="0" r="13970" b="16510"/>
            <wp:wrapTopAndBottom/>
            <wp:docPr id="5" name="图片 3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45ab02aa1fef87a715d6455d421bb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</w:t>
      </w:r>
      <w:r>
        <w:rPr>
          <w:rFonts w:hint="eastAsia" w:ascii="宋体" w:hAnsi="宋体" w:cs="宋体"/>
          <w:bCs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）截取成功截图如下（须截取到左上角的时间）：</w:t>
      </w:r>
    </w:p>
    <w:p>
      <w:pPr>
        <w:pStyle w:val="12"/>
        <w:spacing w:line="480" w:lineRule="auto"/>
        <w:ind w:firstLine="0" w:firstLineChars="0"/>
        <w:rPr>
          <w:rFonts w:hint="eastAsia" w:ascii="宋体" w:hAnsi="宋体" w:cs="宋体" w:eastAsiaTheme="minorEastAsia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="宋体" w:eastAsiaTheme="minorEastAsia"/>
          <w:b/>
          <w:bCs w:val="0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cs="宋体" w:eastAsiaTheme="minorEastAsia"/>
          <w:b/>
          <w:bCs w:val="0"/>
          <w:kern w:val="2"/>
          <w:sz w:val="24"/>
          <w:szCs w:val="24"/>
          <w:lang w:val="en-US" w:eastAsia="zh-CN" w:bidi="ar-SA"/>
        </w:rPr>
        <w:t>、企业法定代表人查询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（2）在全文检索中输入投标企业全称，在“当事人”处输入企业法定代表人姓名，并选择“全文”。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（5）点击检索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153670</wp:posOffset>
            </wp:positionV>
            <wp:extent cx="5423535" cy="2832735"/>
            <wp:effectExtent l="0" t="0" r="5715" b="5715"/>
            <wp:wrapTopAndBottom/>
            <wp:docPr id="39" name="图片 5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 descr="f5b14ce5b99dfb7ae8af5d4b4f2a68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（6）截取成功截图如下（须截取到左上角的时间）：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165100</wp:posOffset>
            </wp:positionV>
            <wp:extent cx="5435600" cy="3102610"/>
            <wp:effectExtent l="0" t="0" r="12700" b="2540"/>
            <wp:wrapTopAndBottom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kern w:val="0"/>
          <w:sz w:val="24"/>
          <w:szCs w:val="22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附件三：《响应真实性承诺书》</w:t>
      </w:r>
    </w:p>
    <w:p>
      <w:pPr>
        <w:spacing w:line="360" w:lineRule="auto"/>
        <w:jc w:val="center"/>
        <w:rPr>
          <w:rFonts w:hint="eastAsia"/>
          <w:sz w:val="32"/>
          <w:szCs w:val="28"/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/>
          <w:sz w:val="32"/>
          <w:szCs w:val="28"/>
        </w:rPr>
      </w:pPr>
      <w:r>
        <w:rPr>
          <w:rFonts w:hint="eastAsia"/>
          <w:sz w:val="32"/>
          <w:szCs w:val="28"/>
        </w:rPr>
        <w:t>《</w:t>
      </w:r>
      <w:r>
        <w:rPr>
          <w:rFonts w:hint="eastAsia"/>
          <w:sz w:val="32"/>
          <w:szCs w:val="28"/>
          <w:lang w:val="en-US" w:eastAsia="zh-CN"/>
        </w:rPr>
        <w:t>响应</w:t>
      </w:r>
      <w:r>
        <w:rPr>
          <w:rFonts w:hint="eastAsia"/>
          <w:sz w:val="32"/>
          <w:szCs w:val="28"/>
        </w:rPr>
        <w:t>真实性承诺</w:t>
      </w:r>
      <w:r>
        <w:rPr>
          <w:rFonts w:hint="eastAsia"/>
          <w:sz w:val="32"/>
          <w:szCs w:val="28"/>
          <w:lang w:val="en-US" w:eastAsia="zh-CN"/>
        </w:rPr>
        <w:t>书</w:t>
      </w:r>
      <w:r>
        <w:rPr>
          <w:rFonts w:hint="eastAsia"/>
          <w:sz w:val="32"/>
          <w:szCs w:val="28"/>
        </w:rPr>
        <w:t>》</w:t>
      </w:r>
    </w:p>
    <w:p>
      <w:pPr>
        <w:pStyle w:val="2"/>
        <w:rPr>
          <w:rFonts w:hint="eastAsia"/>
        </w:rPr>
      </w:pPr>
    </w:p>
    <w:p>
      <w:pPr>
        <w:spacing w:line="360" w:lineRule="auto"/>
        <w:jc w:val="left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内蒙古电力（集团</w:t>
      </w:r>
      <w:r>
        <w:rPr>
          <w:rFonts w:hint="eastAsia" w:ascii="Calibri" w:hAnsi="Calibri" w:eastAsia="宋体" w:cs="Times New Roman"/>
          <w:sz w:val="28"/>
          <w:lang w:eastAsia="zh-CN"/>
        </w:rPr>
        <w:t>）</w:t>
      </w:r>
      <w:r>
        <w:rPr>
          <w:rFonts w:hint="eastAsia" w:ascii="Calibri" w:hAnsi="Calibri" w:eastAsia="宋体" w:cs="Times New Roman"/>
          <w:sz w:val="28"/>
          <w:lang w:val="en-US" w:eastAsia="zh-CN"/>
        </w:rPr>
        <w:t>有限责任公司物资供应分公司：</w:t>
      </w:r>
    </w:p>
    <w:p>
      <w:pPr>
        <w:spacing w:line="360" w:lineRule="auto"/>
        <w:ind w:firstLine="560" w:firstLineChars="200"/>
        <w:jc w:val="left"/>
        <w:rPr>
          <w:rFonts w:hint="eastAsia" w:ascii="Calibri" w:hAnsi="Calibri" w:eastAsia="宋体" w:cs="Times New Roman"/>
          <w:sz w:val="28"/>
        </w:rPr>
      </w:pPr>
      <w:r>
        <w:rPr>
          <w:rFonts w:hint="eastAsia" w:ascii="Calibri" w:hAnsi="Calibri" w:eastAsia="宋体" w:cs="Times New Roman"/>
          <w:sz w:val="28"/>
        </w:rPr>
        <w:t>我公司参与贵公司组织</w:t>
      </w:r>
      <w:r>
        <w:rPr>
          <w:rFonts w:hint="eastAsia" w:ascii="Calibri" w:hAnsi="Calibri" w:eastAsia="宋体" w:cs="Times New Roman"/>
          <w:sz w:val="28"/>
          <w:lang w:val="en-US" w:eastAsia="zh-CN"/>
        </w:rPr>
        <w:t>采购</w:t>
      </w:r>
      <w:r>
        <w:rPr>
          <w:rFonts w:hint="eastAsia" w:ascii="Calibri" w:hAnsi="Calibri" w:eastAsia="宋体" w:cs="Times New Roman"/>
          <w:sz w:val="28"/>
        </w:rPr>
        <w:t>的</w:t>
      </w:r>
      <w:r>
        <w:rPr>
          <w:rFonts w:hint="eastAsia" w:ascii="Calibri" w:hAnsi="Calibri" w:eastAsia="宋体" w:cs="Times New Roman"/>
          <w:sz w:val="28"/>
          <w:u w:val="single"/>
        </w:rPr>
        <w:t xml:space="preserve">                   </w:t>
      </w:r>
      <w:r>
        <w:rPr>
          <w:rFonts w:hint="eastAsia" w:ascii="Calibri" w:hAnsi="Calibri" w:eastAsia="宋体" w:cs="Times New Roman"/>
          <w:sz w:val="28"/>
        </w:rPr>
        <w:t>（项目名称），我公司承诺所提交的</w:t>
      </w:r>
      <w:r>
        <w:rPr>
          <w:rFonts w:hint="eastAsia" w:ascii="Calibri" w:hAnsi="Calibri" w:eastAsia="宋体" w:cs="Times New Roman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sz w:val="28"/>
        </w:rPr>
        <w:t>表述、报名待审查材料</w:t>
      </w:r>
      <w:r>
        <w:rPr>
          <w:rFonts w:hint="eastAsia" w:ascii="Calibri" w:hAnsi="Calibri" w:eastAsia="宋体" w:cs="Times New Roman"/>
          <w:sz w:val="28"/>
          <w:lang w:eastAsia="zh-CN"/>
        </w:rPr>
        <w:t>、</w:t>
      </w:r>
      <w:r>
        <w:rPr>
          <w:rFonts w:hint="eastAsia" w:ascii="Calibri" w:hAnsi="Calibri" w:eastAsia="宋体" w:cs="Times New Roman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sz w:val="28"/>
        </w:rPr>
        <w:t>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Calibri" w:hAnsi="Calibri" w:eastAsia="宋体" w:cs="Times New Roman"/>
          <w:sz w:val="28"/>
        </w:rPr>
      </w:pPr>
    </w:p>
    <w:p>
      <w:pPr>
        <w:rPr>
          <w:rFonts w:hint="eastAsia"/>
        </w:rPr>
      </w:pP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000000"/>
                <w:sz w:val="28"/>
                <w:szCs w:val="22"/>
              </w:rPr>
            </w:pPr>
            <w:r>
              <w:rPr>
                <w:rFonts w:hint="eastAsia"/>
                <w:color w:val="000000"/>
                <w:sz w:val="28"/>
                <w:szCs w:val="22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000000"/>
                <w:sz w:val="28"/>
                <w:szCs w:val="22"/>
              </w:rPr>
            </w:pPr>
            <w:r>
              <w:rPr>
                <w:rFonts w:hint="eastAsia"/>
                <w:color w:val="000000"/>
                <w:sz w:val="28"/>
                <w:szCs w:val="22"/>
                <w:lang w:eastAsia="zh-CN"/>
              </w:rPr>
              <w:t>法定代表人</w:t>
            </w:r>
            <w:r>
              <w:rPr>
                <w:rFonts w:hint="eastAsia"/>
                <w:color w:val="000000"/>
                <w:sz w:val="28"/>
                <w:szCs w:val="22"/>
              </w:rPr>
              <w:t>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eastAsia="仿宋_GB2312"/>
                <w:color w:val="000000"/>
                <w:sz w:val="28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8"/>
                <w:szCs w:val="22"/>
              </w:rPr>
              <w:t>地址：</w:t>
            </w:r>
            <w:r>
              <w:rPr>
                <w:rFonts w:hint="eastAsia"/>
                <w:color w:val="000000"/>
                <w:sz w:val="28"/>
                <w:szCs w:val="22"/>
                <w:lang w:val="en-US" w:eastAsia="zh-CN"/>
              </w:rPr>
              <w:t xml:space="preserve">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000000"/>
                <w:sz w:val="28"/>
                <w:szCs w:val="22"/>
              </w:rPr>
            </w:pPr>
            <w:r>
              <w:rPr>
                <w:rFonts w:hint="eastAsia"/>
                <w:color w:val="000000"/>
                <w:sz w:val="28"/>
                <w:szCs w:val="22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right"/>
              <w:textAlignment w:val="auto"/>
              <w:rPr>
                <w:rFonts w:hint="eastAsia"/>
                <w:color w:val="000000"/>
                <w:sz w:val="28"/>
                <w:szCs w:val="22"/>
              </w:rPr>
            </w:pPr>
            <w:r>
              <w:rPr>
                <w:rFonts w:hint="eastAsia"/>
                <w:color w:val="000000"/>
                <w:sz w:val="28"/>
                <w:szCs w:val="22"/>
              </w:rPr>
              <w:t xml:space="preserve">        年        月        日</w:t>
            </w:r>
          </w:p>
        </w:tc>
      </w:tr>
    </w:tbl>
    <w:p>
      <w:pPr>
        <w:pStyle w:val="14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both"/>
        <w:rPr>
          <w:rFonts w:hint="default" w:ascii="宋体" w:hAnsi="宋体" w:eastAsia="宋体" w:cs="宋体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br w:type="page"/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附件四：</w:t>
      </w:r>
    </w:p>
    <w:p>
      <w:pPr>
        <w:pStyle w:val="14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</w:p>
    <w:p>
      <w:pPr>
        <w:pStyle w:val="14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异议书</w:t>
      </w:r>
    </w:p>
    <w:p>
      <w:pPr>
        <w:pStyle w:val="16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6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致： （异议对象单位名称） </w:t>
      </w:r>
    </w:p>
    <w:p>
      <w:pPr>
        <w:pStyle w:val="16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6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我公司依法参与了贵公司（局）于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日组织（项目名称为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，采购编号为：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标段名称(标段号)：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）的采购活动，该项目目前正处于：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。现我公司对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提出异议。</w:t>
      </w:r>
    </w:p>
    <w:p>
      <w:pPr>
        <w:pStyle w:val="16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一、被异议人</w:t>
      </w:r>
    </w:p>
    <w:p>
      <w:pPr>
        <w:pStyle w:val="16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6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6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二、异议事项</w:t>
      </w:r>
    </w:p>
    <w:p>
      <w:pPr>
        <w:pStyle w:val="16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6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6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16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6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6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四、法律依据、线索及相关材料                                      </w:t>
      </w:r>
    </w:p>
    <w:p>
      <w:pPr>
        <w:pStyle w:val="16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6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6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五、真实性承诺                                                          </w:t>
      </w:r>
    </w:p>
    <w:p>
      <w:pPr>
        <w:pStyle w:val="16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6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                                       </w:t>
      </w:r>
    </w:p>
    <w:p>
      <w:pPr>
        <w:pStyle w:val="16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</w:t>
      </w:r>
    </w:p>
    <w:p>
      <w:pPr>
        <w:pStyle w:val="16"/>
        <w:ind w:firstLine="5760" w:firstLineChars="24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异议人：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</w:t>
      </w:r>
    </w:p>
    <w:p>
      <w:pPr>
        <w:pStyle w:val="16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spacing w:after="312" w:afterLines="100" w:line="360" w:lineRule="auto"/>
        <w:ind w:firstLine="960" w:firstLineChars="400"/>
        <w:jc w:val="left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pStyle w:val="16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6"/>
        <w:ind w:firstLine="36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附件：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异议授权书</w:t>
      </w:r>
    </w:p>
    <w:p>
      <w:pPr>
        <w:pStyle w:val="5"/>
        <w:numPr>
          <w:ilvl w:val="5"/>
          <w:numId w:val="0"/>
        </w:numPr>
        <w:ind w:leftChars="200" w:firstLine="720" w:firstLineChars="3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2.营业执照复印件（加盖公章）</w:t>
      </w:r>
    </w:p>
    <w:p/>
    <w:sectPr>
      <w:head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clear" w:pos="4153"/>
      </w:tabs>
      <w:rPr>
        <w:sz w:val="24"/>
        <w:szCs w:val="40"/>
      </w:rPr>
    </w:pPr>
  </w:p>
  <w:p>
    <w:pPr>
      <w:pStyle w:val="8"/>
      <w:tabs>
        <w:tab w:val="clear" w:pos="4153"/>
      </w:tabs>
      <w:rPr>
        <w:rFonts w:eastAsia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775E86"/>
    <w:multiLevelType w:val="singleLevel"/>
    <w:tmpl w:val="AD775E86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1FC91163"/>
    <w:multiLevelType w:val="multilevel"/>
    <w:tmpl w:val="1FC91163"/>
    <w:lvl w:ilvl="0" w:tentative="0">
      <w:start w:val="1"/>
      <w:numFmt w:val="japaneseCounting"/>
      <w:suff w:val="nothing"/>
      <w:lvlText w:val="%1、"/>
      <w:lvlJc w:val="left"/>
      <w:pPr>
        <w:ind w:left="0"/>
      </w:pPr>
      <w:rPr>
        <w:rFonts w:ascii="新宋体" w:hAnsi="新宋体" w:eastAsia="新宋体" w:cs="新宋体"/>
        <w:b w:val="0"/>
        <w:i w:val="0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suff w:val="nothing"/>
      <w:lvlText w:val="%1.%2.%3　"/>
      <w:lvlJc w:val="left"/>
      <w:rPr>
        <w:rFonts w:hint="eastAsia" w:ascii="黑体" w:hAnsi="Times New Roman" w:eastAsia="黑体" w:cs="Times New Roman"/>
        <w:b w:val="0"/>
        <w:i w:val="0"/>
        <w:color w:val="auto"/>
        <w:sz w:val="21"/>
      </w:rPr>
    </w:lvl>
    <w:lvl w:ilvl="3" w:tentative="0">
      <w:start w:val="1"/>
      <w:numFmt w:val="decimal"/>
      <w:suff w:val="nothing"/>
      <w:lvlText w:val="%1.%2.%3.%4　"/>
      <w:lvlJc w:val="left"/>
      <w:rPr>
        <w:rFonts w:hint="eastAsia" w:ascii="黑体" w:hAnsi="Times New Roman" w:eastAsia="黑体" w:cs="Times New Roman"/>
        <w:b w:val="0"/>
        <w:i w:val="0"/>
        <w:color w:val="auto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-1984"/>
      </w:pPr>
      <w:rPr>
        <w:rFonts w:hint="eastAsia" w:ascii="黑体" w:hAnsi="Times New Roman" w:eastAsia="黑体" w:cs="Times New Roman"/>
        <w:b w:val="0"/>
        <w:i w:val="0"/>
        <w:sz w:val="21"/>
      </w:rPr>
    </w:lvl>
    <w:lvl w:ilvl="5" w:tentative="0">
      <w:start w:val="1"/>
      <w:numFmt w:val="decimal"/>
      <w:pStyle w:val="5"/>
      <w:suff w:val="nothing"/>
      <w:lvlText w:val="%1.%2.%3.%4.%5.%6　"/>
      <w:lvlJc w:val="left"/>
      <w:pPr>
        <w:ind w:left="-1843"/>
      </w:pPr>
      <w:rPr>
        <w:rFonts w:hint="eastAsia" w:ascii="黑体" w:hAnsi="Times New Roman" w:eastAsia="黑体" w:cs="Times New Roman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rPr>
        <w:rFonts w:hint="eastAsia" w:ascii="黑体" w:hAnsi="Times New Roman" w:eastAsia="黑体" w:cs="Times New Roman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090"/>
        </w:tabs>
        <w:ind w:left="708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16"/>
        </w:tabs>
        <w:ind w:left="1416" w:hanging="1700"/>
      </w:pPr>
      <w:rPr>
        <w:rFonts w:hint="eastAsia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0E0ED4"/>
    <w:rsid w:val="020E0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5">
    <w:name w:val="heading 6"/>
    <w:basedOn w:val="1"/>
    <w:next w:val="1"/>
    <w:qFormat/>
    <w:uiPriority w:val="0"/>
    <w:pPr>
      <w:keepNext/>
      <w:keepLines/>
      <w:widowControl/>
      <w:numPr>
        <w:ilvl w:val="5"/>
        <w:numId w:val="1"/>
      </w:numPr>
      <w:tabs>
        <w:tab w:val="left" w:pos="1440"/>
      </w:tabs>
      <w:spacing w:before="240" w:after="64" w:line="320" w:lineRule="auto"/>
      <w:jc w:val="left"/>
      <w:outlineLvl w:val="5"/>
    </w:pPr>
    <w:rPr>
      <w:rFonts w:ascii="Arial" w:hAnsi="Arial" w:eastAsia="黑体" w:cs="Times New Roman"/>
      <w:b/>
      <w:bCs/>
      <w:kern w:val="0"/>
      <w:sz w:val="24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 w:firstLineChars="200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6">
    <w:name w:val="Body Text"/>
    <w:basedOn w:val="1"/>
    <w:qFormat/>
    <w:uiPriority w:val="0"/>
    <w:rPr>
      <w:rFonts w:ascii="宋体" w:hAnsi="宋体" w:eastAsia="宋体" w:cs="Times New Roman"/>
      <w:kern w:val="0"/>
      <w:sz w:val="28"/>
    </w:rPr>
  </w:style>
  <w:style w:type="paragraph" w:styleId="7">
    <w:name w:val="footer"/>
    <w:basedOn w:val="1"/>
    <w:next w:val="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_Style 6"/>
    <w:basedOn w:val="1"/>
    <w:next w:val="13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附录表标题"/>
    <w:basedOn w:val="15"/>
    <w:next w:val="16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5">
    <w:name w:val="正文表标题"/>
    <w:next w:val="16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6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2021-03-23T01:41:00Z</dcterms:created>
  <dc:creator>ZHJ-Y</dc:creator>
  <cp:lastModifiedBy>ZHJ-Y</cp:lastModifiedBy>
  <dcterms:modified xsi:type="dcterms:W3CDTF">2021-03-23T01:41:34Z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0546480F29544415A56E398ED69347ED</vt:lpwstr>
  </property>
</Properties>
</file>