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09CF6F">
      <w:pPr>
        <w:rPr>
          <w:rFonts w:hint="eastAsia" w:ascii="仿宋_GB2312" w:hAnsi="仿宋_GB2312" w:eastAsia="仿宋_GB2312" w:cs="仿宋_GB2312"/>
          <w:b/>
          <w:szCs w:val="24"/>
        </w:rPr>
      </w:pPr>
      <w:r>
        <w:rPr>
          <w:rFonts w:hint="eastAsia" w:ascii="仿宋_GB2312" w:hAnsi="仿宋_GB2312" w:eastAsia="仿宋_GB2312" w:cs="仿宋_GB2312"/>
          <w:b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</w:rPr>
        <w:t>附件1</w:t>
      </w:r>
    </w:p>
    <w:p w14:paraId="35B0034B">
      <w:pPr>
        <w:spacing w:after="0" w:line="240" w:lineRule="auto"/>
        <w:jc w:val="center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  <w:lang w:eastAsia="zh-CN"/>
        </w:rPr>
        <w:t>供应商信息表</w:t>
      </w:r>
    </w:p>
    <w:tbl>
      <w:tblPr>
        <w:tblStyle w:val="5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2F5EED6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3CF25A16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采购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/标段编号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E328873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　</w:t>
            </w:r>
          </w:p>
        </w:tc>
      </w:tr>
      <w:tr w14:paraId="065EDB3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A70A11C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项目名称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/标段名称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1D1E180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7708A6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378421D4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2BD6E94D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316DFDE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28E41C8"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CAE74AD">
            <w:pPr>
              <w:spacing w:after="0" w:line="260" w:lineRule="auto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E4522B7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委托代理人联系电话</w:t>
            </w:r>
          </w:p>
          <w:p w14:paraId="221F839F">
            <w:pPr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5034F0F9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142D0D7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41528BF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35B73DE">
            <w:pPr>
              <w:spacing w:after="0"/>
              <w:jc w:val="center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  <w:t>　</w:t>
            </w:r>
          </w:p>
        </w:tc>
      </w:tr>
      <w:tr w14:paraId="3C71CBA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2FC3C37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36"/>
                <w:szCs w:val="36"/>
              </w:rPr>
              <w:t>特别提示：</w:t>
            </w:r>
          </w:p>
          <w:p w14:paraId="0EB1306B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填写信息有误导致其投标失败的任何后果及损失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自负。</w:t>
            </w:r>
          </w:p>
          <w:p w14:paraId="15B24170">
            <w:pPr>
              <w:spacing w:after="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</w:p>
          <w:p w14:paraId="4E7E677B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  <w:t>供应商：（盖章）</w:t>
            </w:r>
          </w:p>
          <w:p w14:paraId="58FDFF59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>委托代理人：（签字）</w:t>
            </w:r>
          </w:p>
          <w:p w14:paraId="6A8352B6">
            <w:pPr>
              <w:spacing w:after="0"/>
              <w:ind w:firstLine="3373" w:firstLineChars="1400"/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4"/>
                <w:szCs w:val="24"/>
              </w:rPr>
              <w:t xml:space="preserve">                             年    月      日</w:t>
            </w:r>
          </w:p>
          <w:p w14:paraId="0593472B">
            <w:pPr>
              <w:spacing w:after="0"/>
              <w:rPr>
                <w:rFonts w:hint="eastAsia" w:ascii="仿宋_GB2312" w:hAnsi="仿宋_GB2312" w:eastAsia="仿宋_GB2312" w:cs="仿宋_GB2312"/>
                <w:kern w:val="0"/>
                <w:sz w:val="24"/>
                <w:szCs w:val="24"/>
              </w:rPr>
            </w:pPr>
          </w:p>
        </w:tc>
      </w:tr>
    </w:tbl>
    <w:p w14:paraId="32E565A2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1A23236">
      <w:pPr>
        <w:pStyle w:val="4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50D40F9"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12BBD552">
      <w:pPr>
        <w:pStyle w:val="4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7578C78"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541F2359">
      <w:pPr>
        <w:pStyle w:val="4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DCFFBCF"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8EFA131">
      <w:pPr>
        <w:pStyle w:val="4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A255918">
      <w:pP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E4D074C">
      <w:pPr>
        <w:pStyle w:val="4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66BDAADD">
      <w:pPr>
        <w:rPr>
          <w:rFonts w:hint="eastAsia"/>
          <w:lang w:eastAsia="zh-CN"/>
        </w:rPr>
      </w:pPr>
    </w:p>
    <w:p w14:paraId="5CA8F01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3998872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6AD2704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F02860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7D5D8F63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附件2</w:t>
      </w:r>
    </w:p>
    <w:p w14:paraId="6F0A6106">
      <w:pPr>
        <w:spacing w:line="360" w:lineRule="auto"/>
        <w:jc w:val="center"/>
        <w:rPr>
          <w:rFonts w:hint="eastAsia" w:ascii="仿宋_GB2312" w:hAnsi="仿宋_GB2312" w:eastAsia="仿宋_GB2312" w:cs="仿宋_GB2312"/>
          <w:sz w:val="28"/>
        </w:rPr>
      </w:pPr>
      <w:r>
        <w:rPr>
          <w:rFonts w:hint="eastAsia" w:ascii="仿宋_GB2312" w:hAnsi="仿宋_GB2312" w:eastAsia="仿宋_GB2312" w:cs="仿宋_GB2312"/>
          <w:sz w:val="28"/>
        </w:rPr>
        <w:t>《</w:t>
      </w:r>
      <w:r>
        <w:rPr>
          <w:rFonts w:hint="eastAsia" w:ascii="仿宋_GB2312" w:hAnsi="仿宋_GB2312" w:eastAsia="仿宋_GB2312" w:cs="仿宋_GB2312"/>
          <w:sz w:val="28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sz w:val="28"/>
        </w:rPr>
        <w:t>真实性承诺书》</w:t>
      </w:r>
    </w:p>
    <w:p w14:paraId="411E22F1">
      <w:pPr>
        <w:spacing w:line="360" w:lineRule="auto"/>
        <w:rPr>
          <w:rFonts w:hint="eastAsia" w:ascii="仿宋_GB2312" w:hAnsi="仿宋_GB2312" w:eastAsia="仿宋_GB2312" w:cs="仿宋_GB2312"/>
          <w:u w:val="single"/>
        </w:rPr>
      </w:pPr>
    </w:p>
    <w:p w14:paraId="625A9645">
      <w:pPr>
        <w:spacing w:line="360" w:lineRule="auto"/>
        <w:rPr>
          <w:rFonts w:hint="eastAsia" w:ascii="仿宋_GB2312" w:hAnsi="仿宋_GB2312" w:eastAsia="仿宋_GB2312" w:cs="仿宋_GB2312"/>
          <w:sz w:val="28"/>
        </w:rPr>
      </w:pPr>
      <w:r>
        <w:rPr>
          <w:rFonts w:hint="eastAsia" w:ascii="仿宋_GB2312" w:hAnsi="仿宋_GB2312" w:eastAsia="仿宋_GB2312" w:cs="仿宋_GB2312"/>
          <w:sz w:val="28"/>
          <w:u w:val="single"/>
        </w:rPr>
        <w:t>（</w:t>
      </w:r>
      <w:r>
        <w:rPr>
          <w:rFonts w:hint="eastAsia" w:ascii="仿宋_GB2312" w:hAnsi="仿宋_GB2312" w:eastAsia="仿宋_GB2312" w:cs="仿宋_GB2312"/>
          <w:sz w:val="28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8"/>
          <w:u w:val="single"/>
        </w:rPr>
        <w:t>人）</w:t>
      </w:r>
      <w:r>
        <w:rPr>
          <w:rFonts w:hint="eastAsia" w:ascii="仿宋_GB2312" w:hAnsi="仿宋_GB2312" w:eastAsia="仿宋_GB2312" w:cs="仿宋_GB2312"/>
          <w:sz w:val="28"/>
        </w:rPr>
        <w:t>：</w:t>
      </w:r>
    </w:p>
    <w:p w14:paraId="2953CEB2">
      <w:pPr>
        <w:spacing w:line="360" w:lineRule="auto"/>
        <w:ind w:firstLine="560" w:firstLineChars="200"/>
        <w:rPr>
          <w:rFonts w:hint="eastAsia" w:ascii="仿宋_GB2312" w:hAnsi="仿宋_GB2312" w:eastAsia="仿宋_GB2312" w:cs="仿宋_GB2312"/>
          <w:sz w:val="28"/>
        </w:rPr>
      </w:pPr>
      <w:r>
        <w:rPr>
          <w:rFonts w:hint="eastAsia" w:ascii="仿宋_GB2312" w:hAnsi="仿宋_GB2312" w:eastAsia="仿宋_GB2312" w:cs="仿宋_GB2312"/>
          <w:sz w:val="28"/>
        </w:rPr>
        <w:t>我公司参与贵公司组织招标的</w:t>
      </w:r>
      <w:r>
        <w:rPr>
          <w:rFonts w:hint="eastAsia" w:ascii="仿宋_GB2312" w:hAnsi="仿宋_GB2312" w:eastAsia="仿宋_GB2312" w:cs="仿宋_GB2312"/>
          <w:sz w:val="28"/>
          <w:u w:val="single"/>
        </w:rPr>
        <w:t xml:space="preserve">   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28"/>
          <w:u w:val="single"/>
        </w:rPr>
        <w:t xml:space="preserve">                （项目名称</w:t>
      </w:r>
      <w:r>
        <w:rPr>
          <w:rFonts w:hint="eastAsia" w:ascii="仿宋_GB2312" w:hAnsi="仿宋_GB2312" w:eastAsia="仿宋_GB2312" w:cs="仿宋_GB2312"/>
          <w:sz w:val="28"/>
          <w:u w:val="single"/>
          <w:lang w:val="en-US" w:eastAsia="zh-CN"/>
        </w:rPr>
        <w:t>/标段名称</w:t>
      </w:r>
      <w:r>
        <w:rPr>
          <w:rFonts w:hint="eastAsia" w:ascii="仿宋_GB2312" w:hAnsi="仿宋_GB2312" w:eastAsia="仿宋_GB2312" w:cs="仿宋_GB2312"/>
          <w:sz w:val="28"/>
          <w:u w:val="single"/>
          <w:lang w:eastAsia="zh-CN"/>
        </w:rPr>
        <w:t xml:space="preserve">     </w:t>
      </w:r>
      <w:r>
        <w:rPr>
          <w:rFonts w:hint="eastAsia" w:ascii="仿宋_GB2312" w:hAnsi="仿宋_GB2312" w:eastAsia="仿宋_GB2312" w:cs="仿宋_GB2312"/>
          <w:sz w:val="28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8"/>
          <w:u w:val="single"/>
        </w:rPr>
        <w:t>编号</w:t>
      </w:r>
      <w:r>
        <w:rPr>
          <w:rFonts w:hint="eastAsia" w:ascii="仿宋_GB2312" w:hAnsi="仿宋_GB2312" w:eastAsia="仿宋_GB2312" w:cs="仿宋_GB2312"/>
          <w:sz w:val="28"/>
          <w:u w:val="single"/>
          <w:lang w:val="en-US" w:eastAsia="zh-CN"/>
        </w:rPr>
        <w:t>/标段编号</w:t>
      </w:r>
      <w:r>
        <w:rPr>
          <w:rFonts w:hint="eastAsia" w:ascii="仿宋_GB2312" w:hAnsi="仿宋_GB2312" w:eastAsia="仿宋_GB2312" w:cs="仿宋_GB2312"/>
          <w:sz w:val="28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sz w:val="28"/>
          <w:u w:val="single"/>
        </w:rPr>
        <w:t>）</w:t>
      </w:r>
      <w:r>
        <w:rPr>
          <w:rFonts w:hint="eastAsia" w:ascii="仿宋_GB2312" w:hAnsi="仿宋_GB2312" w:eastAsia="仿宋_GB2312" w:cs="仿宋_GB2312"/>
          <w:sz w:val="28"/>
        </w:rPr>
        <w:t>，我公司承诺所提交的资格申请表述、资格申请文件、投标文件内容是真实有效的。如有不实，则违反招标投标法“诚实信用”原则，我公司承担由此引发的所有责任。</w:t>
      </w:r>
    </w:p>
    <w:p w14:paraId="26FCA5AC">
      <w:pPr>
        <w:rPr>
          <w:rFonts w:hint="eastAsia" w:ascii="仿宋_GB2312" w:hAnsi="仿宋_GB2312" w:eastAsia="仿宋_GB2312" w:cs="仿宋_GB2312"/>
        </w:rPr>
      </w:pPr>
    </w:p>
    <w:p w14:paraId="0BAED406">
      <w:pPr>
        <w:rPr>
          <w:rFonts w:hint="eastAsia" w:ascii="仿宋_GB2312" w:hAnsi="仿宋_GB2312" w:eastAsia="仿宋_GB2312" w:cs="仿宋_GB2312"/>
        </w:rPr>
      </w:pPr>
    </w:p>
    <w:tbl>
      <w:tblPr>
        <w:tblStyle w:val="6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2B3578A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4DE7C5AA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  <w:lang w:eastAsia="zh-CN"/>
              </w:rPr>
              <w:t xml:space="preserve">           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  <w:lang w:val="en-US"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  <w:t>：                      （盖章）</w:t>
            </w:r>
          </w:p>
        </w:tc>
      </w:tr>
      <w:tr w14:paraId="1BAE5D7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48BEED4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  <w:t>法定代表人或其委托代理人：          （签字）</w:t>
            </w:r>
          </w:p>
        </w:tc>
      </w:tr>
      <w:tr w14:paraId="5849579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  <w:noWrap w:val="0"/>
            <w:vAlign w:val="top"/>
          </w:tcPr>
          <w:p w14:paraId="5426CD0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/>
              <w:ind w:left="0" w:right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8"/>
                <w:szCs w:val="20"/>
              </w:rPr>
              <w:t xml:space="preserve">      年        月        日</w:t>
            </w:r>
          </w:p>
        </w:tc>
      </w:tr>
    </w:tbl>
    <w:p w14:paraId="1798C05C">
      <w:pPr>
        <w:rPr>
          <w:rFonts w:hint="eastAsia" w:ascii="仿宋_GB2312" w:hAnsi="仿宋_GB2312" w:eastAsia="仿宋_GB2312" w:cs="仿宋_GB2312"/>
        </w:rPr>
      </w:pPr>
    </w:p>
    <w:p w14:paraId="52636BAF">
      <w:pPr>
        <w:pStyle w:val="2"/>
        <w:rPr>
          <w:rFonts w:hint="eastAsia" w:ascii="仿宋_GB2312" w:hAnsi="仿宋_GB2312" w:eastAsia="仿宋_GB2312" w:cs="仿宋_GB2312"/>
        </w:rPr>
      </w:pPr>
    </w:p>
    <w:p w14:paraId="544AE5EB">
      <w:pPr>
        <w:pStyle w:val="2"/>
        <w:rPr>
          <w:rFonts w:hint="eastAsia" w:ascii="仿宋_GB2312" w:hAnsi="仿宋_GB2312" w:eastAsia="仿宋_GB2312" w:cs="仿宋_GB2312"/>
        </w:rPr>
      </w:pPr>
    </w:p>
    <w:p w14:paraId="09493308">
      <w:pPr>
        <w:pStyle w:val="2"/>
        <w:rPr>
          <w:rFonts w:hint="eastAsia" w:ascii="仿宋_GB2312" w:hAnsi="仿宋_GB2312" w:eastAsia="仿宋_GB2312" w:cs="仿宋_GB2312"/>
        </w:rPr>
      </w:pPr>
    </w:p>
    <w:p w14:paraId="27E0418E">
      <w:pPr>
        <w:pStyle w:val="2"/>
        <w:rPr>
          <w:rFonts w:hint="eastAsia" w:ascii="仿宋_GB2312" w:hAnsi="仿宋_GB2312" w:eastAsia="仿宋_GB2312" w:cs="仿宋_GB2312"/>
        </w:rPr>
      </w:pPr>
    </w:p>
    <w:p w14:paraId="1CF8E316">
      <w:pPr>
        <w:pStyle w:val="2"/>
        <w:rPr>
          <w:rFonts w:hint="eastAsia" w:ascii="仿宋_GB2312" w:hAnsi="仿宋_GB2312" w:eastAsia="仿宋_GB2312" w:cs="仿宋_GB2312"/>
        </w:rPr>
      </w:pPr>
    </w:p>
    <w:p w14:paraId="518BC938">
      <w:pPr>
        <w:pStyle w:val="2"/>
        <w:rPr>
          <w:rFonts w:hint="eastAsia" w:ascii="仿宋_GB2312" w:hAnsi="仿宋_GB2312" w:eastAsia="仿宋_GB2312" w:cs="仿宋_GB2312"/>
        </w:rPr>
      </w:pPr>
    </w:p>
    <w:p w14:paraId="5B049563">
      <w:pPr>
        <w:pStyle w:val="2"/>
        <w:rPr>
          <w:rFonts w:hint="eastAsia" w:ascii="仿宋_GB2312" w:hAnsi="仿宋_GB2312" w:eastAsia="仿宋_GB2312" w:cs="仿宋_GB2312"/>
        </w:rPr>
      </w:pPr>
    </w:p>
    <w:p w14:paraId="1E6511E5">
      <w:pPr>
        <w:pStyle w:val="2"/>
        <w:rPr>
          <w:rFonts w:hint="eastAsia" w:ascii="仿宋_GB2312" w:hAnsi="仿宋_GB2312" w:eastAsia="仿宋_GB2312" w:cs="仿宋_GB2312"/>
        </w:rPr>
      </w:pPr>
    </w:p>
    <w:p w14:paraId="30DA72C4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1C03CD33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1F19B7C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A60158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11C8B76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A8FFB62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23ECF647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3</w:t>
      </w:r>
    </w:p>
    <w:p w14:paraId="0B92C489">
      <w:pPr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法定代表人资格证明</w:t>
      </w:r>
    </w:p>
    <w:p w14:paraId="69E715C3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spacing w:val="6"/>
          <w:sz w:val="24"/>
          <w:lang w:val="en-US"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名称：</w:t>
      </w:r>
    </w:p>
    <w:p w14:paraId="660BE8B7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成立时间：    年   月   日</w:t>
      </w:r>
    </w:p>
    <w:p w14:paraId="182E2934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经营期限：</w:t>
      </w:r>
    </w:p>
    <w:p w14:paraId="1E912298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姓名：      性别：</w:t>
      </w:r>
    </w:p>
    <w:p w14:paraId="62027E88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  <w:u w:val="single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年龄：      职务：</w:t>
      </w:r>
    </w:p>
    <w:p w14:paraId="1421DA44">
      <w:pPr>
        <w:autoSpaceDE w:val="0"/>
        <w:autoSpaceDN w:val="0"/>
        <w:spacing w:line="240" w:lineRule="auto"/>
        <w:ind w:left="840" w:leftChars="40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系 </w:t>
      </w:r>
      <w:r>
        <w:rPr>
          <w:rFonts w:hint="eastAsia" w:ascii="仿宋_GB2312" w:hAnsi="仿宋_GB2312" w:eastAsia="仿宋_GB2312" w:cs="仿宋_GB2312"/>
          <w:kern w:val="0"/>
          <w:sz w:val="24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</w:rPr>
        <w:t xml:space="preserve"> 的法定代表人。</w:t>
      </w:r>
    </w:p>
    <w:p w14:paraId="5A93FC3D">
      <w:pPr>
        <w:pStyle w:val="2"/>
        <w:ind w:firstLine="981" w:firstLineChars="409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附：法定代表人身份证正、反面扫描件；</w:t>
      </w:r>
    </w:p>
    <w:p w14:paraId="4889049D">
      <w:pPr>
        <w:autoSpaceDE w:val="0"/>
        <w:autoSpaceDN w:val="0"/>
        <w:spacing w:line="360" w:lineRule="auto"/>
        <w:rPr>
          <w:rFonts w:hint="eastAsia" w:ascii="仿宋_GB2312" w:hAnsi="仿宋_GB2312" w:eastAsia="仿宋_GB2312" w:cs="仿宋_GB2312"/>
          <w:kern w:val="0"/>
          <w:sz w:val="24"/>
        </w:rPr>
      </w:pPr>
    </w:p>
    <w:p w14:paraId="06FAC38F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27B379D9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43C50229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38CE4C00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</w:p>
    <w:p w14:paraId="16A2706C">
      <w:pPr>
        <w:autoSpaceDE w:val="0"/>
        <w:autoSpaceDN w:val="0"/>
        <w:spacing w:line="360" w:lineRule="auto"/>
        <w:ind w:firstLine="840" w:firstLineChars="3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特此证明。</w:t>
      </w:r>
    </w:p>
    <w:p w14:paraId="5E8C91CE">
      <w:pPr>
        <w:autoSpaceDE w:val="0"/>
        <w:autoSpaceDN w:val="0"/>
        <w:spacing w:line="360" w:lineRule="auto"/>
        <w:jc w:val="center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 xml:space="preserve">                                  </w:t>
      </w:r>
      <w:r>
        <w:rPr>
          <w:rFonts w:hint="eastAsia" w:ascii="仿宋_GB2312" w:hAnsi="仿宋_GB2312" w:eastAsia="仿宋_GB2312" w:cs="仿宋_GB2312"/>
          <w:kern w:val="0"/>
          <w:sz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  <w:sz w:val="24"/>
        </w:rPr>
        <w:t>： （盖章）</w:t>
      </w:r>
    </w:p>
    <w:p w14:paraId="2069C2C3">
      <w:pPr>
        <w:autoSpaceDE w:val="0"/>
        <w:autoSpaceDN w:val="0"/>
        <w:spacing w:line="360" w:lineRule="auto"/>
        <w:ind w:firstLine="6120" w:firstLineChars="2550"/>
        <w:rPr>
          <w:rFonts w:hint="eastAsia" w:ascii="仿宋_GB2312" w:hAnsi="仿宋_GB2312" w:eastAsia="仿宋_GB2312" w:cs="仿宋_GB2312"/>
          <w:kern w:val="0"/>
          <w:sz w:val="24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年   月    日</w:t>
      </w:r>
    </w:p>
    <w:p w14:paraId="410C1EFC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kern w:val="0"/>
          <w:sz w:val="24"/>
        </w:rPr>
        <w:t>注：“法定代表人身份证明”必须按照本格式填写和提供，其他证明无效。</w:t>
      </w:r>
    </w:p>
    <w:p w14:paraId="3A578ECD">
      <w:pPr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 w14:paraId="67A0721D">
      <w:pPr>
        <w:pStyle w:val="2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 w14:paraId="25E37ECE">
      <w:pPr>
        <w:pStyle w:val="2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 w14:paraId="3305894C">
      <w:pPr>
        <w:pStyle w:val="2"/>
        <w:ind w:left="0" w:leftChars="0" w:firstLine="0" w:firstLineChars="0"/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</w:pPr>
    </w:p>
    <w:p w14:paraId="5A7E9549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63F86990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004EBC8C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3C53C941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 w14:paraId="475A05C8">
      <w:pPr>
        <w:spacing w:before="100" w:beforeAutospacing="1" w:after="100" w:afterAutospacing="1" w:line="480" w:lineRule="atLeast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4</w:t>
      </w:r>
    </w:p>
    <w:p w14:paraId="0E5D9C2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</w:rPr>
      </w:pP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</w:rPr>
        <w:t>法定代表人授权委托书 </w:t>
      </w:r>
    </w:p>
    <w:p w14:paraId="3B24B34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本人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（姓名）系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名称）的法定代表人，现委托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（拟派</w:t>
      </w:r>
      <w:r>
        <w:rPr>
          <w:rFonts w:hint="eastAsia" w:ascii="仿宋_GB2312" w:hAnsi="仿宋_GB2312" w:eastAsia="仿宋_GB2312" w:cs="仿宋_GB2312"/>
          <w:b/>
          <w:bCs/>
          <w:kern w:val="0"/>
        </w:rPr>
        <w:t>项目负责人</w:t>
      </w:r>
      <w:r>
        <w:rPr>
          <w:rFonts w:hint="eastAsia" w:ascii="仿宋_GB2312" w:hAnsi="仿宋_GB2312" w:eastAsia="仿宋_GB2312" w:cs="仿宋_GB2312"/>
          <w:kern w:val="0"/>
        </w:rPr>
        <w:t>）为我方代理人，联系电话：</w:t>
      </w:r>
      <w:r>
        <w:rPr>
          <w:rFonts w:hint="eastAsia" w:ascii="仿宋_GB2312" w:hAnsi="仿宋_GB2312" w:eastAsia="仿宋_GB2312" w:cs="仿宋_GB2312"/>
          <w:kern w:val="0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kern w:val="0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  <w:u w:val="single"/>
        </w:rPr>
        <w:t>项目名称</w:t>
      </w:r>
      <w:r>
        <w:rPr>
          <w:rFonts w:hint="eastAsia" w:ascii="仿宋_GB2312" w:hAnsi="仿宋_GB2312" w:eastAsia="仿宋_GB2312" w:cs="仿宋_GB2312"/>
          <w:kern w:val="0"/>
          <w:u w:val="single"/>
          <w:lang w:val="en-US" w:eastAsia="zh-CN"/>
        </w:rPr>
        <w:t>/标段名称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 </w:t>
      </w:r>
      <w:r>
        <w:rPr>
          <w:rFonts w:hint="eastAsia" w:ascii="仿宋_GB2312" w:hAnsi="仿宋_GB2312" w:eastAsia="仿宋_GB2312" w:cs="仿宋_GB2312"/>
          <w:kern w:val="0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kern w:val="0"/>
          <w:u w:val="single"/>
        </w:rPr>
        <w:t>编号</w:t>
      </w:r>
      <w:r>
        <w:rPr>
          <w:rFonts w:hint="eastAsia" w:ascii="仿宋_GB2312" w:hAnsi="仿宋_GB2312" w:eastAsia="仿宋_GB2312" w:cs="仿宋_GB2312"/>
          <w:kern w:val="0"/>
          <w:u w:val="single"/>
          <w:lang w:val="en-US" w:eastAsia="zh-CN"/>
        </w:rPr>
        <w:t>/标段编号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 xml:space="preserve">：    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  <w:u w:val="single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  <w:u w:val="single"/>
        </w:rPr>
        <w:t> </w:t>
      </w:r>
      <w:r>
        <w:rPr>
          <w:rFonts w:hint="eastAsia" w:ascii="仿宋_GB2312" w:hAnsi="仿宋_GB2312" w:eastAsia="仿宋_GB2312" w:cs="仿宋_GB2312"/>
          <w:kern w:val="0"/>
        </w:rPr>
        <w:t>投标，以我方名义签署、澄清确认、递交、撤回、修改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本</w:t>
      </w:r>
      <w:r>
        <w:rPr>
          <w:rFonts w:hint="eastAsia" w:ascii="仿宋_GB2312" w:hAnsi="仿宋_GB2312" w:eastAsia="仿宋_GB2312" w:cs="仿宋_GB2312"/>
          <w:kern w:val="0"/>
        </w:rPr>
        <w:t>招标项目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kern w:val="0"/>
        </w:rPr>
        <w:t>文件、投标文件、签订合同和处理有关事项，其法律后果由我方承担。</w:t>
      </w:r>
    </w:p>
    <w:p w14:paraId="4FECF10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20" w:firstLineChars="200"/>
        <w:textAlignment w:val="auto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在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kern w:val="0"/>
        </w:rPr>
        <w:t>人或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kern w:val="0"/>
        </w:rPr>
        <w:t>代理机构收到撤销本授权的通知以前，本授权书一直有效。被授权人签署的所有文件、协议和合同（在本授权书有效期内签署的）不因授权的撤销而失效。委托代理人无转委托权。</w:t>
      </w:r>
    </w:p>
    <w:p w14:paraId="7AC9D47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kern w:val="0"/>
        </w:rPr>
        <w:t>附：法定代表人身份证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 w14:paraId="5EC223F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FF7D3F1">
                            <w:pPr>
                              <w:jc w:val="center"/>
                            </w:pPr>
                          </w:p>
                          <w:p w14:paraId="434A4D41">
                            <w:pPr>
                              <w:jc w:val="center"/>
                            </w:pPr>
                          </w:p>
                          <w:p w14:paraId="0136804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555CB7F6">
                            <w:pPr>
                              <w:jc w:val="center"/>
                            </w:pPr>
                          </w:p>
                          <w:p w14:paraId="22D98DA8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3360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LQEbpnXAAAACAEAAA8AAAAAAAAAAQAgAAAAIgAAAGRycy9kb3du&#10;cmV2LnhtbFBLAQIUABQAAAAIAIdO4kD7a9mWOQIAAHkEAAAOAAAAAAAAAAEAIAAAACY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FF7D3F1">
                      <w:pPr>
                        <w:jc w:val="center"/>
                      </w:pPr>
                    </w:p>
                    <w:p w14:paraId="434A4D41">
                      <w:pPr>
                        <w:jc w:val="center"/>
                      </w:pPr>
                    </w:p>
                    <w:p w14:paraId="0136804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555CB7F6">
                      <w:pPr>
                        <w:jc w:val="center"/>
                      </w:pPr>
                    </w:p>
                    <w:p w14:paraId="22D98DA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F7698A7"/>
                          <w:p w14:paraId="3C8AB50F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441C024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2336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Klv/zg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HDth&#10;Sok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pb/84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F7698A7"/>
                    <w:p w14:paraId="3C8AB50F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441C024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FB9662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7194A59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4866E0B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63FBF2F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1A6C10E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70CF620"/>
                          <w:p w14:paraId="415D4FA4"/>
                          <w:p w14:paraId="2AFF3DE8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32590ECC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4384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Jm82VjaAAAACgEAAA8AAAAAAAAAAQAgAAAAIgAAAGRycy9kb3du&#10;cmV2LnhtbFBLAQIUABQAAAAIAIdO4kCgBIH/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370CF620"/>
                    <w:p w14:paraId="415D4FA4"/>
                    <w:p w14:paraId="2AFF3DE8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32590ECC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D649785">
                            <w:pPr>
                              <w:jc w:val="center"/>
                            </w:pPr>
                          </w:p>
                          <w:p w14:paraId="4E9C52D7">
                            <w:pPr>
                              <w:jc w:val="center"/>
                            </w:pPr>
                          </w:p>
                          <w:p w14:paraId="4AB29925">
                            <w:pPr>
                              <w:jc w:val="center"/>
                            </w:pPr>
                          </w:p>
                          <w:p w14:paraId="7298E16C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5408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Co2t6X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1D649785">
                      <w:pPr>
                        <w:jc w:val="center"/>
                      </w:pPr>
                    </w:p>
                    <w:p w14:paraId="4E9C52D7">
                      <w:pPr>
                        <w:jc w:val="center"/>
                      </w:pPr>
                    </w:p>
                    <w:p w14:paraId="4AB29925">
                      <w:pPr>
                        <w:jc w:val="center"/>
                      </w:pPr>
                    </w:p>
                    <w:p w14:paraId="7298E16C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kern w:val="0"/>
        </w:rPr>
        <w:t>委托代理人身份证</w:t>
      </w: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kern w:val="0"/>
        </w:rPr>
        <w:t>件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（</w:t>
      </w:r>
      <w:r>
        <w:rPr>
          <w:rFonts w:hint="eastAsia" w:ascii="仿宋_GB2312" w:hAnsi="仿宋_GB2312" w:eastAsia="仿宋_GB2312" w:cs="仿宋_GB2312"/>
          <w:kern w:val="0"/>
        </w:rPr>
        <w:t>身份证国徽页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、</w:t>
      </w:r>
      <w:r>
        <w:rPr>
          <w:rFonts w:hint="eastAsia" w:ascii="仿宋_GB2312" w:hAnsi="仿宋_GB2312" w:eastAsia="仿宋_GB2312" w:cs="仿宋_GB2312"/>
          <w:kern w:val="0"/>
        </w:rPr>
        <w:t>身份证照片页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）</w:t>
      </w:r>
      <w:r>
        <w:rPr>
          <w:rFonts w:hint="eastAsia" w:ascii="仿宋_GB2312" w:hAnsi="仿宋_GB2312" w:eastAsia="仿宋_GB2312" w:cs="仿宋_GB2312"/>
          <w:kern w:val="0"/>
        </w:rPr>
        <w:t>。</w:t>
      </w:r>
    </w:p>
    <w:p w14:paraId="1010B6F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.</w:t>
      </w:r>
    </w:p>
    <w:p w14:paraId="6F2D244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</w:p>
    <w:p w14:paraId="63E1A49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 w14:paraId="2E091619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</w:p>
    <w:p w14:paraId="0C92766F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  <w:lang w:val="en-US"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</w:t>
      </w:r>
      <w:r>
        <w:rPr>
          <w:rFonts w:hint="eastAsia" w:ascii="仿宋_GB2312" w:hAnsi="仿宋_GB2312" w:eastAsia="仿宋_GB2312" w:cs="仿宋_GB2312"/>
          <w:kern w:val="0"/>
        </w:rPr>
        <w:t>（盖章）</w:t>
      </w:r>
    </w:p>
    <w:p w14:paraId="22EFC8F3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法定代表人：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 w14:paraId="38FAF825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委托代理人：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     </w:t>
      </w:r>
      <w:r>
        <w:rPr>
          <w:rFonts w:hint="eastAsia" w:ascii="仿宋_GB2312" w:hAnsi="仿宋_GB2312" w:eastAsia="仿宋_GB2312" w:cs="仿宋_GB2312"/>
          <w:kern w:val="0"/>
        </w:rPr>
        <w:t>（签字）</w:t>
      </w:r>
    </w:p>
    <w:p w14:paraId="7C2E10A3">
      <w:pPr>
        <w:spacing w:line="360" w:lineRule="auto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kern w:val="0"/>
        </w:rPr>
        <w:t>委托代理人联系方式</w:t>
      </w:r>
      <w:r>
        <w:rPr>
          <w:rFonts w:hint="eastAsia" w:ascii="仿宋_GB2312" w:hAnsi="仿宋_GB2312" w:eastAsia="仿宋_GB2312" w:cs="仿宋_GB2312"/>
        </w:rPr>
        <w:t>：____________________</w:t>
      </w:r>
    </w:p>
    <w:p w14:paraId="7B5C944F">
      <w:pPr>
        <w:pStyle w:val="4"/>
        <w:rPr>
          <w:rFonts w:hint="eastAsia" w:ascii="仿宋_GB2312" w:hAnsi="仿宋_GB2312" w:eastAsia="仿宋_GB2312" w:cs="仿宋_GB2312"/>
        </w:rPr>
      </w:pPr>
    </w:p>
    <w:p w14:paraId="47C1D66D">
      <w:pPr>
        <w:spacing w:before="100" w:beforeAutospacing="1" w:after="100" w:afterAutospacing="1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                  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 </w:t>
      </w:r>
      <w:r>
        <w:rPr>
          <w:rFonts w:hint="eastAsia" w:ascii="仿宋_GB2312" w:hAnsi="仿宋_GB2312" w:eastAsia="仿宋_GB2312" w:cs="仿宋_GB2312"/>
          <w:kern w:val="0"/>
        </w:rPr>
        <w:t>年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</w:t>
      </w:r>
      <w:r>
        <w:rPr>
          <w:rFonts w:hint="eastAsia" w:ascii="仿宋_GB2312" w:hAnsi="仿宋_GB2312" w:eastAsia="仿宋_GB2312" w:cs="仿宋_GB2312"/>
          <w:kern w:val="0"/>
        </w:rPr>
        <w:t>月</w:t>
      </w:r>
      <w:r>
        <w:rPr>
          <w:rFonts w:hint="eastAsia" w:ascii="仿宋_GB2312" w:hAnsi="仿宋_GB2312" w:eastAsia="仿宋_GB2312" w:cs="仿宋_GB2312"/>
          <w:kern w:val="0"/>
          <w:u w:val="single"/>
        </w:rPr>
        <w:t>   </w:t>
      </w:r>
      <w:r>
        <w:rPr>
          <w:rFonts w:hint="eastAsia" w:ascii="仿宋_GB2312" w:hAnsi="仿宋_GB2312" w:eastAsia="仿宋_GB2312" w:cs="仿宋_GB2312"/>
          <w:kern w:val="0"/>
        </w:rPr>
        <w:t>日</w:t>
      </w:r>
    </w:p>
    <w:p w14:paraId="4AE8771B"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 xml:space="preserve"> </w:t>
      </w:r>
    </w:p>
    <w:p w14:paraId="52BC70D3"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</w:pPr>
    </w:p>
    <w:p w14:paraId="61610F68">
      <w:pPr>
        <w:spacing w:after="0" w:line="240" w:lineRule="auto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/>
        </w:rPr>
        <w:t>5</w:t>
      </w:r>
    </w:p>
    <w:p w14:paraId="5D8836E8">
      <w:pPr>
        <w:pStyle w:val="2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一、全国企业信用信息公示系统（www.gsxt.gov.cn）截图流程</w:t>
      </w:r>
    </w:p>
    <w:p w14:paraId="755888F9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  <w:kern w:val="0"/>
        </w:rPr>
        <w:t>第1步：打开系统首页。</w:t>
      </w:r>
    </w:p>
    <w:p w14:paraId="301FDB51">
      <w:pPr>
        <w:ind w:firstLine="420" w:firstLineChars="20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11430" b="10795"/>
            <wp:wrapNone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第2步：空白处输入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名称并点击“查询”。</w:t>
      </w:r>
    </w:p>
    <w:p w14:paraId="598B854F">
      <w:pPr>
        <w:ind w:firstLine="420" w:firstLineChars="200"/>
        <w:rPr>
          <w:rFonts w:hint="eastAsia" w:ascii="仿宋_GB2312" w:hAnsi="仿宋_GB2312" w:eastAsia="仿宋_GB2312" w:cs="仿宋_GB2312"/>
          <w:kern w:val="0"/>
        </w:rPr>
      </w:pPr>
    </w:p>
    <w:p w14:paraId="46FC05D3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3EE741F9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22585D9A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7CDFB872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766EB303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2E03ABD3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4A6E0C76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5B99BF61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416A2170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4FFA7180">
      <w:pPr>
        <w:pStyle w:val="2"/>
        <w:ind w:firstLine="440"/>
        <w:jc w:val="center"/>
        <w:rPr>
          <w:rFonts w:hint="eastAsia" w:ascii="仿宋_GB2312" w:hAnsi="仿宋_GB2312" w:eastAsia="仿宋_GB2312" w:cs="仿宋_GB2312"/>
          <w:kern w:val="0"/>
        </w:rPr>
      </w:pPr>
    </w:p>
    <w:p w14:paraId="0CD0E3B1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</w:p>
    <w:p w14:paraId="71F69312">
      <w:pPr>
        <w:pStyle w:val="2"/>
        <w:ind w:firstLine="440"/>
        <w:rPr>
          <w:rFonts w:hint="eastAsia" w:ascii="仿宋_GB2312" w:hAnsi="仿宋_GB2312" w:eastAsia="仿宋_GB2312" w:cs="仿宋_GB2312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11430" b="10795"/>
            <wp:wrapNone/>
            <wp:docPr id="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kern w:val="0"/>
        </w:rPr>
        <w:t>第3步：点击选择</w:t>
      </w:r>
      <w:r>
        <w:rPr>
          <w:rFonts w:hint="eastAsia" w:ascii="仿宋_GB2312" w:hAnsi="仿宋_GB2312" w:eastAsia="仿宋_GB2312" w:cs="仿宋_GB2312"/>
          <w:kern w:val="0"/>
          <w:lang w:eastAsia="zh-CN"/>
        </w:rPr>
        <w:t>供应商</w:t>
      </w:r>
      <w:r>
        <w:rPr>
          <w:rFonts w:hint="eastAsia" w:ascii="仿宋_GB2312" w:hAnsi="仿宋_GB2312" w:eastAsia="仿宋_GB2312" w:cs="仿宋_GB2312"/>
          <w:kern w:val="0"/>
        </w:rPr>
        <w:t>名称。</w:t>
      </w:r>
    </w:p>
    <w:p w14:paraId="1F422680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556DFFB2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7718C159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74490F4A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6D18E3A4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2A501E60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3B8BD58B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11971219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78BBEEB4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72189D65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047CACCD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28BF5038">
      <w:pPr>
        <w:ind w:firstLine="420" w:firstLineChars="200"/>
        <w:rPr>
          <w:rFonts w:hint="eastAsia" w:ascii="仿宋_GB2312" w:hAnsi="仿宋_GB2312" w:eastAsia="仿宋_GB2312" w:cs="仿宋_GB2312"/>
        </w:rPr>
      </w:pPr>
    </w:p>
    <w:p w14:paraId="0FCC66C8">
      <w:pPr>
        <w:ind w:firstLine="420" w:firstLineChars="200"/>
        <w:rPr>
          <w:rFonts w:hint="eastAsia" w:ascii="仿宋_GB2312" w:hAnsi="仿宋_GB2312" w:eastAsia="仿宋_GB2312" w:cs="仿宋_GB2312"/>
          <w:kern w:val="0"/>
        </w:rPr>
      </w:pPr>
    </w:p>
    <w:p w14:paraId="5D766022">
      <w:pPr>
        <w:ind w:firstLine="420" w:firstLineChars="200"/>
        <w:rPr>
          <w:rFonts w:hint="eastAsia" w:ascii="仿宋_GB2312" w:hAnsi="仿宋_GB2312" w:eastAsia="仿宋_GB2312" w:cs="仿宋_GB2312"/>
          <w:szCs w:val="24"/>
        </w:rPr>
      </w:pPr>
    </w:p>
    <w:p w14:paraId="7511493A">
      <w:pPr>
        <w:ind w:firstLine="420" w:firstLineChars="200"/>
        <w:rPr>
          <w:rFonts w:hint="eastAsia"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</w:t>
      </w:r>
      <w:r>
        <w:rPr>
          <w:rFonts w:hint="eastAsia" w:ascii="仿宋_GB2312" w:hAnsi="仿宋_GB2312" w:eastAsia="仿宋_GB2312" w:cs="仿宋_GB231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 w14:paraId="2C69B000">
      <w:pPr>
        <w:pStyle w:val="2"/>
        <w:ind w:firstLine="442"/>
        <w:rPr>
          <w:rFonts w:hint="eastAsia" w:ascii="仿宋_GB2312" w:hAnsi="仿宋_GB2312" w:eastAsia="仿宋_GB2312" w:cs="仿宋_GB2312"/>
          <w:b/>
          <w:color w:val="auto"/>
          <w:kern w:val="0"/>
        </w:rPr>
      </w:pPr>
      <w:r>
        <w:rPr>
          <w:rFonts w:hint="eastAsia" w:ascii="仿宋_GB2312" w:hAnsi="仿宋_GB2312" w:eastAsia="仿宋_GB2312" w:cs="仿宋_GB231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0160" b="17145"/>
            <wp:wrapNone/>
            <wp:docPr id="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</w:rPr>
        <w:br w:type="page"/>
      </w:r>
      <w:r>
        <w:rPr>
          <w:rFonts w:hint="eastAsia" w:ascii="仿宋_GB2312" w:hAnsi="仿宋_GB2312" w:eastAsia="仿宋_GB2312" w:cs="仿宋_GB2312"/>
          <w:b/>
          <w:color w:val="auto"/>
          <w:kern w:val="0"/>
        </w:rPr>
        <w:t>二、“信用中国”网站（www.creditchina.gov.cn ）截图流程</w:t>
      </w:r>
    </w:p>
    <w:p w14:paraId="005D3153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</w:rPr>
        <w:t>1、国家信息中心主办“信用中国”网站地址</w:t>
      </w:r>
      <w:r>
        <w:rPr>
          <w:rFonts w:hint="eastAsia" w:ascii="仿宋_GB2312" w:hAnsi="仿宋_GB2312" w:eastAsia="仿宋_GB2312" w:cs="仿宋_GB2312"/>
          <w:color w:val="auto"/>
          <w:szCs w:val="24"/>
          <w:lang w:eastAsia="zh-CN"/>
        </w:rPr>
        <w:t>：</w:t>
      </w:r>
      <w:r>
        <w:rPr>
          <w:rFonts w:hint="eastAsia" w:ascii="仿宋_GB2312" w:hAnsi="仿宋_GB2312" w:eastAsia="仿宋_GB2312" w:cs="仿宋_GB2312"/>
          <w:color w:val="auto"/>
          <w:szCs w:val="24"/>
        </w:rPr>
        <w:t>http://www.creditchina.gov.cn打开网页后，点击“信</w:t>
      </w: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息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公示”。</w:t>
      </w:r>
    </w:p>
    <w:p w14:paraId="24371306">
      <w:pPr>
        <w:widowControl/>
        <w:spacing w:after="160" w:line="360" w:lineRule="auto"/>
        <w:jc w:val="left"/>
        <w:rPr>
          <w:rFonts w:ascii="宋体" w:hAnsi="宋体" w:eastAsia="Calibri" w:cs="Calibri"/>
          <w:color w:val="000000"/>
          <w:sz w:val="18"/>
          <w:szCs w:val="22"/>
          <w:highlight w:val="none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621020" cy="2292985"/>
            <wp:effectExtent l="0" t="0" r="17780" b="1206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2102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29C0D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2、</w:t>
      </w:r>
      <w:r>
        <w:rPr>
          <w:rFonts w:hint="eastAsia" w:ascii="仿宋_GB2312" w:hAnsi="仿宋_GB2312" w:eastAsia="仿宋_GB2312" w:cs="仿宋_GB2312"/>
          <w:color w:val="auto"/>
          <w:szCs w:val="24"/>
        </w:rPr>
        <w:t>在以下页面中点击“失信被执行人查询”</w:t>
      </w:r>
    </w:p>
    <w:p w14:paraId="5B566A74">
      <w:pPr>
        <w:widowControl/>
        <w:numPr>
          <w:ilvl w:val="0"/>
          <w:numId w:val="0"/>
        </w:numPr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953760" cy="2287270"/>
            <wp:effectExtent l="0" t="0" r="8890" b="1778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53760" cy="228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25C7DE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sectPr>
          <w:pgSz w:w="11906" w:h="16838"/>
          <w:pgMar w:top="1440" w:right="1304" w:bottom="1440" w:left="1247" w:header="851" w:footer="992" w:gutter="0"/>
          <w:pgNumType w:fmt="decimal"/>
          <w:cols w:space="720" w:num="1"/>
          <w:docGrid w:linePitch="312" w:charSpace="0"/>
        </w:sectPr>
      </w:pPr>
    </w:p>
    <w:p w14:paraId="304356A0">
      <w:pPr>
        <w:spacing w:line="360" w:lineRule="auto"/>
        <w:ind w:firstLine="420" w:firstLineChars="200"/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Cs w:val="24"/>
          <w:lang w:val="en-US" w:eastAsia="zh-CN"/>
        </w:rPr>
        <w:t>3、在弹出窗口进入链接网站，在查询窗口输入查询企业名称，将查询结果截图。</w:t>
      </w:r>
    </w:p>
    <w:p w14:paraId="5582B486">
      <w:pPr>
        <w:widowControl/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00015" cy="2629535"/>
            <wp:effectExtent l="0" t="0" r="635" b="1841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00015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E6295">
      <w:pPr>
        <w:widowControl/>
        <w:spacing w:after="160" w:line="360" w:lineRule="auto"/>
        <w:jc w:val="left"/>
        <w:rPr>
          <w:rFonts w:ascii="Calibri" w:hAnsi="Calibri" w:eastAsia="Calibri" w:cs="Calibri"/>
          <w:color w:val="000000"/>
          <w:sz w:val="22"/>
          <w:szCs w:val="22"/>
        </w:rPr>
      </w:pPr>
    </w:p>
    <w:p w14:paraId="7ADC194B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  <w:r>
        <w:rPr>
          <w:rFonts w:ascii="Calibri" w:hAnsi="Calibri" w:eastAsia="Calibri" w:cs="Calibri"/>
          <w:color w:val="000000"/>
          <w:sz w:val="22"/>
          <w:szCs w:val="22"/>
        </w:rPr>
        <w:drawing>
          <wp:inline distT="0" distB="0" distL="114300" distR="114300">
            <wp:extent cx="5226685" cy="1482725"/>
            <wp:effectExtent l="0" t="0" r="12065" b="317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6685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F7794D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60AAFCA2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2DCC3E49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6A677FE9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3AEBCDF4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17CDB713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75BAD8B4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61C0BAD1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6954F7E3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1DC44E33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0E95A271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2B8C7D82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2D806BC6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373F52D2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50468B14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1C2B52F2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10E1C3D2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3B6E0F9B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39E86268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1A8223CF">
      <w:pPr>
        <w:pStyle w:val="2"/>
        <w:ind w:firstLine="442"/>
        <w:rPr>
          <w:rFonts w:ascii="Calibri" w:hAnsi="Calibri" w:eastAsia="Calibri" w:cs="Calibri"/>
          <w:color w:val="000000"/>
          <w:sz w:val="22"/>
          <w:szCs w:val="22"/>
        </w:rPr>
      </w:pPr>
    </w:p>
    <w:p w14:paraId="2D59D754">
      <w:pPr>
        <w:pStyle w:val="2"/>
        <w:ind w:firstLine="442"/>
        <w:rPr>
          <w:rFonts w:hint="eastAsia" w:ascii="仿宋_GB2312" w:hAnsi="仿宋_GB2312" w:eastAsia="仿宋_GB2312" w:cs="仿宋_GB2312"/>
          <w:kern w:val="0"/>
        </w:rPr>
      </w:pPr>
    </w:p>
    <w:p w14:paraId="15E067B9">
      <w:pPr>
        <w:pStyle w:val="2"/>
        <w:ind w:firstLine="442"/>
        <w:rPr>
          <w:rFonts w:hint="eastAsia" w:ascii="仿宋_GB2312" w:hAnsi="仿宋_GB2312" w:eastAsia="仿宋_GB2312" w:cs="仿宋_GB2312"/>
          <w:kern w:val="0"/>
        </w:rPr>
      </w:pPr>
    </w:p>
    <w:p w14:paraId="3D66CEDA">
      <w:pPr>
        <w:pStyle w:val="2"/>
        <w:ind w:firstLine="442"/>
        <w:rPr>
          <w:rFonts w:hint="eastAsia" w:ascii="仿宋_GB2312" w:hAnsi="仿宋_GB2312" w:eastAsia="仿宋_GB2312" w:cs="仿宋_GB2312"/>
          <w:b/>
          <w:kern w:val="0"/>
        </w:rPr>
      </w:pPr>
      <w:r>
        <w:rPr>
          <w:rFonts w:hint="eastAsia" w:ascii="仿宋_GB2312" w:hAnsi="仿宋_GB2312" w:eastAsia="仿宋_GB2312" w:cs="仿宋_GB2312"/>
          <w:b/>
          <w:kern w:val="0"/>
        </w:rPr>
        <w:t>三、中国裁判文书网（</w:t>
      </w:r>
      <w:r>
        <w:rPr>
          <w:rFonts w:hint="eastAsia" w:ascii="仿宋_GB2312" w:hAnsi="仿宋_GB2312" w:eastAsia="仿宋_GB2312" w:cs="仿宋_GB2312"/>
        </w:rPr>
        <w:fldChar w:fldCharType="begin"/>
      </w:r>
      <w:r>
        <w:rPr>
          <w:rFonts w:hint="eastAsia" w:ascii="仿宋_GB2312" w:hAnsi="仿宋_GB2312" w:eastAsia="仿宋_GB2312" w:cs="仿宋_GB2312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</w:rPr>
        <w:fldChar w:fldCharType="separate"/>
      </w:r>
      <w:r>
        <w:rPr>
          <w:rStyle w:val="8"/>
          <w:rFonts w:hint="eastAsia" w:ascii="仿宋_GB2312" w:hAnsi="仿宋_GB2312" w:eastAsia="仿宋_GB2312" w:cs="仿宋_GB2312"/>
          <w:b/>
          <w:kern w:val="0"/>
        </w:rPr>
        <w:t>http://www.wenshu.court.gov.cn</w:t>
      </w:r>
      <w:r>
        <w:rPr>
          <w:rStyle w:val="8"/>
          <w:rFonts w:hint="eastAsia" w:ascii="仿宋_GB2312" w:hAnsi="仿宋_GB2312" w:eastAsia="仿宋_GB2312" w:cs="仿宋_GB2312"/>
          <w:b/>
          <w:kern w:val="0"/>
        </w:rPr>
        <w:fldChar w:fldCharType="end"/>
      </w:r>
      <w:r>
        <w:rPr>
          <w:rFonts w:hint="eastAsia" w:ascii="仿宋_GB2312" w:hAnsi="仿宋_GB2312" w:eastAsia="仿宋_GB2312" w:cs="仿宋_GB2312"/>
          <w:b/>
          <w:kern w:val="0"/>
        </w:rPr>
        <w:t>）截图流程</w:t>
      </w:r>
    </w:p>
    <w:p w14:paraId="7C45B25F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 w14:paraId="7C9BA777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 w14:paraId="786D90E6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（3）在“案由”处选择—刑事案由—贪污贿赂罪—行贿罪；</w:t>
      </w:r>
    </w:p>
    <w:p w14:paraId="036EA165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 w14:paraId="245AEC28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（5）截取成功截图如下（须截取到左上角的时间）。</w:t>
      </w:r>
    </w:p>
    <w:p w14:paraId="27A29FB7">
      <w:pPr>
        <w:pStyle w:val="9"/>
        <w:spacing w:line="480" w:lineRule="auto"/>
        <w:ind w:firstLine="0" w:firstLineChars="0"/>
        <w:rPr>
          <w:rFonts w:hint="eastAsia" w:ascii="仿宋_GB2312" w:hAnsi="仿宋_GB2312" w:eastAsia="仿宋_GB2312" w:cs="仿宋_GB2312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-221615</wp:posOffset>
            </wp:positionH>
            <wp:positionV relativeFrom="paragraph">
              <wp:posOffset>47625</wp:posOffset>
            </wp:positionV>
            <wp:extent cx="5960110" cy="3094990"/>
            <wp:effectExtent l="0" t="0" r="2540" b="10160"/>
            <wp:wrapNone/>
            <wp:docPr id="5" name="图片 1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4" descr="168085398923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050DE34">
      <w:pPr>
        <w:pStyle w:val="9"/>
        <w:spacing w:line="480" w:lineRule="auto"/>
        <w:ind w:firstLine="0" w:firstLineChars="0"/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lang w:eastAsia="zh-CN"/>
        </w:rPr>
        <w:br w:type="page"/>
      </w:r>
      <w:r>
        <w:rPr>
          <w:rFonts w:hint="eastAsia" w:ascii="仿宋_GB2312" w:hAnsi="仿宋_GB2312" w:eastAsia="仿宋_GB2312" w:cs="仿宋_GB2312"/>
          <w:b/>
          <w:sz w:val="24"/>
          <w:szCs w:val="24"/>
          <w:lang w:eastAsia="zh-CN"/>
        </w:rPr>
        <w:t>二、企业法定代表人查询</w:t>
      </w:r>
    </w:p>
    <w:p w14:paraId="722CE1BA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（1）打开“中国裁判文书网”网站（http://wenshu.court.gov.cn/），点击高级检索；</w:t>
      </w:r>
    </w:p>
    <w:p w14:paraId="6E22E038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全称；</w:t>
      </w:r>
    </w:p>
    <w:p w14:paraId="121746A8">
      <w:pPr>
        <w:pStyle w:val="4"/>
        <w:ind w:left="0" w:leftChars="0" w:firstLine="480" w:firstLineChars="200"/>
        <w:rPr>
          <w:rFonts w:hint="eastAsia" w:eastAsia="仿宋_GB2312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）在“当事人”处</w:t>
      </w:r>
      <w:r>
        <w:rPr>
          <w:rFonts w:hint="eastAsia" w:ascii="仿宋_GB2312" w:hAnsi="仿宋_GB2312" w:eastAsia="仿宋_GB2312" w:cs="仿宋_GB2312"/>
          <w:sz w:val="24"/>
          <w:szCs w:val="24"/>
        </w:rPr>
        <w:t>输入企业法定代表人姓名；</w:t>
      </w:r>
    </w:p>
    <w:p w14:paraId="1E25ABC3">
      <w:pPr>
        <w:ind w:firstLine="480" w:firstLineChars="200"/>
        <w:rPr>
          <w:rFonts w:hint="default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（4）在“案由”处选择—刑事案由—贪污贿赂罪—行贿罪；</w:t>
      </w:r>
    </w:p>
    <w:p w14:paraId="1ADE694F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sz w:val="24"/>
          <w:szCs w:val="24"/>
        </w:rPr>
        <w:t>，点击检索；</w:t>
      </w:r>
    </w:p>
    <w:p w14:paraId="4130236D">
      <w:pPr>
        <w:ind w:firstLine="420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24"/>
        </w:rPr>
        <w:t>）截取成功截图如下（须截取到左上角的时间）。</w:t>
      </w:r>
    </w:p>
    <w:p w14:paraId="4D926C08">
      <w:pPr>
        <w:rPr>
          <w:rFonts w:hint="eastAsia" w:ascii="仿宋_GB2312" w:hAnsi="仿宋_GB2312" w:eastAsia="仿宋_GB2312" w:cs="仿宋_GB2312"/>
          <w:kern w:val="0"/>
          <w:lang w:eastAsia="zh-CN"/>
        </w:rPr>
      </w:pPr>
      <w:r>
        <w:rPr>
          <w:rFonts w:hint="eastAsia" w:ascii="仿宋_GB2312" w:hAnsi="仿宋_GB2312" w:eastAsia="仿宋_GB2312" w:cs="仿宋_GB2312"/>
          <w:kern w:val="0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-182880</wp:posOffset>
            </wp:positionH>
            <wp:positionV relativeFrom="paragraph">
              <wp:posOffset>78740</wp:posOffset>
            </wp:positionV>
            <wp:extent cx="5923915" cy="2857500"/>
            <wp:effectExtent l="0" t="0" r="635" b="0"/>
            <wp:wrapNone/>
            <wp:docPr id="3" name="图片 1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5" descr="168085453382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BE490C1">
      <w:pPr>
        <w:rPr>
          <w:rFonts w:hint="eastAsia" w:ascii="仿宋_GB2312" w:hAnsi="仿宋_GB2312" w:eastAsia="仿宋_GB2312" w:cs="仿宋_GB2312"/>
          <w:kern w:val="0"/>
        </w:rPr>
      </w:pPr>
    </w:p>
    <w:p w14:paraId="1A97DBFE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1407DEEC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4F0FABB4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644D7387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540371DB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4D4C978B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098392D5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63DA1983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362F3DC4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236917F6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7CD6E45A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6409781F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78020440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6F6F1BC2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42F10F57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24BD8AF9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42714A20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356E1DAA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0A62129E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2D738D49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1B58C53F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2453949A">
      <w:pPr>
        <w:pStyle w:val="2"/>
        <w:ind w:left="0" w:leftChars="0" w:firstLine="0" w:firstLineChars="0"/>
        <w:rPr>
          <w:rFonts w:hint="eastAsia"/>
          <w:color w:val="auto"/>
          <w:highlight w:val="none"/>
        </w:rPr>
      </w:pPr>
    </w:p>
    <w:p w14:paraId="680F7418">
      <w:pPr>
        <w:bidi w:val="0"/>
        <w:rPr>
          <w:rFonts w:hint="eastAsia"/>
          <w:lang w:eastAsia="zh-CN"/>
        </w:rPr>
      </w:pPr>
    </w:p>
    <w:p w14:paraId="3B5C64C4">
      <w:pP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099DDA74">
      <w:pPr>
        <w:pStyle w:val="4"/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60BB77E5">
      <w:pPr>
        <w:rPr>
          <w:rFonts w:hint="eastAsia" w:ascii="仿宋_GB2312" w:hAnsi="仿宋_GB2312" w:eastAsia="仿宋_GB2312" w:cs="仿宋_GB2312"/>
          <w:color w:val="auto"/>
          <w:sz w:val="28"/>
          <w:szCs w:val="28"/>
          <w:highlight w:val="none"/>
          <w:lang w:eastAsia="zh-CN"/>
        </w:rPr>
      </w:pPr>
    </w:p>
    <w:p w14:paraId="799F93F5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EE4B55"/>
    <w:rsid w:val="236040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99"/>
    <w:pPr>
      <w:ind w:firstLine="420" w:firstLineChars="200"/>
    </w:pPr>
    <w:rPr>
      <w:szCs w:val="24"/>
    </w:rPr>
  </w:style>
  <w:style w:type="paragraph" w:styleId="3">
    <w:name w:val="Body Text Indent"/>
    <w:basedOn w:val="1"/>
    <w:qFormat/>
    <w:uiPriority w:val="0"/>
    <w:pPr>
      <w:autoSpaceDE w:val="0"/>
      <w:autoSpaceDN w:val="0"/>
      <w:adjustRightInd w:val="0"/>
      <w:spacing w:line="360" w:lineRule="auto"/>
      <w:ind w:firstLine="560"/>
    </w:pPr>
    <w:rPr>
      <w:rFonts w:ascii="宋体" w:hAnsi="宋体"/>
      <w:color w:val="FF0000"/>
      <w:sz w:val="28"/>
      <w:szCs w:val="28"/>
      <w:lang w:val="zh-CN"/>
    </w:rPr>
  </w:style>
  <w:style w:type="paragraph" w:styleId="4">
    <w:name w:val="Body Text First Indent 2"/>
    <w:basedOn w:val="3"/>
    <w:unhideWhenUsed/>
    <w:qFormat/>
    <w:uiPriority w:val="99"/>
    <w:pPr>
      <w:ind w:firstLine="420" w:firstLineChars="200"/>
    </w:pPr>
  </w:style>
  <w:style w:type="table" w:styleId="6">
    <w:name w:val="Table Grid"/>
    <w:basedOn w:val="5"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cs="Calibri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Hyperlink"/>
    <w:basedOn w:val="7"/>
    <w:uiPriority w:val="99"/>
    <w:rPr>
      <w:color w:val="0563C1"/>
      <w:u w:val="single"/>
    </w:rPr>
  </w:style>
  <w:style w:type="paragraph" w:customStyle="1" w:styleId="9">
    <w:name w:val="_Style 6"/>
    <w:basedOn w:val="1"/>
    <w:next w:val="10"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0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1331</Words>
  <Characters>1494</Characters>
  <Lines>0</Lines>
  <Paragraphs>0</Paragraphs>
  <TotalTime>0</TotalTime>
  <ScaleCrop>false</ScaleCrop>
  <LinksUpToDate>false</LinksUpToDate>
  <CharactersWithSpaces>1824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2025-10-09T03:16:00Z</dcterms:created>
  <dc:creator>Administrator</dc:creator>
  <cp:lastModifiedBy>*^O^*</cp:lastModifiedBy>
  <dcterms:modified xsi:type="dcterms:W3CDTF">2025-11-20T11:11:21Z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eyJoZGlkIjoiYjE5OTMyYmRkOTRmN2EyYTQ2NWI3MzFlOTMzODI2N2UiLCJ1c2VySWQiOiIzMTk1MDE5NTUifQ==</vt:lpwstr>
  </property>
  <property fmtid="{D5CDD505-2E9C-101B-9397-08002B2CF9AE}" pid="4" name="ICV">
    <vt:lpwstr>F480D702AF064D049B4BE13F56F56614_13</vt:lpwstr>
  </property>
</Properties>
</file>