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5A46D">
      <w:pPr>
        <w:jc w:val="center"/>
        <w:rPr>
          <w:rFonts w:hint="eastAsia"/>
          <w:b/>
          <w:bCs/>
          <w:sz w:val="28"/>
          <w:szCs w:val="22"/>
          <w:lang w:val="en-US" w:eastAsia="zh-CN"/>
        </w:rPr>
      </w:pPr>
      <w:r>
        <w:rPr>
          <w:rFonts w:hint="eastAsia"/>
          <w:b/>
          <w:bCs/>
          <w:sz w:val="28"/>
          <w:szCs w:val="22"/>
          <w:lang w:val="en-US" w:eastAsia="zh-CN"/>
        </w:rPr>
        <w:t>附件三：报价明细表</w:t>
      </w:r>
    </w:p>
    <w:tbl>
      <w:tblPr>
        <w:tblStyle w:val="10"/>
        <w:tblW w:w="913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998"/>
        <w:gridCol w:w="1232"/>
        <w:gridCol w:w="2057"/>
        <w:gridCol w:w="1258"/>
        <w:gridCol w:w="1371"/>
        <w:gridCol w:w="1371"/>
      </w:tblGrid>
      <w:tr w14:paraId="660A2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noWrap w:val="0"/>
            <w:vAlign w:val="top"/>
          </w:tcPr>
          <w:p w14:paraId="393D4FE4">
            <w:pPr>
              <w:spacing w:line="6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标段号</w:t>
            </w:r>
          </w:p>
        </w:tc>
        <w:tc>
          <w:tcPr>
            <w:tcW w:w="998" w:type="dxa"/>
            <w:noWrap w:val="0"/>
            <w:vAlign w:val="top"/>
          </w:tcPr>
          <w:p w14:paraId="42B0BA0C">
            <w:pPr>
              <w:spacing w:line="6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标段名称</w:t>
            </w:r>
          </w:p>
        </w:tc>
        <w:tc>
          <w:tcPr>
            <w:tcW w:w="1232" w:type="dxa"/>
            <w:noWrap w:val="0"/>
            <w:vAlign w:val="top"/>
          </w:tcPr>
          <w:p w14:paraId="14480863">
            <w:pPr>
              <w:spacing w:line="6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作业类别</w:t>
            </w:r>
          </w:p>
        </w:tc>
        <w:tc>
          <w:tcPr>
            <w:tcW w:w="2057" w:type="dxa"/>
            <w:noWrap w:val="0"/>
            <w:vAlign w:val="top"/>
          </w:tcPr>
          <w:p w14:paraId="093A7CA2">
            <w:pPr>
              <w:spacing w:line="6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准操项目</w:t>
            </w:r>
          </w:p>
        </w:tc>
        <w:tc>
          <w:tcPr>
            <w:tcW w:w="1258" w:type="dxa"/>
            <w:noWrap w:val="0"/>
            <w:vAlign w:val="top"/>
          </w:tcPr>
          <w:p w14:paraId="055B8EBF">
            <w:pPr>
              <w:spacing w:line="6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分项限价（元/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371" w:type="dxa"/>
            <w:noWrap w:val="0"/>
            <w:vAlign w:val="top"/>
          </w:tcPr>
          <w:p w14:paraId="78850533">
            <w:pPr>
              <w:spacing w:line="6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服务期</w:t>
            </w:r>
          </w:p>
        </w:tc>
        <w:tc>
          <w:tcPr>
            <w:tcW w:w="1371" w:type="dxa"/>
            <w:noWrap w:val="0"/>
            <w:vAlign w:val="top"/>
          </w:tcPr>
          <w:p w14:paraId="54BB97DF">
            <w:pPr>
              <w:spacing w:line="60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服务地点</w:t>
            </w:r>
          </w:p>
        </w:tc>
      </w:tr>
      <w:tr w14:paraId="36C34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vMerge w:val="restart"/>
            <w:noWrap w:val="0"/>
            <w:vAlign w:val="center"/>
          </w:tcPr>
          <w:p w14:paraId="4FEBA450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5AB533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2025年-2026年度特种作业人员培训取证服务</w:t>
            </w:r>
          </w:p>
        </w:tc>
        <w:tc>
          <w:tcPr>
            <w:tcW w:w="1232" w:type="dxa"/>
            <w:vMerge w:val="restart"/>
            <w:shd w:val="clear" w:color="auto" w:fill="auto"/>
            <w:noWrap w:val="0"/>
            <w:vAlign w:val="center"/>
          </w:tcPr>
          <w:p w14:paraId="759FBF2D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电工作业</w:t>
            </w: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36D6397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高压电工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15E67554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1094</w:t>
            </w:r>
          </w:p>
        </w:tc>
        <w:tc>
          <w:tcPr>
            <w:tcW w:w="1371" w:type="dxa"/>
            <w:vMerge w:val="restart"/>
            <w:shd w:val="clear" w:color="auto" w:fill="auto"/>
            <w:noWrap w:val="0"/>
            <w:vAlign w:val="center"/>
          </w:tcPr>
          <w:p w14:paraId="7993691D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合同签订之日起1年</w:t>
            </w:r>
          </w:p>
        </w:tc>
        <w:tc>
          <w:tcPr>
            <w:tcW w:w="1371" w:type="dxa"/>
            <w:vMerge w:val="restart"/>
            <w:shd w:val="clear" w:color="auto" w:fill="auto"/>
            <w:noWrap w:val="0"/>
            <w:vAlign w:val="center"/>
          </w:tcPr>
          <w:p w14:paraId="2F5516D4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阿拉善盟</w:t>
            </w:r>
            <w:bookmarkStart w:id="0" w:name="_GoBack"/>
            <w:bookmarkEnd w:id="0"/>
          </w:p>
        </w:tc>
      </w:tr>
      <w:tr w14:paraId="4C69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vMerge w:val="continue"/>
            <w:noWrap w:val="0"/>
            <w:vAlign w:val="center"/>
          </w:tcPr>
          <w:p w14:paraId="3E05E7D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BC74DD6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2" w:type="dxa"/>
            <w:vMerge w:val="continue"/>
            <w:shd w:val="clear" w:color="auto" w:fill="auto"/>
            <w:noWrap w:val="0"/>
            <w:vAlign w:val="center"/>
          </w:tcPr>
          <w:p w14:paraId="0683F32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225B05C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低压电工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48C786F1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1076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2684792D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2D608D9A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402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vMerge w:val="continue"/>
            <w:noWrap w:val="0"/>
            <w:vAlign w:val="center"/>
          </w:tcPr>
          <w:p w14:paraId="2F9714FA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6816EAD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2" w:type="dxa"/>
            <w:vMerge w:val="continue"/>
            <w:shd w:val="clear" w:color="auto" w:fill="auto"/>
            <w:noWrap w:val="0"/>
            <w:vAlign w:val="center"/>
          </w:tcPr>
          <w:p w14:paraId="0BB68C50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26264A2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电力电缆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31C99170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778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555C810F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17A76DB3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D4A6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vMerge w:val="continue"/>
            <w:noWrap w:val="0"/>
            <w:vAlign w:val="center"/>
          </w:tcPr>
          <w:p w14:paraId="1B053CDF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749357E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2" w:type="dxa"/>
            <w:vMerge w:val="continue"/>
            <w:shd w:val="clear" w:color="auto" w:fill="auto"/>
            <w:noWrap w:val="0"/>
            <w:vAlign w:val="center"/>
          </w:tcPr>
          <w:p w14:paraId="3B627215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4FF3D64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继电保护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267607E2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910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17752A45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63AD5ED1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44BC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vMerge w:val="continue"/>
            <w:noWrap w:val="0"/>
            <w:vAlign w:val="center"/>
          </w:tcPr>
          <w:p w14:paraId="5EC51D3D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5047EC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2" w:type="dxa"/>
            <w:vMerge w:val="continue"/>
            <w:shd w:val="clear" w:color="auto" w:fill="auto"/>
            <w:noWrap w:val="0"/>
            <w:vAlign w:val="center"/>
          </w:tcPr>
          <w:p w14:paraId="19D06FEA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300FCC9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熔化焊接与热切割作业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219A2AC2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812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1E7A360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065FB1D7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C495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48" w:type="dxa"/>
            <w:vMerge w:val="continue"/>
            <w:noWrap w:val="0"/>
            <w:vAlign w:val="center"/>
          </w:tcPr>
          <w:p w14:paraId="26A7E31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5FD8DD7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2" w:type="dxa"/>
            <w:vMerge w:val="continue"/>
            <w:shd w:val="clear" w:color="auto" w:fill="auto"/>
            <w:noWrap w:val="0"/>
            <w:vAlign w:val="center"/>
          </w:tcPr>
          <w:p w14:paraId="6448B386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0E0CC8EB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电气试验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55109236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890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4A8ED2C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4792F66C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65E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48" w:type="dxa"/>
            <w:vMerge w:val="continue"/>
            <w:noWrap w:val="0"/>
            <w:vAlign w:val="center"/>
          </w:tcPr>
          <w:p w14:paraId="7A5F71F2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331D2A9B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32" w:type="dxa"/>
            <w:shd w:val="clear" w:color="auto" w:fill="auto"/>
            <w:noWrap w:val="0"/>
            <w:vAlign w:val="center"/>
          </w:tcPr>
          <w:p w14:paraId="66DC2073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高处作业</w:t>
            </w:r>
          </w:p>
        </w:tc>
        <w:tc>
          <w:tcPr>
            <w:tcW w:w="2057" w:type="dxa"/>
            <w:shd w:val="clear" w:color="auto" w:fill="auto"/>
            <w:noWrap w:val="0"/>
            <w:vAlign w:val="center"/>
          </w:tcPr>
          <w:p w14:paraId="2B5ADDDA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高处安装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维护、拆除作业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4F1D0198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742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28AFF375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3BC44AA2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203F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48" w:type="dxa"/>
            <w:vMerge w:val="continue"/>
            <w:noWrap w:val="0"/>
            <w:vAlign w:val="center"/>
          </w:tcPr>
          <w:p w14:paraId="590722EE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43127E86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289" w:type="dxa"/>
            <w:gridSpan w:val="2"/>
            <w:shd w:val="clear" w:color="auto" w:fill="auto"/>
            <w:noWrap w:val="0"/>
            <w:vAlign w:val="center"/>
          </w:tcPr>
          <w:p w14:paraId="7E20FCCF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复训</w:t>
            </w:r>
          </w:p>
        </w:tc>
        <w:tc>
          <w:tcPr>
            <w:tcW w:w="1258" w:type="dxa"/>
            <w:shd w:val="clear" w:color="auto" w:fill="auto"/>
            <w:noWrap w:val="0"/>
            <w:vAlign w:val="center"/>
          </w:tcPr>
          <w:p w14:paraId="1B0ED5FE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280</w:t>
            </w: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38E4F01A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71" w:type="dxa"/>
            <w:vMerge w:val="continue"/>
            <w:shd w:val="clear" w:color="auto" w:fill="auto"/>
            <w:noWrap w:val="0"/>
            <w:vAlign w:val="top"/>
          </w:tcPr>
          <w:p w14:paraId="70787A40">
            <w:pPr>
              <w:spacing w:line="6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7EC4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135" w:type="dxa"/>
            <w:gridSpan w:val="4"/>
            <w:noWrap w:val="0"/>
            <w:vAlign w:val="center"/>
          </w:tcPr>
          <w:p w14:paraId="116201A0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总价限价（元/证）</w:t>
            </w:r>
          </w:p>
        </w:tc>
        <w:tc>
          <w:tcPr>
            <w:tcW w:w="4000" w:type="dxa"/>
            <w:gridSpan w:val="3"/>
            <w:shd w:val="clear" w:color="auto" w:fill="auto"/>
            <w:noWrap w:val="0"/>
            <w:vAlign w:val="center"/>
          </w:tcPr>
          <w:p w14:paraId="220436A3">
            <w:pPr>
              <w:spacing w:line="6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z w:val="24"/>
                <w:szCs w:val="24"/>
                <w:lang w:val="en-US" w:eastAsia="zh-CN"/>
              </w:rPr>
              <w:t>6582</w:t>
            </w:r>
          </w:p>
        </w:tc>
      </w:tr>
      <w:tr w14:paraId="457B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9135" w:type="dxa"/>
            <w:gridSpan w:val="7"/>
            <w:noWrap w:val="0"/>
            <w:vAlign w:val="center"/>
          </w:tcPr>
          <w:p w14:paraId="52B9FF3A">
            <w:pPr>
              <w:spacing w:line="6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备注：本报价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包含特种作业人员安全技术考试费(内应急字【2022】88号文件)</w:t>
            </w:r>
            <w:r>
              <w:rPr>
                <w:rFonts w:hint="eastAsia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，考试费用由参考人员自行承担。</w:t>
            </w:r>
          </w:p>
        </w:tc>
      </w:tr>
    </w:tbl>
    <w:p w14:paraId="6146D659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E6CD7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76118E"/>
    <w:rsid w:val="32AA2519"/>
    <w:rsid w:val="361814D8"/>
    <w:rsid w:val="3E95097D"/>
    <w:rsid w:val="421C5246"/>
    <w:rsid w:val="43490D0B"/>
    <w:rsid w:val="43684E33"/>
    <w:rsid w:val="53005FBA"/>
    <w:rsid w:val="54183203"/>
    <w:rsid w:val="66697B06"/>
    <w:rsid w:val="669E4476"/>
    <w:rsid w:val="686E6CD7"/>
    <w:rsid w:val="68DD402E"/>
    <w:rsid w:val="6B5C6C84"/>
    <w:rsid w:val="738227D2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rFonts w:ascii="Calibri" w:hAnsi="Calibri" w:eastAsia="宋体" w:cs="Times New Roman"/>
      <w:szCs w:val="22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Body Text First Indent 2"/>
    <w:basedOn w:val="8"/>
    <w:autoRedefine/>
    <w:qFormat/>
    <w:uiPriority w:val="0"/>
    <w:pPr>
      <w:ind w:firstLine="420" w:firstLineChars="200"/>
    </w:pPr>
  </w:style>
  <w:style w:type="character" w:customStyle="1" w:styleId="12">
    <w:name w:val="标题 3 Char"/>
    <w:basedOn w:val="11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3">
    <w:name w:val="标题 2 Char"/>
    <w:basedOn w:val="11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4">
    <w:name w:val="标题 1 字符"/>
    <w:basedOn w:val="11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226</Characters>
  <Lines>0</Lines>
  <Paragraphs>0</Paragraphs>
  <TotalTime>9</TotalTime>
  <ScaleCrop>false</ScaleCrop>
  <LinksUpToDate>false</LinksUpToDate>
  <CharactersWithSpaces>226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2025-09-03T11:05:00Z</dcterms:created>
  <dc:creator>池金秀</dc:creator>
  <cp:lastModifiedBy>池金秀</cp:lastModifiedBy>
  <dcterms:modified xsi:type="dcterms:W3CDTF">2025-10-17T07:57:48Z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55045EC834AC45489460DAC87AB32C67_11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