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54A47">
      <w:pPr>
        <w:pStyle w:val="13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5DE87BC9">
      <w:pPr>
        <w:pStyle w:val="13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招标</w:t>
      </w:r>
      <w:r>
        <w:rPr>
          <w:rFonts w:hint="eastAsia" w:ascii="宋体" w:hAnsi="宋体" w:eastAsia="宋体"/>
          <w:sz w:val="24"/>
          <w:szCs w:val="24"/>
        </w:rPr>
        <w:t>明细表</w:t>
      </w:r>
    </w:p>
    <w:tbl>
      <w:tblPr>
        <w:tblStyle w:val="11"/>
        <w:tblW w:w="1072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583"/>
        <w:gridCol w:w="924"/>
        <w:gridCol w:w="1253"/>
        <w:gridCol w:w="1232"/>
        <w:gridCol w:w="1597"/>
        <w:gridCol w:w="1117"/>
        <w:gridCol w:w="1124"/>
        <w:gridCol w:w="1063"/>
      </w:tblGrid>
      <w:tr w14:paraId="15833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4C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F2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26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报价方式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BC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投标限价(元)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D8ED8">
            <w:pPr>
              <w:pStyle w:val="2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kern w:val="0"/>
                <w:sz w:val="21"/>
                <w:szCs w:val="21"/>
                <w:lang w:val="en-US" w:eastAsia="zh-CN"/>
              </w:rPr>
              <w:t>预估金额</w:t>
            </w:r>
          </w:p>
          <w:p w14:paraId="3DFDCC3E">
            <w:pPr>
              <w:pStyle w:val="2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kern w:val="0"/>
                <w:sz w:val="21"/>
                <w:szCs w:val="21"/>
                <w:lang w:val="en-US" w:eastAsia="zh-CN"/>
              </w:rPr>
              <w:t>（万元）</w:t>
            </w:r>
          </w:p>
        </w:tc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67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服务时间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A3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服务地点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C6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入围家数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51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分配比例</w:t>
            </w:r>
          </w:p>
        </w:tc>
      </w:tr>
      <w:tr w14:paraId="79446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  <w:jc w:val="center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EC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83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2025年机械租赁框架招标项目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4B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单价</w:t>
            </w:r>
          </w:p>
          <w:p w14:paraId="399F4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报价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B2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highlight w:val="none"/>
                <w:lang w:val="en-US" w:eastAsia="zh-CN"/>
              </w:rPr>
              <w:t>64773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3F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2400</w:t>
            </w:r>
          </w:p>
        </w:tc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8E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框架期自合同签订之日起至2026年12月31日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C6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招标人指定地点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E1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家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6E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原则上按平均分配</w:t>
            </w:r>
          </w:p>
        </w:tc>
      </w:tr>
    </w:tbl>
    <w:p w14:paraId="4826DF02">
      <w:pPr>
        <w:pStyle w:val="6"/>
        <w:spacing w:before="0" w:after="0" w:line="240" w:lineRule="auto"/>
        <w:jc w:val="center"/>
        <w:rPr>
          <w:rFonts w:hint="eastAsia" w:ascii="宋体" w:hAnsi="宋体" w:eastAsia="微软雅黑"/>
          <w:lang w:val="en-US" w:eastAsia="zh-CN"/>
        </w:rPr>
        <w:sectPr>
          <w:headerReference r:id="rId5" w:type="default"/>
          <w:footerReference r:id="rId6" w:type="default"/>
          <w:pgSz w:w="11910" w:h="16840"/>
          <w:pgMar w:top="1440" w:right="1440" w:bottom="1440" w:left="1440" w:header="0" w:footer="567" w:gutter="0"/>
          <w:pgNumType w:fmt="decimal"/>
          <w:cols w:space="425" w:num="1"/>
          <w:rtlGutter w:val="0"/>
          <w:docGrid w:linePitch="0" w:charSpace="0"/>
        </w:sectPr>
      </w:pPr>
      <w:r>
        <w:rPr>
          <w:rFonts w:hint="eastAsia" w:ascii="宋体" w:hAnsi="宋体"/>
          <w:lang w:val="en-US" w:eastAsia="zh-CN"/>
        </w:rPr>
        <w:t xml:space="preserve"> </w:t>
      </w:r>
      <w:bookmarkStart w:id="2" w:name="_GoBack"/>
      <w:bookmarkEnd w:id="2"/>
    </w:p>
    <w:p w14:paraId="322FA707">
      <w:pPr>
        <w:bidi w:val="0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18"/>
          <w:szCs w:val="18"/>
          <w:lang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18"/>
          <w:szCs w:val="18"/>
          <w:lang w:bidi="ar"/>
        </w:rPr>
        <w:t>机械租赁价格明细表</w:t>
      </w:r>
    </w:p>
    <w:p w14:paraId="6ED17561">
      <w:pPr>
        <w:bidi w:val="0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18"/>
          <w:szCs w:val="18"/>
          <w:lang w:bidi="ar"/>
        </w:rPr>
      </w:pPr>
    </w:p>
    <w:tbl>
      <w:tblPr>
        <w:tblStyle w:val="11"/>
        <w:tblpPr w:leftFromText="180" w:rightFromText="180" w:vertAnchor="text" w:horzAnchor="page" w:tblpXSpec="center" w:tblpY="18"/>
        <w:tblOverlap w:val="never"/>
        <w:tblW w:w="106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550"/>
        <w:gridCol w:w="1838"/>
        <w:gridCol w:w="1087"/>
        <w:gridCol w:w="1013"/>
        <w:gridCol w:w="1837"/>
        <w:gridCol w:w="2249"/>
      </w:tblGrid>
      <w:tr w14:paraId="2AB30D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3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E9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机械租赁报价明细表</w:t>
            </w:r>
          </w:p>
        </w:tc>
      </w:tr>
      <w:tr w14:paraId="5B6A82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4C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8D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车型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D70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吨位/机型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339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2E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6E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投标限价（元）</w:t>
            </w: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78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67DB7F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A4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2A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吊车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432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D2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FA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ED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22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45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685F61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CA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FD7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57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DB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40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52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26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19A4E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49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8C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48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04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3C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D6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F24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1E98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88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B5C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0C6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36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1F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130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D9B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ECF4C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AE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A44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A7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59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05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8D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DDA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C18F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67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857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DD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44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71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DE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37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F148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685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DFA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77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F8D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BF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CA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A07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C1AA2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1F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5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87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随车吊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2E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6.3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EC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55B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7E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</w:t>
            </w:r>
          </w:p>
        </w:tc>
        <w:tc>
          <w:tcPr>
            <w:tcW w:w="22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C9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71BDF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257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582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E1F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81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46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3B6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491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DC96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D0D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A18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D1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EB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0C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7D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D06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5130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91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5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80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装载机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7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D3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28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05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1700</w:t>
            </w:r>
          </w:p>
        </w:tc>
        <w:tc>
          <w:tcPr>
            <w:tcW w:w="22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66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6D71E3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90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FBB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89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F1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A0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85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44E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6184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564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011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73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403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85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2E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23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782F9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40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66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搅拌机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79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一体型    混凝土用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D8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B5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04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47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3DC21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20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11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压路机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F7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B4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71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B3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22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DE3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74C7F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55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0E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3B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19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832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F7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2DC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47A1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A8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23D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AB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38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91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00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2F0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B9340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19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5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B57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挖掘机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2A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623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A7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FFC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2249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C2E08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rPr>
                <w:rFonts w:hint="eastAsia"/>
                <w:lang w:val="en-US" w:eastAsia="zh-CN"/>
              </w:rPr>
            </w:pPr>
          </w:p>
          <w:p w14:paraId="31042C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带锤加100元/天</w:t>
            </w:r>
          </w:p>
          <w:p w14:paraId="39A91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  <w:p w14:paraId="7C235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</w:p>
        </w:tc>
      </w:tr>
      <w:tr w14:paraId="387F3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69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5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31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87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FE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AB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95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</w:t>
            </w:r>
          </w:p>
        </w:tc>
        <w:tc>
          <w:tcPr>
            <w:tcW w:w="224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ECF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459D7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DB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3B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229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C5A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9E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E1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</w:t>
            </w:r>
          </w:p>
        </w:tc>
        <w:tc>
          <w:tcPr>
            <w:tcW w:w="22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AA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195B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F1D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C29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672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63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B56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D73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22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304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9659A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F4F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01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93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5E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7E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BF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1700</w:t>
            </w:r>
          </w:p>
        </w:tc>
        <w:tc>
          <w:tcPr>
            <w:tcW w:w="22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4A5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56FF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9F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ADF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64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C0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CF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28A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</w:t>
            </w:r>
          </w:p>
        </w:tc>
        <w:tc>
          <w:tcPr>
            <w:tcW w:w="22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D83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5E3E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F0A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408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7AA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B3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E2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25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2200</w:t>
            </w:r>
          </w:p>
        </w:tc>
        <w:tc>
          <w:tcPr>
            <w:tcW w:w="22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87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6921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AD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5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F19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859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26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81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F3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224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87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03AD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1B8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C37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运输</w:t>
            </w:r>
          </w:p>
          <w:p w14:paraId="4E3E4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</w:t>
            </w:r>
          </w:p>
        </w:tc>
        <w:tc>
          <w:tcPr>
            <w:tcW w:w="183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F0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客货车2吨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081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06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3B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</w:t>
            </w:r>
          </w:p>
        </w:tc>
        <w:tc>
          <w:tcPr>
            <w:tcW w:w="22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2E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2D63F4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7FE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5A6B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BED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4.2米货车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D4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24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92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282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38CC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BA9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28</w:t>
            </w: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4CF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13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6.8米货车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1F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30C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B44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0FE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5A4C9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915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29</w:t>
            </w: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984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C7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7.2米货车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C6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DFD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2A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32F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F9A1D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B6F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30</w:t>
            </w: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E228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743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9.6米货车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4F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EB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93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A2B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7C36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46D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E1B5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4E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13米货车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FB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台班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012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A3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22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E05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BE00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DEA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32</w:t>
            </w:r>
          </w:p>
        </w:tc>
        <w:tc>
          <w:tcPr>
            <w:tcW w:w="1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B9CA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生产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用车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E02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市区及周边</w:t>
            </w: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4CC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</w:p>
        </w:tc>
        <w:tc>
          <w:tcPr>
            <w:tcW w:w="1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6CB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F95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</w:t>
            </w:r>
          </w:p>
        </w:tc>
        <w:tc>
          <w:tcPr>
            <w:tcW w:w="22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1DE9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含油/不含税</w:t>
            </w:r>
          </w:p>
        </w:tc>
      </w:tr>
      <w:tr w14:paraId="0D132C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C43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33</w:t>
            </w: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647F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BC4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旗县村</w:t>
            </w: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8EB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</w:p>
        </w:tc>
        <w:tc>
          <w:tcPr>
            <w:tcW w:w="1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8D6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0DC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4100</w:t>
            </w:r>
          </w:p>
        </w:tc>
        <w:tc>
          <w:tcPr>
            <w:tcW w:w="22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15DA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7274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06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62BF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小计：64050元</w:t>
            </w:r>
          </w:p>
        </w:tc>
      </w:tr>
    </w:tbl>
    <w:p w14:paraId="1327D370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rPr>
          <w:rFonts w:hint="eastAsia"/>
        </w:rPr>
      </w:pPr>
    </w:p>
    <w:tbl>
      <w:tblPr>
        <w:tblStyle w:val="11"/>
        <w:tblpPr w:leftFromText="180" w:rightFromText="180" w:vertAnchor="text" w:horzAnchor="page" w:tblpX="739" w:tblpY="154"/>
        <w:tblOverlap w:val="never"/>
        <w:tblW w:w="1065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1687"/>
        <w:gridCol w:w="1125"/>
        <w:gridCol w:w="913"/>
        <w:gridCol w:w="862"/>
        <w:gridCol w:w="1375"/>
        <w:gridCol w:w="913"/>
        <w:gridCol w:w="2686"/>
      </w:tblGrid>
      <w:tr w14:paraId="1359AD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06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24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机械租赁招标控制价</w:t>
            </w:r>
          </w:p>
        </w:tc>
      </w:tr>
      <w:tr w14:paraId="33222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10B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</w:tc>
        <w:tc>
          <w:tcPr>
            <w:tcW w:w="1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CFE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DA8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土质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779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单位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734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数量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059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项目部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731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单价</w:t>
            </w:r>
          </w:p>
        </w:tc>
        <w:tc>
          <w:tcPr>
            <w:tcW w:w="2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98D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备注</w:t>
            </w:r>
          </w:p>
        </w:tc>
      </w:tr>
      <w:tr w14:paraId="581D51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03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1</w:t>
            </w:r>
          </w:p>
        </w:tc>
        <w:tc>
          <w:tcPr>
            <w:tcW w:w="16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E7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挖拉线坑</w:t>
            </w: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E3D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普通</w:t>
            </w:r>
          </w:p>
        </w:tc>
        <w:tc>
          <w:tcPr>
            <w:tcW w:w="9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6C4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个</w:t>
            </w:r>
          </w:p>
        </w:tc>
        <w:tc>
          <w:tcPr>
            <w:tcW w:w="8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AF7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1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8C2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市区及周边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A6F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80</w:t>
            </w:r>
          </w:p>
        </w:tc>
        <w:tc>
          <w:tcPr>
            <w:tcW w:w="26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6DB4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  <w:p w14:paraId="2C875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</w:tc>
      </w:tr>
      <w:tr w14:paraId="17B7D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79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6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B3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FD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016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8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63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75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旗县村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820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100</w:t>
            </w:r>
          </w:p>
        </w:tc>
        <w:tc>
          <w:tcPr>
            <w:tcW w:w="26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414F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</w:tr>
      <w:tr w14:paraId="3AACD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0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FDD8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6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4BC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挖杆坑</w:t>
            </w: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F1F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冻土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/岩石</w:t>
            </w:r>
          </w:p>
        </w:tc>
        <w:tc>
          <w:tcPr>
            <w:tcW w:w="9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A92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个</w:t>
            </w:r>
          </w:p>
        </w:tc>
        <w:tc>
          <w:tcPr>
            <w:tcW w:w="8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6AA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1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B46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市区及周边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54E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200</w:t>
            </w:r>
          </w:p>
        </w:tc>
        <w:tc>
          <w:tcPr>
            <w:tcW w:w="26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56D5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  <w:p w14:paraId="70248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</w:tc>
      </w:tr>
      <w:tr w14:paraId="60292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B94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6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70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157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474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8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F003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FFB0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旗县村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09F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300</w:t>
            </w:r>
          </w:p>
        </w:tc>
        <w:tc>
          <w:tcPr>
            <w:tcW w:w="26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8B5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</w:tr>
      <w:tr w14:paraId="1B0DD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B66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6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6A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挖接地槽、电缆槽</w:t>
            </w:r>
          </w:p>
        </w:tc>
        <w:tc>
          <w:tcPr>
            <w:tcW w:w="11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210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  <w:p w14:paraId="6D9761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　</w:t>
            </w:r>
          </w:p>
        </w:tc>
        <w:tc>
          <w:tcPr>
            <w:tcW w:w="9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EED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米</w:t>
            </w:r>
          </w:p>
        </w:tc>
        <w:tc>
          <w:tcPr>
            <w:tcW w:w="8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65F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1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2FA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市区及周边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5BE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20</w:t>
            </w:r>
          </w:p>
        </w:tc>
        <w:tc>
          <w:tcPr>
            <w:tcW w:w="26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B50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不区分土质、季节等综合单价</w:t>
            </w:r>
          </w:p>
        </w:tc>
      </w:tr>
      <w:tr w14:paraId="72DBF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0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AC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6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44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1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B46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FB0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8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0F58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7EB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旗县村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A2B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23</w:t>
            </w:r>
          </w:p>
        </w:tc>
        <w:tc>
          <w:tcPr>
            <w:tcW w:w="26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92E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</w:tr>
      <w:tr w14:paraId="368B7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06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63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小计：723元</w:t>
            </w:r>
          </w:p>
        </w:tc>
      </w:tr>
      <w:tr w14:paraId="56C0D2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06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D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合计：64773元</w:t>
            </w:r>
          </w:p>
        </w:tc>
      </w:tr>
    </w:tbl>
    <w:p w14:paraId="3D41E244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ind w:left="0" w:leftChars="0" w:firstLine="0" w:firstLineChars="0"/>
        <w:rPr>
          <w:rFonts w:hint="eastAsia"/>
        </w:rPr>
      </w:pPr>
    </w:p>
    <w:p w14:paraId="432A5585">
      <w:pPr>
        <w:pStyle w:val="2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18"/>
          <w:szCs w:val="18"/>
          <w:lang w:bidi="ar"/>
        </w:rPr>
      </w:pPr>
    </w:p>
    <w:p w14:paraId="121936E1">
      <w:pPr>
        <w:pStyle w:val="4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18"/>
          <w:szCs w:val="18"/>
          <w:lang w:bidi="ar"/>
        </w:rPr>
      </w:pPr>
    </w:p>
    <w:p w14:paraId="3F328AFB">
      <w:pPr>
        <w:rPr>
          <w:rFonts w:hint="eastAsia"/>
          <w:lang w:val="en-US" w:eastAsia="zh-CN"/>
        </w:rPr>
        <w:sectPr>
          <w:pgSz w:w="11910" w:h="16840"/>
          <w:pgMar w:top="1440" w:right="1440" w:bottom="1440" w:left="1440" w:header="0" w:footer="567" w:gutter="0"/>
          <w:pgNumType w:fmt="decimal"/>
          <w:cols w:space="425" w:num="1"/>
          <w:rtlGutter w:val="0"/>
          <w:docGrid w:linePitch="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after="0"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</w:rPr>
        <w:t>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footerReference r:id="rId7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</w:t>
      </w:r>
      <w:r>
        <w:rPr>
          <w:rFonts w:hint="eastAsia" w:ascii="宋体" w:hAnsi="宋体" w:eastAsia="宋体" w:cs="宋体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</w:rPr>
        <w:t>文件表述、报名待审查材料、</w:t>
      </w:r>
      <w:r>
        <w:rPr>
          <w:rFonts w:hint="eastAsia" w:ascii="宋体" w:hAnsi="宋体" w:eastAsia="宋体" w:cs="宋体"/>
          <w:sz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</w:rPr>
        <w:t>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1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件四：网站截图</w:t>
      </w:r>
    </w:p>
    <w:p w14:paraId="1823602E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4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3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3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3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3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14605" b="1841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3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1397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5432E979">
      <w:pPr>
        <w:pStyle w:val="13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635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8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p w14:paraId="561A68A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6E8ED3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ED33F7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ED33F7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9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B76AF">
    <w:pPr>
      <w:pStyle w:val="1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C43AFB"/>
    <w:multiLevelType w:val="singleLevel"/>
    <w:tmpl w:val="12C43AF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CF0B96"/>
    <w:rsid w:val="13ED345E"/>
    <w:rsid w:val="35533E3E"/>
    <w:rsid w:val="3F84797A"/>
    <w:rsid w:val="43AA541C"/>
    <w:rsid w:val="638014C9"/>
    <w:rsid w:val="7641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before="0" w:after="120" w:line="240" w:lineRule="auto"/>
      <w:ind w:left="420" w:firstLine="210"/>
    </w:pPr>
  </w:style>
  <w:style w:type="paragraph" w:styleId="3">
    <w:name w:val="Body Text Indent"/>
    <w:basedOn w:val="1"/>
    <w:qFormat/>
    <w:uiPriority w:val="0"/>
    <w:pPr>
      <w:widowControl w:val="0"/>
      <w:adjustRightInd/>
      <w:spacing w:after="0" w:line="500" w:lineRule="exact"/>
      <w:ind w:firstLine="1733"/>
      <w:jc w:val="center"/>
    </w:pPr>
    <w:rPr>
      <w:rFonts w:ascii="Times New Roman" w:hAnsi="Times New Roman" w:eastAsia="宋体" w:cs="Times New Roman"/>
      <w:b/>
      <w:sz w:val="44"/>
      <w:szCs w:val="24"/>
    </w:rPr>
  </w:style>
  <w:style w:type="paragraph" w:styleId="4">
    <w:name w:val="Body Text First Indent"/>
    <w:basedOn w:val="5"/>
    <w:next w:val="1"/>
    <w:qFormat/>
    <w:uiPriority w:val="0"/>
    <w:pPr>
      <w:spacing w:line="312" w:lineRule="auto"/>
      <w:ind w:firstLine="420"/>
    </w:pPr>
    <w:rPr>
      <w:rFonts w:ascii="Calibri" w:hAnsi="Calibri" w:cs="Times New Roman"/>
    </w:rPr>
  </w:style>
  <w:style w:type="paragraph" w:styleId="5">
    <w:name w:val="Body Text"/>
    <w:basedOn w:val="1"/>
    <w:qFormat/>
    <w:uiPriority w:val="0"/>
    <w:pPr>
      <w:widowControl w:val="0"/>
      <w:adjustRightInd/>
      <w:snapToGrid/>
      <w:spacing w:after="0" w:line="760" w:lineRule="exact"/>
      <w:jc w:val="center"/>
    </w:pPr>
    <w:rPr>
      <w:rFonts w:ascii="宋体" w:hAnsi="宋体" w:eastAsia="黑体" w:cs="Times New Roman"/>
      <w:b/>
      <w:bCs/>
      <w:spacing w:val="40"/>
      <w:w w:val="110"/>
      <w:sz w:val="44"/>
      <w:szCs w:val="24"/>
    </w:rPr>
  </w:style>
  <w:style w:type="paragraph" w:styleId="8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9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13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5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1157</Words>
  <Characters>1352</Characters>
  <Lines>0</Lines>
  <Paragraphs>0</Paragraphs>
  <TotalTime>8</TotalTime>
  <ScaleCrop>false</ScaleCrop>
  <LinksUpToDate>false</LinksUpToDate>
  <CharactersWithSpaces>1797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2025-10-28T08:04:00Z</dcterms:created>
  <dc:creator>Administrator</dc:creator>
  <cp:lastModifiedBy>Larmes</cp:lastModifiedBy>
  <dcterms:modified xsi:type="dcterms:W3CDTF">2025-12-10T07:03:56Z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7C0723F5B7464170B809C563D88CFE32_12</vt:lpwstr>
  </property>
</Properties>
</file>