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2197" w:tblpY="3234"/>
        <w:tblOverlap w:val="never"/>
        <w:tblW w:w="42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36"/>
        <w:gridCol w:w="1961"/>
        <w:gridCol w:w="673"/>
        <w:gridCol w:w="706"/>
        <w:gridCol w:w="1183"/>
        <w:gridCol w:w="1211"/>
      </w:tblGrid>
      <w:tr w14:paraId="5B5B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461" w:type="pct"/>
            <w:noWrap w:val="0"/>
            <w:vAlign w:val="center"/>
          </w:tcPr>
          <w:p w14:paraId="2E856C5F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标段号</w:t>
            </w:r>
          </w:p>
        </w:tc>
        <w:tc>
          <w:tcPr>
            <w:tcW w:w="857" w:type="pct"/>
            <w:noWrap w:val="0"/>
            <w:vAlign w:val="center"/>
          </w:tcPr>
          <w:p w14:paraId="37EC5281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标段名称</w:t>
            </w:r>
          </w:p>
        </w:tc>
        <w:tc>
          <w:tcPr>
            <w:tcW w:w="1258" w:type="pct"/>
            <w:noWrap w:val="0"/>
            <w:vAlign w:val="center"/>
          </w:tcPr>
          <w:p w14:paraId="7B9D706F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采购内容</w:t>
            </w:r>
          </w:p>
        </w:tc>
        <w:tc>
          <w:tcPr>
            <w:tcW w:w="432" w:type="pct"/>
            <w:noWrap w:val="0"/>
            <w:vAlign w:val="center"/>
          </w:tcPr>
          <w:p w14:paraId="7DE74AFC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453" w:type="pct"/>
            <w:noWrap w:val="0"/>
            <w:vAlign w:val="center"/>
          </w:tcPr>
          <w:p w14:paraId="16A8272C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759" w:type="pct"/>
            <w:shd w:val="clear" w:color="auto" w:fill="auto"/>
            <w:noWrap w:val="0"/>
            <w:vAlign w:val="center"/>
          </w:tcPr>
          <w:p w14:paraId="181318F1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最高限价</w:t>
            </w:r>
          </w:p>
          <w:p w14:paraId="5403A081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（元）</w:t>
            </w:r>
          </w:p>
        </w:tc>
        <w:tc>
          <w:tcPr>
            <w:tcW w:w="777" w:type="pct"/>
            <w:noWrap w:val="0"/>
            <w:vAlign w:val="center"/>
          </w:tcPr>
          <w:p w14:paraId="5E85F594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总价最高限价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（元）</w:t>
            </w:r>
          </w:p>
        </w:tc>
      </w:tr>
      <w:tr w14:paraId="3D1AA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461" w:type="pct"/>
            <w:noWrap w:val="0"/>
            <w:vAlign w:val="center"/>
          </w:tcPr>
          <w:p w14:paraId="0C23EF95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1</w:t>
            </w:r>
          </w:p>
        </w:tc>
        <w:tc>
          <w:tcPr>
            <w:tcW w:w="857" w:type="pct"/>
            <w:noWrap w:val="0"/>
            <w:vAlign w:val="center"/>
          </w:tcPr>
          <w:p w14:paraId="2D29A18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SF6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密度继电器（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包含三通阀体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1258" w:type="pct"/>
            <w:noWrap w:val="0"/>
            <w:vAlign w:val="center"/>
          </w:tcPr>
          <w:p w14:paraId="2565367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SF6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密度继电器（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包含三通阀体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，具体内容见技术规范书。</w:t>
            </w:r>
          </w:p>
        </w:tc>
        <w:tc>
          <w:tcPr>
            <w:tcW w:w="432" w:type="pct"/>
            <w:noWrap w:val="0"/>
            <w:vAlign w:val="center"/>
          </w:tcPr>
          <w:p w14:paraId="06F81070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53" w:type="pct"/>
            <w:noWrap w:val="0"/>
            <w:vAlign w:val="center"/>
          </w:tcPr>
          <w:p w14:paraId="1C6BB320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759" w:type="pct"/>
            <w:shd w:val="clear" w:color="auto" w:fill="auto"/>
            <w:noWrap w:val="0"/>
            <w:vAlign w:val="center"/>
          </w:tcPr>
          <w:p w14:paraId="4A1C4575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11800</w:t>
            </w:r>
          </w:p>
        </w:tc>
        <w:tc>
          <w:tcPr>
            <w:tcW w:w="777" w:type="pct"/>
            <w:noWrap w:val="0"/>
            <w:vAlign w:val="center"/>
          </w:tcPr>
          <w:p w14:paraId="63B3E50F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212400</w:t>
            </w:r>
          </w:p>
        </w:tc>
      </w:tr>
    </w:tbl>
    <w:p w14:paraId="4466464E">
      <w:pPr>
        <w:pStyle w:val="3"/>
        <w:rPr>
          <w:rFonts w:hint="default"/>
          <w:sz w:val="24"/>
          <w:szCs w:val="22"/>
          <w:lang w:val="en-US" w:eastAsia="zh-CN"/>
        </w:rPr>
        <w:sectPr>
          <w:pgSz w:w="11906" w:h="16838"/>
          <w:pgMar w:top="1440" w:right="1531" w:bottom="1440" w:left="1531" w:header="851" w:footer="992" w:gutter="0"/>
          <w:pgNumType w:fmt="decimal"/>
          <w:cols w:space="720" w:num="1"/>
          <w:docGrid w:type="linesAndChars" w:linePitch="312" w:charSpace="0"/>
        </w:sectPr>
      </w:pPr>
      <w:r>
        <w:rPr>
          <w:rFonts w:hint="eastAsia"/>
          <w:sz w:val="24"/>
          <w:szCs w:val="22"/>
          <w:lang w:val="en-US" w:eastAsia="zh-CN"/>
        </w:rPr>
        <w:t>附件一：</w:t>
      </w:r>
      <w:bookmarkStart w:id="3" w:name="_GoBack"/>
      <w:bookmarkEnd w:id="3"/>
    </w:p>
    <w:p w14:paraId="07BE571B">
      <w:pPr>
        <w:widowControl w:val="0"/>
        <w:jc w:val="left"/>
        <w:rPr>
          <w:rFonts w:hint="default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附件二：</w:t>
      </w:r>
    </w:p>
    <w:p w14:paraId="1F5C8B51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4E598F44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9D5B07D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493AF7D2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24E36E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1798538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7085F2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148CFB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1B4B8FB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19D044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79F2FFD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 w14:paraId="1C0991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3536ABB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669A7948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77AFB8C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EAD382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8062F3A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7A22F630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61BF22B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6F6BBF6F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67DFFD9E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0126978A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77ED59D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F491FB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0097A26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2D6B8DBC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41752527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12F699FD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30D1E506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5A81C0D7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520C287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029059BF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397B8A0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3C1D11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B580A4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20F735C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5895AF6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125CCDE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D127C9F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340EB416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7796457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B179A54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4CDE4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B25B29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5BBBEB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F685B6B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26430B7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87679B2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C4A1E00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F93AA9E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07F80CF2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56B64D7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31A3F33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6853446B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7EC339B2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582D2D8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响应真实性承诺书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》</w:t>
      </w:r>
    </w:p>
    <w:p w14:paraId="1CCB49F3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328FB34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0D625DFF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D31E74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81B252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22502189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7BFB50AE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1F1290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450000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0F362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7C61D0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1E0F0E69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1FD4DEE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8217F66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F9EF19C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74271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ED7949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1B29398">
      <w:pP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438C6E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91E8A43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1AC238ED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CE4E556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7A1080F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16C2749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1F6698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6687369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450F7BB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3C58039E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9E934C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4F3EBF2E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1C6AEA7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5FEB216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073E85A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5ACB705A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26CD96C4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0C30B27C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44CDDF0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6EE2BACF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77E7E4C7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1DFA201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31002027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A5DB3E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7794095B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6C614ED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2317"/>
      <w:bookmarkStart w:id="1" w:name="_Toc30094"/>
      <w:bookmarkStart w:id="2" w:name="_Toc22725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  <w:bookmarkEnd w:id="2"/>
    </w:p>
    <w:p w14:paraId="6AA7B65D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7D89A8B9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73F26B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1B0CA6BA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</w:t>
      </w:r>
      <w:r>
        <w:rPr>
          <w:rFonts w:hint="eastAsia" w:ascii="宋体" w:hAnsi="宋体" w:cs="宋体"/>
          <w:lang w:eastAsia="zh-CN"/>
        </w:rPr>
        <w:t>供应商名称</w:t>
      </w:r>
      <w:r>
        <w:rPr>
          <w:rFonts w:hint="eastAsia" w:ascii="宋体" w:hAnsi="宋体" w:eastAsia="宋体" w:cs="宋体"/>
        </w:rPr>
        <w:t>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7AC3976F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14A5FF1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4D2EA63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7B39F44D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4A3DB48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26EBC4F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3C1B856F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1614D066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2F0F1137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1E9E5EA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B764BA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E02D35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B764BA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E02D35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536759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C9AA54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536759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C9AA54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742D0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64CC9E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E595303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CE433C3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CE433C3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A282C7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1A9E2E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eBpgtcAAAAJAQAA&#10;DwAAAAAAAAABACAAAAAiAAAAZHJzL2Rvd25yZXYueG1sUEsBAhQAFAAAAAgAh07iQBkorDYaAgAA&#10;JQQAAA4AAAAAAAAAAQAgAAAAJg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91A9E2E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934DF6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B3BC2F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3ACD54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8919007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C4507B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5F151B8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C4507B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5F151B8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A3445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92CE98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A3445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92CE98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E037ED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9C85451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6810D2E9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5A92648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6909EBE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3AD9D95F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6E98CE63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3B5A387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8201AE6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3E1196D7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8A23155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927EAF0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0CF84717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4FE56D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45DE1737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6B67DF82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0F8DC923">
      <w:pPr>
        <w:rPr>
          <w:rFonts w:hint="eastAsia" w:ascii="宋体" w:hAnsi="宋体" w:eastAsia="宋体" w:cs="宋体"/>
          <w:color w:val="auto"/>
        </w:rPr>
      </w:pPr>
    </w:p>
    <w:p w14:paraId="5BBD83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8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</w:rPr>
  </w:style>
  <w:style w:type="paragraph" w:styleId="3">
    <w:name w:val="Body Text"/>
    <w:basedOn w:val="1"/>
    <w:qFormat/>
    <w:uiPriority w:val="0"/>
    <w:rPr>
      <w:rFonts w:ascii="宋体" w:hAnsi="宋体"/>
      <w:kern w:val="0"/>
      <w:sz w:val="28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2025-11-05T08:10:45Z</dcterms:created>
  <dc:creator>lenovo</dc:creator>
  <cp:lastModifiedBy>柒时ヘ雨</cp:lastModifiedBy>
  <dcterms:modified xsi:type="dcterms:W3CDTF">2025-11-05T08:11:04Z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eyJoZGlkIjoiZmVmNjMxYzczOTkwODk3ODQ4MDQ3NGMyM2E2YmRhMGEiLCJ1c2VySWQiOiIyNDg5MDU5MDUifQ==</vt:lpwstr>
  </property>
  <property fmtid="{D5CDD505-2E9C-101B-9397-08002B2CF9AE}" pid="4" name="ICV">
    <vt:lpwstr>326442228CB943DEA7A524B50753D3E5_12</vt:lpwstr>
  </property>
</Properties>
</file>