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16"/>
          <w:highlight w:val="none"/>
        </w:rPr>
        <w:t>附件一：</w:t>
      </w:r>
      <w:r>
        <w:rPr>
          <w:rFonts w:hint="eastAsia" w:ascii="宋体" w:hAnsi="宋体" w:cs="宋体"/>
          <w:b/>
          <w:bCs/>
          <w:sz w:val="16"/>
          <w:szCs w:val="16"/>
          <w:highlight w:val="none"/>
          <w:lang w:eastAsia="zh-CN"/>
        </w:rPr>
        <w:t>内蒙古呼和浩特抽水蓄能发电有限责任公司2025年—2026年广告宣传制作项目重新招标</w:t>
      </w:r>
      <w:r>
        <w:rPr>
          <w:rFonts w:hint="eastAsia" w:ascii="宋体" w:hAnsi="宋体" w:cs="宋体"/>
          <w:b/>
          <w:bCs/>
          <w:sz w:val="16"/>
          <w:szCs w:val="16"/>
          <w:highlight w:val="none"/>
          <w:lang w:val="en-US" w:eastAsia="zh-CN"/>
        </w:rPr>
        <w:t>-采购</w:t>
      </w:r>
      <w:r>
        <w:rPr>
          <w:rFonts w:hint="eastAsia" w:ascii="宋体" w:hAnsi="宋体" w:eastAsia="宋体" w:cs="宋体"/>
          <w:b/>
          <w:bCs/>
          <w:sz w:val="16"/>
          <w:szCs w:val="16"/>
          <w:highlight w:val="none"/>
        </w:rPr>
        <w:t>需求</w:t>
      </w:r>
      <w:r>
        <w:rPr>
          <w:rFonts w:hint="eastAsia" w:ascii="宋体" w:hAnsi="宋体" w:cs="宋体"/>
          <w:b/>
          <w:bCs/>
          <w:sz w:val="16"/>
          <w:szCs w:val="16"/>
          <w:highlight w:val="none"/>
          <w:lang w:val="en-US" w:eastAsia="zh-CN"/>
        </w:rPr>
        <w:t>明细</w:t>
      </w:r>
      <w:r>
        <w:rPr>
          <w:rFonts w:hint="eastAsia" w:ascii="宋体" w:hAnsi="宋体" w:eastAsia="宋体" w:cs="宋体"/>
          <w:b/>
          <w:bCs/>
          <w:sz w:val="16"/>
          <w:szCs w:val="16"/>
          <w:highlight w:val="none"/>
        </w:rPr>
        <w:t>表</w:t>
      </w:r>
    </w:p>
    <w:tbl>
      <w:tblPr>
        <w:tblStyle w:val="5"/>
        <w:tblW w:w="6129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45"/>
        <w:gridCol w:w="602"/>
        <w:gridCol w:w="1300"/>
        <w:gridCol w:w="1375"/>
        <w:gridCol w:w="1697"/>
        <w:gridCol w:w="708"/>
        <w:gridCol w:w="660"/>
        <w:gridCol w:w="684"/>
        <w:gridCol w:w="1189"/>
        <w:gridCol w:w="600"/>
      </w:tblGrid>
      <w:tr w14:paraId="3BE9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货物名称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货物(功能规格型号)描述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B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含税单价(元）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817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2025年—2026年广告宣传制作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户外背胶(普通)</w:t>
            </w:r>
          </w:p>
        </w:tc>
        <w:tc>
          <w:tcPr>
            <w:tcW w:w="3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A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28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9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2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6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5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25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02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5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0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2E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户外相纸(普通)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E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2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户外相纸(加厚)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3F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9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1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写真相纸(普通)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40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写真相纸(加厚)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8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5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6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1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E1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9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9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C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1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6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1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C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6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4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2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3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1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50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2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0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6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A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0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4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2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A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单透贴(普通)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D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D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6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1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单透贴(加厚)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C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A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FF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车贴(120型)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F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9A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车贴(140型)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2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透明车贴(普通)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9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透明车贴(加厚)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5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写真布(普通)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1C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6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写真布(加厚)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D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2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E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户外写真布(普通)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4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D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户外写真布(加厚)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A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7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3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PE灯片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9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6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1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0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喷绘布3号布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E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8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C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5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 绘 布 2 A 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7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A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0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喷绘布3号布(高清)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A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B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喷绘布2A布(高清)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8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F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2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黑白布(高清)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8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9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高光布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0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3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2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UV软膜(标准)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B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3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E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UV软膜(异形)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4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0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UV平板喷绘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E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D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EA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刀刮布(普通)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88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2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1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2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刀刮布(加厚)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E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7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3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快展展架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1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2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6cm卡布灯箱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D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A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A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4cm卡布灯箱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5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62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超簿灯箱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0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5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F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灯箱片80*180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C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D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壁挂式广告滚动灯箱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A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1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C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C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广告铁艺制作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户外宣传栏制作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(带灯)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9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4E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6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广告铁艺制作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户外宣传栏制作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(不带灯)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F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9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C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旗帜(普通)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5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9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B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4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旗帜(加厚)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C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D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亚克力面板(2mm)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B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8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亚克力面板(3mm)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6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3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6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亚克力3+2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E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3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亚克力5+2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2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0E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亚克力10+2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F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7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B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亚克力3+2热压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E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6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8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3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亚克力5+2热压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8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3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亚克力10+2热压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F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8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0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9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雪芙板5+2亚克力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F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B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2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4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雪芙板10+2亚克力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4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3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D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雪芙板15+2亚克力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D2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D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雪芙板20+2亚克力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1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3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发光徽标1.5*1.5米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7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4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户外高清车贴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3F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D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9D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3M灯箱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E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A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C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上墙展板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5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F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上墙展板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1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9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玻璃磨砂贴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1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3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卡布灯箱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0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21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1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铝合金型材边框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EC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6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0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木纹型材边框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8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9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8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烤漆型材边框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2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8D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7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木边框3.0cm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9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5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树脂边框3.0cm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5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7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5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5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木边框5.0cm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5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F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A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5cm树脂边框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2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A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E7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1cm塑料边框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7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8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1.5cm塑料边框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7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B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3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F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铝合金型材边框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3.5cm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3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5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0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1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F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B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5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8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E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27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C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写真背胶+kt板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F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8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B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A3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3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D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4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2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B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5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写真背胶+雪弗板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1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F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A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磁吸广告牌23*32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1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4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5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磁吸广告牌31*43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F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7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B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E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1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磁吸广告牌60*80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D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D4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7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F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B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9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9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磁吸广告牌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0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E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腐蚀铜牌(50*35)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1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1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腐蚀铜牌(40*60)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1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7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F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腐蚀铜牌(60*80)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1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8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8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木托奖牌(40*30)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8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E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烤漆铜牌60*80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A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7F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D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烤漆铜牌40*60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3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8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20*15cm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卫生间标识牌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4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E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20*10cm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禁止吸烟标识牌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C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3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0.8*1.2m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亚克力展板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2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0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3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35*15cm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警示贴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B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B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A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直径5cm圆形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不干胶编号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2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0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6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直径6cm圆形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不干胶编号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3A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直径8cm圆形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不干胶编号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7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E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92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1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4.0厚度铝塑板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UV120*180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指示、提示牌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A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2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4.0厚度铝塑板UV90*120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设备标示牌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D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3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7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1.2厚度铝制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UV或反光120*180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指示、提示牌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F1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1.2厚度铝制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UV或反光膜90*120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指示、提示牌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8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53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A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0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5cm亚克力+3cm亚克力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楼层号牌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35*35mm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4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9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F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F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1.2厚度铝制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UV或反光膜60*90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指示、提示牌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B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D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D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24*32cm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小心触电指示牌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2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58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2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X展架(80*180普通)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9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9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6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4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X展架(80*180加重)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D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A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门形展架(80*180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5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7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D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门形展架(80*180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加重)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7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E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B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3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3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三脚挂画架(80*180)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1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5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KT板+可开启铝合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型材支架(60*90)壁挂式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5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14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KT板+可开启铝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合型材支架(90*120)壁挂式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1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7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KT板+可开启铝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合型材支架(120*200)壁挂式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2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1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3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KT板+可开启铝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合型材支架(120*240)壁挂式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8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0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2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可移动宣传栏/展板架支架钢材烤漆，1.2*2.4海报外框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1.18*2.38内芯1.12*2.32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C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E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D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0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可移动宣传栏/展板架支架钢材烤漆，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1.2*1.8海报外框1.18*1.78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内芯1.12*1.72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A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84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1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7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可移动宣传栏/展板架支架钢材烤漆，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1.2*1.5海报外框1.18*1.48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内芯1.12*1.42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6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6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C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3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手提海报单面展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板架60*90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1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0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1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6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手提海报单面展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板架90*120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4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0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手提海报双面展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板架60*90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F3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0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8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手提海报双面展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板架90*120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C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F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1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A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易拉宝(普通)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2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8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2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易拉宝(加重)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F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6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8A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A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9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拉网展架(2.4*2.4)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6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C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E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D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丽屏展架(0.8*1.8普通)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F9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5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丽屏展架(0.8*1.8加重)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D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9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D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C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落地铝合金宣传栏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(画面1.2*2米)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E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05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6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落地铝合金宣传栏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(画面1.2*2米)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9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A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C7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3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门牌(32*18普通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7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5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亚克力门牌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(32*20磁吸)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A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DC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亚克力门牌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(20*30)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6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C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9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亚克力门牌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(30*35)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B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(40*60)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D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(60*80)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3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5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6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(60*80)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2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1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亚克力门牌号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6.5*12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6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C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镀金或镀银铝型材质同等质量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0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52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门牌(32*20烤漆)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8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4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5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立式旗杆(普通)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A9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F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F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立式旗杆(加重)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5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0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箱橱窗双面海报广告牌40*60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7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5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灯箱橱窗双面海报广告牌60*90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9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E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4E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灯箱橱窗双面海报广告牌60*80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7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0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6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8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箱橱窗双面海报广告牌80*120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C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1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箱橱窗单面海报广告牌40*60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6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4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灯箱橱窗单面海报广告牌60*90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FC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B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箱橱窗单面海报广告牌60*80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CF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营业厅LED超薄灯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箱橱窗单面海报广告牌80*120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D5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5B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3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58*78cm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0.5CM亚克力展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板UV背喷广告钉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1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F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B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绥带(普通)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7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1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8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绥带(加厚)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9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6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6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袖标(普通)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C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2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0F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3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袖标(加厚)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A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BE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2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锦旗(120*80普通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1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7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A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锦旗(120*80加厚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AD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2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锦旗(110*70普通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4C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锦旗(110*70加厚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E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锦旗(90*60普通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E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4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锦旗(90*60加厚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F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F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B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定制旗帜(2号)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5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定制旗帜(3号)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4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7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EE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定制旗帜(4号)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A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2C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6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E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2号防水国旗、党旗160*240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4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1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7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3号防水国旗、党旗128*192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6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C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8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4号防水国旗、党旗96*144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4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A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0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5号防水国旗、党旗96*64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9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E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5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8号手摇旗14*21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8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8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条幅60(宽)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F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5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5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条幅90(普通)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D7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F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条幅90(加厚)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1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5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4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条幅80(普通)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5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条幅80(加厚)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6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条幅70(宽)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A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B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不锈钢(无边)小边字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7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5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BB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不锈钢贴膜字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1F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B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7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B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F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冲孔字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3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C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超级字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98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2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9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磨砂全彩玻璃腰线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A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C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0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0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警示地帖条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F8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D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3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3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手举旗杆3米(普通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B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1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手举旗杆3米(加厚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F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6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B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手举旗杆2米(普通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6E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3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7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手举旗杆2米(加厚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D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2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C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臂章(雪芙板)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E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1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8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臂章(刺绣)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B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塑胶胸牌(大)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1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6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8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塑胶胸牌(中)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D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塑胶胸牌(小)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77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4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3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亚克力工号牌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7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4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2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铝型材质工号牌)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44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PVC胸牌(大)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C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PVC胸牌(中)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8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0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2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PVC胸牌(小)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8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C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4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E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亚克力胸牌(大)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1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4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5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亚克力胸牌(中)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3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5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F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亚克力胸牌(小)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C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2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4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5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6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亚克力台签(普通)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3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5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5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亚克力台签(加厚)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A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0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2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A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亚克力台签(异形)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C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E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8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水晶奖杯(大号)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7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D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3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水晶奖杯(中号)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3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8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水晶奖杯(小号)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0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B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E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金属奖杯(大号)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A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8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金属奖杯(中号)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B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6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3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金属奖杯(小号)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9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D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5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发光徽标0.8*0.8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9E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发光徽标1米*1米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3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D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DE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5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发光徽标1.2*1.2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AA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发光字电源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9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F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D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发光字稳压器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1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6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D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B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发光字定时器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4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B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A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1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C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加厚党徽(胸针)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3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2B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加厚党徽(磁扣)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2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A1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加厚团徽(磁扣)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F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E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E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A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9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A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6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F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E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A8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6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D8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1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6寸连体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亚克力卡槽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A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指示立牌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B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指示立牌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A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F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指示立牌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9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C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指示立牌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F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9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1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指示立牌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1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E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F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直径10cm圆形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工位号码标志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F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F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E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40*60cm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安全工器具警示标牌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5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C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20*10cm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F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5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4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3*1.5cm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A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5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5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40*30cm,厚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度1.2mm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杆号牌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B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C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9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40*30cm,厚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度1.2mm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杆号牌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A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8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50*35cm,厚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度1.2mm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塔号牌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7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50*35cm,厚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度1.2mm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塔号牌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40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5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E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7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32*24cm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设备标示牌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0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2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32*24cm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设备标示牌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4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8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大号投票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亚克力制作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CB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C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小号投票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亚克力制作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E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4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不锈钢意见箱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铁艺制作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E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亚克力意见箱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有机板制作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F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4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07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7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8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4*4cm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27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0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4*4cm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0A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4*4cm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4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E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7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定制2*2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刻名章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枚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A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6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企业文化挂画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5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D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40*20cm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禁止吸烟标识牌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F5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4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9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5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设计楼层消防设备标注图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5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F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C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1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6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C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5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F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雷亚架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E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D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防风板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E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A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B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2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34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舞台踏步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9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3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2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0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3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1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47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注水道旗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6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C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C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6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简易帐篷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6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38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9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桌子+台布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1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A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1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6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话筒音响调音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E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B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D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钛金牌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6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C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8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1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铁架子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5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F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D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P10单色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B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B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彩色P2.5(室内)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F1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彩色P2.5(户外)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8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0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F4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9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B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彩色P1.8(室内)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E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3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C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彩色P1.5(室内)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1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7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8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0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彩色P1.2(室内)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F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2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D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广告制作类服务项目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广告牌封面钢化玻璃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1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3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黑白A4(70克双胶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B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70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C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F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黑白A4(80克双胶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3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黑白A4(100克双胶)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D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0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黑白A4(120克双胶)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6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4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E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黑白A4(120克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封皮纸)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F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8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B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黑白A4(150克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封皮纸)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F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E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1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黑白A4(80克彩激纸)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0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彩激纸)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1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8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黑白A4(不干胶)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7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A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彩色A4(70克双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0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0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2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彩色A4(80克双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3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A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C9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F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D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彩色A4(100克双胶)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C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35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彩色A4(120克双胶)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5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D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彩色A4(105克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F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D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彩色A4(128克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F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8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A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B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E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彩色A4(157克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0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B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8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6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彩色A4(200克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E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3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彩色A4(250克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E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E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彩色A4(300克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铜版纸)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0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C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彩色A4(白卡纸)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5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3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3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彩色A4(布纹纸)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F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C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5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彩色A4(80克彩激纸)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8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B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D9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彩色A4(100克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彩激纸)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F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A4彩色(200相纸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C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6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3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E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E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A4彩色(250相纸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DA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E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A4彩色(不干胶)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4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4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A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折页(16开)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8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F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F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 页 ( 8 开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3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0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 页 ( 4 开 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C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120克桌签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B5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120克桌签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2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B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7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F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6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骑马订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F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5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2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C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2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覆膜A4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B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0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8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烫金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4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5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A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E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起鼓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7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6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B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3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打孔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1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A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闷切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2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3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封套(45*37)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01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A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报纸印刷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A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7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信封(小号)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B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2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信封(中号)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D4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F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E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信封(大号)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A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E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7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04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7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手提袋(大)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7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28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3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手提袋(小)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D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7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定制档案盒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0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8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信纸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8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D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6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A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裱壳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32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F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1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A4无碳2联表单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2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A4无碳3联表单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B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E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0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A4无碳4联表单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3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B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0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A4无碳5联表单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7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8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4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1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9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冲印照片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5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5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C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冲印照片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9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B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E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冲印照片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C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6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冲印照片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DF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2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5 寸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冲印照片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A7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4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0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0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5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A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9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B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D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C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3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B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3E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88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印刷制作服务项目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4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2D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3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企业画册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5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9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B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企业户内展板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0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7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企业期刊、年报设计排版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A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D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手提袋、封套、封面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A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6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A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8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背景及电子屏宣传画面设计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C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12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PPT设计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B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F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A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UI设计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9B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0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7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F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户外广告牌设计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6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5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A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蒙文翻译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FF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16开一页打字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3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4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6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16开一页排版(含表格)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B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E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4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2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户内上墙制度及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小展板排版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8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D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B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1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C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彩色扫描服务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3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F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E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6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设计服务项目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黑白扫描服务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5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5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32开荣誉证书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绒面的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E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2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F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16开荣誉证书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绒面的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10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D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5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8开荣誉证书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绒面的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66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5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使用索尼电影摄像机FX9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DC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使用索尼A7S3摄像机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0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F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使用电影摄像机RED 8K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5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6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使用佳能1DX单反相机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2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E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使用佳能镜头(16-35mm)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DB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8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使用佳能镜头(24-70mm)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A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7C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使用佳能镜头(70-200mm)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4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B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0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使用佳能镜头(50mm)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3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2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5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使用佳能镜头(24-105mm)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F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0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4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使用索尼G大师变焦镜头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24-70mm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0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4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使用索尼G大师变焦镜头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70-200mm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C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27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1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6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使用索尼G大师定焦镜头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A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4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使用索尼G大师定焦镜头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2C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使用适马变焦镜头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14-24mm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1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F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8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使用适马定焦镜头50mm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D4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使用适马定焦镜头135mm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02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使用蔡司CP3电影镜头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E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4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2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8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4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使用蔡司CP3电影镜头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6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CD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使用蔡司CP3电影镜头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B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2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E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2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使用蔡司CP3电影镜头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E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4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使用蔡司CP3电影镜头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4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A1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6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使用老蛙探针镜头24mm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71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照相、摄像服务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1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7F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照相、摄像助理服务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4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23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A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E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B4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A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爱图仕120D补光灯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B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BF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C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爱图仕300D补光灯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7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1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9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爱图仕300X补光灯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F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5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D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5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爱图仕600D补光灯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9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0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8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录音服务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16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0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剪辑服务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5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7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9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二维动画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D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4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D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二维FLASH动画服务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F2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A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2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三维动画服务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6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B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照片拍摄、宣传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D5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91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7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F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达芬奇调色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8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E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文案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08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D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导演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C8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C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2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轨道(10米)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6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5A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小摇臂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1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B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ASM OV电控滑轨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9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8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无人机大疆御3Pro CINE航拍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6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9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F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无人机大疆御2Pro变焦版  航拍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B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4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9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D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无人机大疆御Pro航拍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7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E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录音棚录音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4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5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照片、视频制作服务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摄影棚场地租用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1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28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7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如影三轴稳定器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云鹤三轴稳定器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0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4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GoPro运动摄像机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7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照片拍摄，视频制作服务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成品刻碟包装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3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音效服务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3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3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A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0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配乐服务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3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使用延时拍摄设备(快门线)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A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F1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F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百视悦N21SDI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HDMI(4K22寸监视器)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2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EA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1分钟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7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65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8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视频制作服务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特效包装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E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8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F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D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摄影制作服务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外宣策划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策划外媒宣传方案及文本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1部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7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753.00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7613D2A">
      <w:pPr>
        <w:pStyle w:val="7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339FDD0C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64B54050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5E4E6CB6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63D49C4B">
      <w:pPr>
        <w:widowControl w:val="0"/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（适用于无委托代理人的情况）</w:t>
      </w:r>
    </w:p>
    <w:p w14:paraId="53433659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8301A70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64382C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929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D27A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5FB910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622A02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830A9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3CB01B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0E9A0B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1284EC9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007BAE4F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1B0E9A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0F52D9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A87E26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01CBAB18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7D66F181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1F91FEAB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36373E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1FDB50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5C4084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03A2707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679680FE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7A2E880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8CD0E99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1DCFD249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7664E0C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70490F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5DFA2358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BEC219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A8208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ED384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66F7C9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00CD389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4296527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03CA3956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1580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6B72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8572272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19B34AE1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6C12C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36EC53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F20F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37D1606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40BA8B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4EC9289A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1280710F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5387009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37738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3EAD1B94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附件三：</w:t>
      </w:r>
    </w:p>
    <w:p w14:paraId="35581B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6B242F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1754A1A9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66AC83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AB08997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FC1DB8A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7F846A3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63D5EC4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1C0204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BB9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264A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4F25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4B5CF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45FCB1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DEEF5A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33F60A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9607CF4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B7DD8F6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06BE9B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BCFA9B1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408ADAF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6F4CAE2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9912F3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529289FE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44805D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1CA842B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6B37C5D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D911A9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39D2BE7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7DD7094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09604A4F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6948A7F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CA135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24C52E8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0D478D4C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10A4C5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2D1D1D4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595088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4343FC5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E6D8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DD82C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1FE2847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5E50DA0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34A6E9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9B58447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1F2DFF45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477F6031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7724"/>
      <w:bookmarkStart w:id="1" w:name="_Toc12471"/>
      <w:bookmarkStart w:id="2" w:name="_Toc23490"/>
      <w:bookmarkStart w:id="3" w:name="_Toc30869"/>
      <w:bookmarkStart w:id="4" w:name="_Toc12317"/>
      <w:bookmarkStart w:id="5" w:name="_Toc30900"/>
      <w:bookmarkStart w:id="6" w:name="_Toc8456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  <w:bookmarkEnd w:id="2"/>
      <w:bookmarkEnd w:id="3"/>
      <w:bookmarkEnd w:id="4"/>
      <w:bookmarkEnd w:id="5"/>
      <w:bookmarkEnd w:id="6"/>
    </w:p>
    <w:p w14:paraId="3CAA6C9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D863D03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29D14B0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5FF9B9C4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4B395D40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2FB487A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2055C88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039882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64F89D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56EAA4F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6DF3264A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352EC5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0385EDA2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5FC3374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857F1C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D9C078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857F1C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D9C078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A2E69D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741709D9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A2E69D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741709D9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8498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15046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11102A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AD7F36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4AD7F36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B33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C4688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C4688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1F052E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71C1B8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6D4802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33F375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DE1C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018F9C1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ADE1C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018F9C1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EEAD2B5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88927F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EEAD2B5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88927F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22E4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BE6EA9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7F6B645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7E5CD80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B9BEF32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53A28FDA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C0FBDE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07610C5E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35C85D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D9BE4DF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E330FA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F4F80DE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11AE0F03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194CDC73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5AA2BBA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332F95D1">
      <w:pPr>
        <w:widowControl/>
        <w:spacing w:line="360" w:lineRule="auto"/>
        <w:ind w:right="960" w:firstLine="0" w:firstLineChars="0"/>
        <w:jc w:val="right"/>
        <w:outlineLvl w:val="9"/>
      </w:pPr>
      <w:r>
        <w:rPr>
          <w:rFonts w:hint="eastAsia" w:ascii="宋体" w:hAnsi="宋体" w:eastAsia="宋体" w:cs="宋体"/>
        </w:rPr>
        <w:t>年      月      日</w:t>
      </w: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9259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EFB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EFB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CD31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240" w:after="60" w:line="460" w:lineRule="exact"/>
      <w:jc w:val="center"/>
      <w:outlineLvl w:val="0"/>
    </w:pPr>
    <w:rPr>
      <w:rFonts w:ascii="宋体" w:hAnsi="宋体" w:eastAsia="宋体" w:cs="Times New Roman"/>
      <w:b/>
      <w:spacing w:val="14"/>
      <w:kern w:val="0"/>
      <w:sz w:val="28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460" w:lineRule="exact"/>
      <w:jc w:val="center"/>
      <w:outlineLvl w:val="0"/>
    </w:pPr>
    <w:rPr>
      <w:rFonts w:ascii="Arial" w:hAnsi="Arial" w:eastAsia="宋体" w:cs="Times New Roman"/>
      <w:b/>
      <w:spacing w:val="14"/>
      <w:kern w:val="24"/>
      <w:sz w:val="32"/>
      <w:szCs w:val="20"/>
      <w:lang w:val="en-US" w:eastAsia="zh-CN" w:bidi="ar-SA"/>
    </w:rPr>
  </w:style>
  <w:style w:type="paragraph" w:styleId="4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customStyle="1" w:styleId="7">
    <w:name w:val="BodyText1I2"/>
    <w:autoRedefine/>
    <w:qFormat/>
    <w:uiPriority w:val="0"/>
    <w:pPr>
      <w:widowControl w:val="0"/>
      <w:snapToGrid w:val="0"/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BodyTextIndent"/>
    <w:autoRedefine/>
    <w:qFormat/>
    <w:uiPriority w:val="0"/>
    <w:pPr>
      <w:widowControl w:val="0"/>
      <w:snapToGrid w:val="0"/>
      <w:spacing w:line="500" w:lineRule="atLeast"/>
      <w:ind w:firstLine="480"/>
      <w:jc w:val="both"/>
    </w:pPr>
    <w:rPr>
      <w:rFonts w:ascii="宋体" w:hAnsi="CG Times" w:eastAsia="宋体" w:cs="Times New Roman"/>
      <w:kern w:val="2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2025-11-27T03:15:59Z</dcterms:created>
  <dc:creator>JF</dc:creator>
  <cp:lastModifiedBy>校对-贾芳芳</cp:lastModifiedBy>
  <dcterms:modified xsi:type="dcterms:W3CDTF">2025-11-27T03:16:55Z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1CF0442EBC684FE5BF2A9CEC56A1B71B_12</vt:lpwstr>
  </property>
</Properties>
</file>