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A28AEA0">
      <w:pPr>
        <w:pStyle w:val="3"/>
        <w:bidi w:val="0"/>
        <w:spacing w:before="0" w:after="0" w:line="240" w:lineRule="auto"/>
        <w:jc w:val="left"/>
        <w:outlineLvl w:val="1"/>
        <w:rPr>
          <w:rFonts w:hint="eastAsia" w:ascii="宋体" w:hAnsi="宋体" w:eastAsia="宋体" w:cs="宋体"/>
          <w:lang w:val="en-US" w:eastAsia="zh-CN"/>
        </w:rPr>
      </w:pPr>
      <w:r>
        <w:rPr>
          <w:rFonts w:hint="eastAsia" w:ascii="宋体" w:hAnsi="宋体" w:eastAsia="宋体" w:cs="宋体"/>
          <w:lang w:val="en-US" w:eastAsia="zh-CN"/>
        </w:rPr>
        <w:t>附件一：采购一览表</w:t>
      </w:r>
      <w:bookmarkStart w:id="0" w:name="bookmark3"/>
      <w:bookmarkEnd w:id="0"/>
      <w:bookmarkStart w:id="1" w:name="bookmark4"/>
      <w:bookmarkEnd w:id="1"/>
    </w:p>
    <w:p w14:paraId="6A667EFD">
      <w:pPr>
        <w:pStyle w:val="11"/>
        <w:rPr>
          <w:rFonts w:hint="eastAsia" w:ascii="宋体" w:hAnsi="宋体" w:eastAsia="宋体" w:cs="宋体"/>
          <w:lang w:eastAsia="zh-CN"/>
        </w:rPr>
      </w:pPr>
    </w:p>
    <w:tbl>
      <w:tblPr>
        <w:tblStyle w:val="12"/>
        <w:tblW w:w="1086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687"/>
        <w:gridCol w:w="1021"/>
        <w:gridCol w:w="818"/>
        <w:gridCol w:w="884"/>
        <w:gridCol w:w="906"/>
        <w:gridCol w:w="1003"/>
        <w:gridCol w:w="1080"/>
        <w:gridCol w:w="2794"/>
        <w:gridCol w:w="740"/>
        <w:gridCol w:w="929"/>
      </w:tblGrid>
      <w:tr w14:paraId="7949F96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55" w:hRule="atLeast"/>
          <w:jc w:val="center"/>
        </w:trPr>
        <w:tc>
          <w:tcPr>
            <w:tcW w:w="6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0DD3B8">
            <w:pPr>
              <w:keepNext w:val="0"/>
              <w:keepLines w:val="0"/>
              <w:widowControl/>
              <w:suppressLineNumbers w:val="0"/>
              <w:jc w:val="center"/>
              <w:textAlignment w:val="center"/>
              <w:rPr>
                <w:rFonts w:hint="eastAsia" w:ascii="宋体" w:hAnsi="宋体" w:eastAsia="宋体" w:cs="宋体"/>
                <w:b/>
                <w:bCs/>
                <w:i w:val="0"/>
                <w:iCs w:val="0"/>
                <w:color w:val="000000"/>
                <w:kern w:val="0"/>
                <w:sz w:val="21"/>
                <w:szCs w:val="21"/>
                <w:u w:val="none"/>
                <w:lang w:val="en-US" w:eastAsia="zh-CN" w:bidi="ar"/>
              </w:rPr>
            </w:pPr>
            <w:r>
              <w:rPr>
                <w:rFonts w:hint="eastAsia" w:ascii="宋体" w:hAnsi="宋体" w:eastAsia="宋体" w:cs="宋体"/>
                <w:b/>
                <w:bCs/>
                <w:i w:val="0"/>
                <w:iCs w:val="0"/>
                <w:color w:val="000000"/>
                <w:kern w:val="0"/>
                <w:sz w:val="21"/>
                <w:szCs w:val="21"/>
                <w:u w:val="none"/>
                <w:lang w:val="en-US" w:eastAsia="zh-CN" w:bidi="ar"/>
              </w:rPr>
              <w:t>标段编号</w:t>
            </w:r>
          </w:p>
        </w:tc>
        <w:tc>
          <w:tcPr>
            <w:tcW w:w="10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AED8FB">
            <w:pPr>
              <w:keepNext w:val="0"/>
              <w:keepLines w:val="0"/>
              <w:widowControl/>
              <w:suppressLineNumbers w:val="0"/>
              <w:jc w:val="center"/>
              <w:textAlignment w:val="center"/>
              <w:rPr>
                <w:rFonts w:hint="eastAsia" w:ascii="宋体" w:hAnsi="宋体" w:eastAsia="宋体" w:cs="宋体"/>
                <w:b/>
                <w:bCs/>
                <w:i w:val="0"/>
                <w:iCs w:val="0"/>
                <w:color w:val="000000"/>
                <w:kern w:val="0"/>
                <w:sz w:val="21"/>
                <w:szCs w:val="21"/>
                <w:u w:val="none"/>
                <w:lang w:val="en-US" w:eastAsia="zh-CN" w:bidi="ar"/>
              </w:rPr>
            </w:pPr>
            <w:r>
              <w:rPr>
                <w:rFonts w:hint="eastAsia" w:ascii="宋体" w:hAnsi="宋体" w:eastAsia="宋体" w:cs="宋体"/>
                <w:b/>
                <w:bCs/>
                <w:i w:val="0"/>
                <w:iCs w:val="0"/>
                <w:color w:val="000000"/>
                <w:kern w:val="0"/>
                <w:sz w:val="21"/>
                <w:szCs w:val="21"/>
                <w:u w:val="none"/>
                <w:lang w:val="en-US" w:eastAsia="zh-CN" w:bidi="ar"/>
              </w:rPr>
              <w:t>标段名称</w:t>
            </w:r>
          </w:p>
        </w:tc>
        <w:tc>
          <w:tcPr>
            <w:tcW w:w="81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FCAC7A">
            <w:pPr>
              <w:keepNext w:val="0"/>
              <w:keepLines w:val="0"/>
              <w:widowControl/>
              <w:suppressLineNumbers w:val="0"/>
              <w:jc w:val="center"/>
              <w:textAlignment w:val="center"/>
              <w:rPr>
                <w:rFonts w:hint="eastAsia" w:ascii="宋体" w:hAnsi="宋体" w:eastAsia="宋体" w:cs="宋体"/>
                <w:b/>
                <w:bCs/>
                <w:i w:val="0"/>
                <w:iCs w:val="0"/>
                <w:color w:val="000000"/>
                <w:kern w:val="0"/>
                <w:sz w:val="21"/>
                <w:szCs w:val="21"/>
                <w:u w:val="none"/>
                <w:lang w:val="en-US" w:eastAsia="zh-CN" w:bidi="ar"/>
              </w:rPr>
            </w:pPr>
            <w:r>
              <w:rPr>
                <w:rFonts w:hint="eastAsia" w:ascii="宋体" w:hAnsi="宋体" w:eastAsia="宋体" w:cs="宋体"/>
                <w:b/>
                <w:bCs/>
                <w:i w:val="0"/>
                <w:iCs w:val="0"/>
                <w:color w:val="000000"/>
                <w:kern w:val="0"/>
                <w:sz w:val="21"/>
                <w:szCs w:val="21"/>
                <w:u w:val="none"/>
                <w:lang w:val="en-US" w:eastAsia="zh-CN" w:bidi="ar"/>
              </w:rPr>
              <w:t>报价方式</w:t>
            </w:r>
          </w:p>
        </w:tc>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7617CD">
            <w:pPr>
              <w:keepNext w:val="0"/>
              <w:keepLines w:val="0"/>
              <w:widowControl/>
              <w:suppressLineNumbers w:val="0"/>
              <w:jc w:val="center"/>
              <w:textAlignment w:val="center"/>
              <w:rPr>
                <w:rFonts w:hint="eastAsia" w:ascii="宋体" w:hAnsi="宋体" w:eastAsia="宋体" w:cs="宋体"/>
                <w:b/>
                <w:bCs/>
                <w:i w:val="0"/>
                <w:iCs w:val="0"/>
                <w:color w:val="000000"/>
                <w:kern w:val="0"/>
                <w:sz w:val="21"/>
                <w:szCs w:val="21"/>
                <w:u w:val="none"/>
                <w:lang w:val="en-US" w:eastAsia="zh-CN" w:bidi="ar"/>
              </w:rPr>
            </w:pPr>
            <w:r>
              <w:rPr>
                <w:rFonts w:hint="eastAsia" w:ascii="宋体" w:hAnsi="宋体" w:eastAsia="宋体" w:cs="宋体"/>
                <w:b/>
                <w:bCs/>
                <w:i w:val="0"/>
                <w:iCs w:val="0"/>
                <w:color w:val="000000"/>
                <w:kern w:val="0"/>
                <w:sz w:val="21"/>
                <w:szCs w:val="21"/>
                <w:u w:val="none"/>
                <w:lang w:val="en-US" w:eastAsia="zh-CN" w:bidi="ar"/>
              </w:rPr>
              <w:t>投标限价 (元)</w:t>
            </w: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EAD311">
            <w:pPr>
              <w:keepNext w:val="0"/>
              <w:keepLines w:val="0"/>
              <w:widowControl/>
              <w:suppressLineNumbers w:val="0"/>
              <w:jc w:val="center"/>
              <w:textAlignment w:val="center"/>
              <w:rPr>
                <w:rFonts w:hint="eastAsia" w:ascii="宋体" w:hAnsi="宋体" w:eastAsia="宋体" w:cs="宋体"/>
                <w:b/>
                <w:bCs/>
                <w:i w:val="0"/>
                <w:iCs w:val="0"/>
                <w:color w:val="000000"/>
                <w:kern w:val="0"/>
                <w:sz w:val="21"/>
                <w:szCs w:val="21"/>
                <w:u w:val="none"/>
                <w:lang w:val="en-US" w:eastAsia="zh-CN" w:bidi="ar"/>
              </w:rPr>
            </w:pPr>
            <w:r>
              <w:rPr>
                <w:rFonts w:hint="eastAsia" w:ascii="宋体" w:hAnsi="宋体" w:eastAsia="宋体" w:cs="宋体"/>
                <w:b/>
                <w:bCs/>
                <w:i w:val="0"/>
                <w:iCs w:val="0"/>
                <w:color w:val="000000"/>
                <w:kern w:val="0"/>
                <w:sz w:val="21"/>
                <w:szCs w:val="21"/>
                <w:u w:val="none"/>
                <w:lang w:val="en-US" w:eastAsia="zh-CN" w:bidi="ar"/>
              </w:rPr>
              <w:t>预估金额（万元）</w:t>
            </w:r>
          </w:p>
        </w:tc>
        <w:tc>
          <w:tcPr>
            <w:tcW w:w="10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75E865">
            <w:pPr>
              <w:keepNext w:val="0"/>
              <w:keepLines w:val="0"/>
              <w:widowControl/>
              <w:suppressLineNumbers w:val="0"/>
              <w:jc w:val="center"/>
              <w:textAlignment w:val="center"/>
              <w:rPr>
                <w:rFonts w:hint="eastAsia" w:ascii="宋体" w:hAnsi="宋体" w:eastAsia="宋体" w:cs="宋体"/>
                <w:b/>
                <w:bCs/>
                <w:i w:val="0"/>
                <w:iCs w:val="0"/>
                <w:color w:val="000000"/>
                <w:kern w:val="0"/>
                <w:sz w:val="21"/>
                <w:szCs w:val="21"/>
                <w:u w:val="none"/>
                <w:lang w:val="en-US" w:eastAsia="zh-CN" w:bidi="ar"/>
              </w:rPr>
            </w:pPr>
            <w:r>
              <w:rPr>
                <w:rFonts w:hint="eastAsia" w:ascii="宋体" w:hAnsi="宋体" w:eastAsia="宋体" w:cs="宋体"/>
                <w:b/>
                <w:bCs/>
                <w:i w:val="0"/>
                <w:iCs w:val="0"/>
                <w:color w:val="000000"/>
                <w:kern w:val="0"/>
                <w:sz w:val="21"/>
                <w:szCs w:val="21"/>
                <w:u w:val="none"/>
                <w:lang w:val="en-US" w:eastAsia="zh-CN" w:bidi="ar"/>
              </w:rPr>
              <w:t>供货时间</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21C1B3">
            <w:pPr>
              <w:keepNext w:val="0"/>
              <w:keepLines w:val="0"/>
              <w:widowControl/>
              <w:suppressLineNumbers w:val="0"/>
              <w:jc w:val="center"/>
              <w:textAlignment w:val="center"/>
              <w:rPr>
                <w:rFonts w:hint="eastAsia" w:ascii="宋体" w:hAnsi="宋体" w:eastAsia="宋体" w:cs="宋体"/>
                <w:b/>
                <w:bCs/>
                <w:i w:val="0"/>
                <w:iCs w:val="0"/>
                <w:color w:val="000000"/>
                <w:kern w:val="0"/>
                <w:sz w:val="21"/>
                <w:szCs w:val="21"/>
                <w:u w:val="none"/>
                <w:lang w:val="en-US" w:eastAsia="zh-CN" w:bidi="ar"/>
              </w:rPr>
            </w:pPr>
            <w:r>
              <w:rPr>
                <w:rFonts w:hint="eastAsia" w:ascii="宋体" w:hAnsi="宋体" w:eastAsia="宋体" w:cs="宋体"/>
                <w:b/>
                <w:bCs/>
                <w:i w:val="0"/>
                <w:iCs w:val="0"/>
                <w:color w:val="000000"/>
                <w:kern w:val="0"/>
                <w:sz w:val="21"/>
                <w:szCs w:val="21"/>
                <w:u w:val="none"/>
                <w:lang w:val="en-US" w:eastAsia="zh-CN" w:bidi="ar"/>
              </w:rPr>
              <w:t>供货地点</w:t>
            </w:r>
          </w:p>
        </w:tc>
        <w:tc>
          <w:tcPr>
            <w:tcW w:w="27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CFC0DC">
            <w:pPr>
              <w:keepNext w:val="0"/>
              <w:keepLines w:val="0"/>
              <w:widowControl/>
              <w:suppressLineNumbers w:val="0"/>
              <w:jc w:val="center"/>
              <w:textAlignment w:val="center"/>
              <w:rPr>
                <w:rFonts w:hint="eastAsia" w:ascii="宋体" w:hAnsi="宋体" w:eastAsia="宋体" w:cs="宋体"/>
                <w:b/>
                <w:bCs/>
                <w:i w:val="0"/>
                <w:iCs w:val="0"/>
                <w:color w:val="000000"/>
                <w:kern w:val="0"/>
                <w:sz w:val="21"/>
                <w:szCs w:val="21"/>
                <w:u w:val="none"/>
                <w:lang w:val="en-US" w:eastAsia="zh-CN" w:bidi="ar"/>
              </w:rPr>
            </w:pPr>
            <w:r>
              <w:rPr>
                <w:rFonts w:hint="eastAsia" w:ascii="宋体" w:hAnsi="宋体" w:eastAsia="宋体" w:cs="宋体"/>
                <w:b/>
                <w:bCs/>
                <w:i w:val="0"/>
                <w:iCs w:val="0"/>
                <w:color w:val="000000"/>
                <w:kern w:val="0"/>
                <w:sz w:val="21"/>
                <w:szCs w:val="21"/>
                <w:u w:val="none"/>
                <w:lang w:val="en-US" w:eastAsia="zh-CN" w:bidi="ar"/>
              </w:rPr>
              <w:t>专用资格要求</w:t>
            </w:r>
          </w:p>
        </w:tc>
        <w:tc>
          <w:tcPr>
            <w:tcW w:w="7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7BC7D9">
            <w:pPr>
              <w:keepNext w:val="0"/>
              <w:keepLines w:val="0"/>
              <w:widowControl/>
              <w:suppressLineNumbers w:val="0"/>
              <w:jc w:val="center"/>
              <w:textAlignment w:val="center"/>
              <w:rPr>
                <w:rFonts w:hint="eastAsia" w:ascii="宋体" w:hAnsi="宋体" w:eastAsia="宋体" w:cs="宋体"/>
                <w:b/>
                <w:bCs/>
                <w:i w:val="0"/>
                <w:iCs w:val="0"/>
                <w:color w:val="000000"/>
                <w:kern w:val="0"/>
                <w:sz w:val="21"/>
                <w:szCs w:val="21"/>
                <w:u w:val="none"/>
                <w:lang w:val="en-US" w:eastAsia="zh-CN" w:bidi="ar"/>
              </w:rPr>
            </w:pPr>
            <w:r>
              <w:rPr>
                <w:rFonts w:hint="eastAsia" w:ascii="宋体" w:hAnsi="宋体" w:eastAsia="宋体" w:cs="宋体"/>
                <w:b/>
                <w:bCs/>
                <w:i w:val="0"/>
                <w:iCs w:val="0"/>
                <w:color w:val="000000"/>
                <w:kern w:val="0"/>
                <w:sz w:val="21"/>
                <w:szCs w:val="21"/>
                <w:u w:val="none"/>
                <w:lang w:val="en-US" w:eastAsia="zh-CN" w:bidi="ar"/>
              </w:rPr>
              <w:t>入围家数</w:t>
            </w:r>
          </w:p>
        </w:tc>
        <w:tc>
          <w:tcPr>
            <w:tcW w:w="9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1DFAB1">
            <w:pPr>
              <w:keepNext w:val="0"/>
              <w:keepLines w:val="0"/>
              <w:widowControl/>
              <w:suppressLineNumbers w:val="0"/>
              <w:jc w:val="center"/>
              <w:textAlignment w:val="center"/>
              <w:rPr>
                <w:rFonts w:hint="eastAsia" w:ascii="宋体" w:hAnsi="宋体" w:eastAsia="宋体" w:cs="宋体"/>
                <w:b/>
                <w:bCs/>
                <w:i w:val="0"/>
                <w:iCs w:val="0"/>
                <w:color w:val="000000"/>
                <w:kern w:val="0"/>
                <w:sz w:val="21"/>
                <w:szCs w:val="21"/>
                <w:u w:val="none"/>
                <w:lang w:val="en-US" w:eastAsia="zh-CN" w:bidi="ar"/>
              </w:rPr>
            </w:pPr>
            <w:r>
              <w:rPr>
                <w:rFonts w:hint="eastAsia" w:ascii="宋体" w:hAnsi="宋体" w:eastAsia="宋体" w:cs="宋体"/>
                <w:b/>
                <w:bCs/>
                <w:i w:val="0"/>
                <w:iCs w:val="0"/>
                <w:color w:val="000000"/>
                <w:kern w:val="0"/>
                <w:sz w:val="21"/>
                <w:szCs w:val="21"/>
                <w:u w:val="none"/>
                <w:lang w:val="en-US" w:eastAsia="zh-CN" w:bidi="ar"/>
              </w:rPr>
              <w:t>分配比例</w:t>
            </w:r>
          </w:p>
        </w:tc>
      </w:tr>
      <w:tr w14:paraId="727E894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73" w:hRule="atLeast"/>
          <w:jc w:val="center"/>
        </w:trPr>
        <w:tc>
          <w:tcPr>
            <w:tcW w:w="6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54E114">
            <w:pPr>
              <w:keepNext w:val="0"/>
              <w:keepLines w:val="0"/>
              <w:widowControl/>
              <w:suppressLineNumbers w:val="0"/>
              <w:jc w:val="center"/>
              <w:textAlignment w:val="center"/>
              <w:rPr>
                <w:rFonts w:hint="eastAsia" w:ascii="宋体" w:hAnsi="宋体" w:eastAsia="宋体" w:cs="宋体"/>
                <w:b w:val="0"/>
                <w:bCs w:val="0"/>
                <w:i w:val="0"/>
                <w:iCs w:val="0"/>
                <w:color w:val="000000"/>
                <w:kern w:val="0"/>
                <w:sz w:val="21"/>
                <w:szCs w:val="21"/>
                <w:u w:val="none"/>
                <w:lang w:val="en-US" w:eastAsia="zh-CN" w:bidi="ar"/>
              </w:rPr>
            </w:pPr>
            <w:r>
              <w:rPr>
                <w:rFonts w:hint="eastAsia" w:ascii="宋体" w:hAnsi="宋体" w:eastAsia="宋体" w:cs="宋体"/>
                <w:b w:val="0"/>
                <w:bCs w:val="0"/>
                <w:i w:val="0"/>
                <w:iCs w:val="0"/>
                <w:color w:val="000000"/>
                <w:kern w:val="0"/>
                <w:sz w:val="21"/>
                <w:szCs w:val="21"/>
                <w:u w:val="none"/>
                <w:lang w:val="en-US" w:eastAsia="zh-CN" w:bidi="ar"/>
              </w:rPr>
              <w:t>1</w:t>
            </w:r>
          </w:p>
        </w:tc>
        <w:tc>
          <w:tcPr>
            <w:tcW w:w="10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73F3D1">
            <w:pPr>
              <w:keepNext w:val="0"/>
              <w:keepLines w:val="0"/>
              <w:widowControl/>
              <w:suppressLineNumbers w:val="0"/>
              <w:jc w:val="center"/>
              <w:textAlignment w:val="center"/>
              <w:rPr>
                <w:rFonts w:hint="eastAsia" w:ascii="宋体" w:hAnsi="宋体" w:eastAsia="宋体" w:cs="宋体"/>
                <w:b w:val="0"/>
                <w:bCs w:val="0"/>
                <w:i w:val="0"/>
                <w:iCs w:val="0"/>
                <w:color w:val="000000"/>
                <w:kern w:val="0"/>
                <w:sz w:val="21"/>
                <w:szCs w:val="21"/>
                <w:u w:val="none"/>
                <w:lang w:val="en-US" w:eastAsia="zh-CN" w:bidi="ar"/>
              </w:rPr>
            </w:pPr>
            <w:r>
              <w:rPr>
                <w:rFonts w:hint="eastAsia" w:ascii="宋体" w:hAnsi="宋体" w:eastAsia="宋体" w:cs="宋体"/>
                <w:b w:val="0"/>
                <w:bCs w:val="0"/>
                <w:i w:val="0"/>
                <w:iCs w:val="0"/>
                <w:color w:val="000000"/>
                <w:kern w:val="0"/>
                <w:sz w:val="21"/>
                <w:szCs w:val="21"/>
                <w:u w:val="none"/>
                <w:lang w:val="en-US" w:eastAsia="zh-CN" w:bidi="ar"/>
              </w:rPr>
              <w:t>2025年钢材框架招标项目</w:t>
            </w:r>
          </w:p>
        </w:tc>
        <w:tc>
          <w:tcPr>
            <w:tcW w:w="81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194077">
            <w:pPr>
              <w:keepNext w:val="0"/>
              <w:keepLines w:val="0"/>
              <w:widowControl/>
              <w:suppressLineNumbers w:val="0"/>
              <w:jc w:val="center"/>
              <w:textAlignment w:val="center"/>
              <w:rPr>
                <w:rFonts w:hint="eastAsia" w:ascii="宋体" w:hAnsi="宋体" w:eastAsia="宋体" w:cs="宋体"/>
                <w:b w:val="0"/>
                <w:bCs w:val="0"/>
                <w:i w:val="0"/>
                <w:iCs w:val="0"/>
                <w:color w:val="000000"/>
                <w:kern w:val="0"/>
                <w:sz w:val="21"/>
                <w:szCs w:val="21"/>
                <w:u w:val="none"/>
                <w:lang w:val="en-US" w:eastAsia="zh-CN" w:bidi="ar"/>
              </w:rPr>
            </w:pPr>
            <w:r>
              <w:rPr>
                <w:rFonts w:hint="eastAsia" w:ascii="宋体" w:hAnsi="宋体" w:eastAsia="宋体" w:cs="宋体"/>
                <w:b w:val="0"/>
                <w:bCs w:val="0"/>
                <w:i w:val="0"/>
                <w:iCs w:val="0"/>
                <w:color w:val="000000"/>
                <w:kern w:val="0"/>
                <w:sz w:val="21"/>
                <w:szCs w:val="21"/>
                <w:u w:val="none"/>
                <w:lang w:val="en-US" w:eastAsia="zh-CN" w:bidi="ar"/>
              </w:rPr>
              <w:t>单价报价</w:t>
            </w:r>
          </w:p>
        </w:tc>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32E5B4">
            <w:pPr>
              <w:keepNext w:val="0"/>
              <w:keepLines w:val="0"/>
              <w:widowControl/>
              <w:suppressLineNumbers w:val="0"/>
              <w:jc w:val="center"/>
              <w:textAlignment w:val="center"/>
              <w:rPr>
                <w:rFonts w:hint="eastAsia" w:ascii="宋体" w:hAnsi="宋体" w:eastAsia="宋体" w:cs="宋体"/>
                <w:b w:val="0"/>
                <w:bCs w:val="0"/>
                <w:i w:val="0"/>
                <w:iCs w:val="0"/>
                <w:color w:val="000000"/>
                <w:kern w:val="0"/>
                <w:sz w:val="21"/>
                <w:szCs w:val="21"/>
                <w:u w:val="none"/>
                <w:lang w:val="en-US" w:eastAsia="zh-CN" w:bidi="ar"/>
              </w:rPr>
            </w:pPr>
            <w:r>
              <w:rPr>
                <w:rFonts w:hint="eastAsia" w:ascii="宋体" w:hAnsi="宋体" w:eastAsia="宋体" w:cs="宋体"/>
                <w:b w:val="0"/>
                <w:bCs w:val="0"/>
                <w:i w:val="0"/>
                <w:iCs w:val="0"/>
                <w:color w:val="000000"/>
                <w:sz w:val="21"/>
                <w:szCs w:val="21"/>
                <w:u w:val="none"/>
                <w:lang w:val="en-US" w:eastAsia="zh-CN"/>
              </w:rPr>
              <w:t>80</w:t>
            </w: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928C3E">
            <w:pPr>
              <w:keepNext w:val="0"/>
              <w:keepLines w:val="0"/>
              <w:widowControl/>
              <w:suppressLineNumbers w:val="0"/>
              <w:jc w:val="center"/>
              <w:textAlignment w:val="center"/>
              <w:rPr>
                <w:rFonts w:hint="eastAsia" w:ascii="宋体" w:hAnsi="宋体" w:eastAsia="宋体" w:cs="宋体"/>
                <w:b w:val="0"/>
                <w:bCs w:val="0"/>
                <w:i w:val="0"/>
                <w:iCs w:val="0"/>
                <w:color w:val="000000"/>
                <w:kern w:val="0"/>
                <w:sz w:val="21"/>
                <w:szCs w:val="21"/>
                <w:u w:val="none"/>
                <w:lang w:val="en-US" w:eastAsia="zh-CN" w:bidi="ar"/>
              </w:rPr>
            </w:pPr>
            <w:r>
              <w:rPr>
                <w:rFonts w:hint="eastAsia" w:ascii="宋体" w:hAnsi="宋体" w:eastAsia="宋体" w:cs="宋体"/>
                <w:b w:val="0"/>
                <w:bCs w:val="0"/>
                <w:i w:val="0"/>
                <w:iCs w:val="0"/>
                <w:color w:val="000000"/>
                <w:kern w:val="0"/>
                <w:sz w:val="21"/>
                <w:szCs w:val="21"/>
                <w:u w:val="none"/>
                <w:lang w:val="en-US" w:eastAsia="zh-CN" w:bidi="ar"/>
              </w:rPr>
              <w:t>800</w:t>
            </w:r>
          </w:p>
        </w:tc>
        <w:tc>
          <w:tcPr>
            <w:tcW w:w="10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988510">
            <w:pPr>
              <w:keepNext w:val="0"/>
              <w:keepLines w:val="0"/>
              <w:widowControl/>
              <w:suppressLineNumbers w:val="0"/>
              <w:jc w:val="center"/>
              <w:textAlignment w:val="center"/>
              <w:rPr>
                <w:rFonts w:hint="eastAsia" w:ascii="宋体" w:hAnsi="宋体" w:eastAsia="宋体" w:cs="宋体"/>
                <w:b w:val="0"/>
                <w:bCs w:val="0"/>
                <w:i w:val="0"/>
                <w:iCs w:val="0"/>
                <w:color w:val="000000"/>
                <w:kern w:val="0"/>
                <w:sz w:val="21"/>
                <w:szCs w:val="21"/>
                <w:highlight w:val="yellow"/>
                <w:u w:val="none"/>
                <w:lang w:val="en-US" w:eastAsia="zh-CN" w:bidi="ar"/>
              </w:rPr>
            </w:pPr>
            <w:r>
              <w:rPr>
                <w:rFonts w:hint="eastAsia" w:ascii="宋体" w:hAnsi="宋体" w:eastAsia="宋体" w:cs="宋体"/>
                <w:b w:val="0"/>
                <w:bCs w:val="0"/>
                <w:i w:val="0"/>
                <w:iCs w:val="0"/>
                <w:color w:val="000000"/>
                <w:kern w:val="0"/>
                <w:sz w:val="21"/>
                <w:szCs w:val="21"/>
                <w:highlight w:val="none"/>
                <w:u w:val="none"/>
                <w:lang w:val="en-US" w:eastAsia="zh-CN" w:bidi="ar"/>
              </w:rPr>
              <w:t>自框架合同签订后一年</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DBE613">
            <w:pPr>
              <w:keepNext w:val="0"/>
              <w:keepLines w:val="0"/>
              <w:widowControl/>
              <w:suppressLineNumbers w:val="0"/>
              <w:jc w:val="center"/>
              <w:textAlignment w:val="center"/>
              <w:rPr>
                <w:rFonts w:hint="eastAsia" w:ascii="宋体" w:hAnsi="宋体" w:eastAsia="宋体" w:cs="宋体"/>
                <w:b w:val="0"/>
                <w:bCs w:val="0"/>
                <w:i w:val="0"/>
                <w:iCs w:val="0"/>
                <w:color w:val="000000"/>
                <w:kern w:val="0"/>
                <w:sz w:val="21"/>
                <w:szCs w:val="21"/>
                <w:u w:val="none"/>
                <w:lang w:val="en-US" w:eastAsia="zh-CN" w:bidi="ar"/>
              </w:rPr>
            </w:pPr>
            <w:r>
              <w:rPr>
                <w:rFonts w:hint="eastAsia" w:ascii="宋体" w:hAnsi="宋体" w:eastAsia="宋体" w:cs="宋体"/>
                <w:b w:val="0"/>
                <w:bCs w:val="0"/>
                <w:i w:val="0"/>
                <w:iCs w:val="0"/>
                <w:color w:val="000000"/>
                <w:sz w:val="21"/>
                <w:szCs w:val="21"/>
                <w:u w:val="none"/>
                <w:lang w:val="en-US" w:eastAsia="zh-CN"/>
              </w:rPr>
              <w:t xml:space="preserve">招标人指定地点 </w:t>
            </w:r>
          </w:p>
        </w:tc>
        <w:tc>
          <w:tcPr>
            <w:tcW w:w="27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18C11B">
            <w:pPr>
              <w:keepNext w:val="0"/>
              <w:keepLines w:val="0"/>
              <w:widowControl/>
              <w:suppressLineNumbers w:val="0"/>
              <w:jc w:val="both"/>
              <w:textAlignment w:val="center"/>
              <w:rPr>
                <w:rFonts w:hint="eastAsia" w:ascii="宋体" w:hAnsi="宋体" w:eastAsia="宋体" w:cs="宋体"/>
                <w:b w:val="0"/>
                <w:bCs w:val="0"/>
                <w:i w:val="0"/>
                <w:iCs w:val="0"/>
                <w:color w:val="000000"/>
                <w:sz w:val="21"/>
                <w:szCs w:val="21"/>
                <w:u w:val="none"/>
                <w:lang w:val="en-US" w:eastAsia="zh-CN"/>
              </w:rPr>
            </w:pPr>
            <w:r>
              <w:rPr>
                <w:rFonts w:hint="eastAsia" w:ascii="宋体" w:hAnsi="宋体" w:eastAsia="宋体" w:cs="宋体"/>
                <w:b w:val="0"/>
                <w:bCs w:val="0"/>
                <w:i w:val="0"/>
                <w:iCs w:val="0"/>
                <w:color w:val="000000"/>
                <w:sz w:val="21"/>
                <w:szCs w:val="21"/>
                <w:u w:val="none"/>
                <w:lang w:val="en-US" w:eastAsia="zh-CN"/>
              </w:rPr>
              <w:t>（1）、投标人须为具有独立法人资格的生产商或代理商或经销商;</w:t>
            </w:r>
          </w:p>
          <w:p w14:paraId="2BD5375C">
            <w:pPr>
              <w:keepNext w:val="0"/>
              <w:keepLines w:val="0"/>
              <w:widowControl/>
              <w:suppressLineNumbers w:val="0"/>
              <w:jc w:val="both"/>
              <w:textAlignment w:val="center"/>
              <w:rPr>
                <w:rFonts w:hint="eastAsia" w:ascii="宋体" w:hAnsi="宋体" w:eastAsia="宋体" w:cs="宋体"/>
                <w:b w:val="0"/>
                <w:bCs w:val="0"/>
                <w:i w:val="0"/>
                <w:iCs w:val="0"/>
                <w:color w:val="000000"/>
                <w:kern w:val="0"/>
                <w:sz w:val="21"/>
                <w:szCs w:val="21"/>
                <w:u w:val="none"/>
                <w:lang w:val="en-US" w:eastAsia="zh-CN" w:bidi="ar"/>
              </w:rPr>
            </w:pPr>
            <w:r>
              <w:rPr>
                <w:rFonts w:hint="eastAsia" w:ascii="宋体" w:hAnsi="宋体" w:eastAsia="宋体" w:cs="宋体"/>
                <w:b w:val="0"/>
                <w:bCs w:val="0"/>
                <w:i w:val="0"/>
                <w:iCs w:val="0"/>
                <w:color w:val="000000"/>
                <w:sz w:val="21"/>
                <w:szCs w:val="21"/>
                <w:u w:val="none"/>
                <w:lang w:val="en-US" w:eastAsia="zh-CN"/>
              </w:rPr>
              <w:t>（2）、投标人须提供本标段产品权威检测机构出具的型式试验报告或检验报告</w:t>
            </w:r>
          </w:p>
        </w:tc>
        <w:tc>
          <w:tcPr>
            <w:tcW w:w="7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E71FFB">
            <w:pPr>
              <w:keepNext w:val="0"/>
              <w:keepLines w:val="0"/>
              <w:widowControl/>
              <w:suppressLineNumbers w:val="0"/>
              <w:jc w:val="center"/>
              <w:textAlignment w:val="center"/>
              <w:rPr>
                <w:rFonts w:hint="eastAsia" w:ascii="宋体" w:hAnsi="宋体" w:eastAsia="宋体" w:cs="宋体"/>
                <w:b w:val="0"/>
                <w:bCs w:val="0"/>
                <w:i w:val="0"/>
                <w:iCs w:val="0"/>
                <w:color w:val="000000"/>
                <w:kern w:val="0"/>
                <w:sz w:val="21"/>
                <w:szCs w:val="21"/>
                <w:u w:val="none"/>
                <w:lang w:val="en-US" w:eastAsia="zh-CN" w:bidi="ar"/>
              </w:rPr>
            </w:pPr>
            <w:r>
              <w:rPr>
                <w:rFonts w:hint="eastAsia" w:ascii="宋体" w:hAnsi="宋体" w:eastAsia="宋体" w:cs="宋体"/>
                <w:b w:val="0"/>
                <w:bCs w:val="0"/>
                <w:i w:val="0"/>
                <w:iCs w:val="0"/>
                <w:color w:val="000000"/>
                <w:kern w:val="0"/>
                <w:sz w:val="21"/>
                <w:szCs w:val="21"/>
                <w:u w:val="none"/>
                <w:lang w:val="en-US" w:eastAsia="zh-CN" w:bidi="ar"/>
              </w:rPr>
              <w:t>2家</w:t>
            </w:r>
          </w:p>
        </w:tc>
        <w:tc>
          <w:tcPr>
            <w:tcW w:w="9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403252">
            <w:pPr>
              <w:keepNext w:val="0"/>
              <w:keepLines w:val="0"/>
              <w:widowControl/>
              <w:suppressLineNumbers w:val="0"/>
              <w:jc w:val="center"/>
              <w:textAlignment w:val="center"/>
              <w:rPr>
                <w:rFonts w:hint="eastAsia" w:ascii="宋体" w:hAnsi="宋体" w:eastAsia="宋体" w:cs="宋体"/>
                <w:b w:val="0"/>
                <w:bCs w:val="0"/>
                <w:i w:val="0"/>
                <w:iCs w:val="0"/>
                <w:color w:val="000000"/>
                <w:kern w:val="0"/>
                <w:sz w:val="21"/>
                <w:szCs w:val="21"/>
                <w:u w:val="none"/>
                <w:lang w:val="en-US" w:eastAsia="zh-CN" w:bidi="ar"/>
              </w:rPr>
            </w:pPr>
            <w:r>
              <w:rPr>
                <w:rFonts w:hint="eastAsia" w:ascii="宋体" w:hAnsi="宋体" w:eastAsia="宋体" w:cs="宋体"/>
                <w:b w:val="0"/>
                <w:bCs w:val="0"/>
                <w:i w:val="0"/>
                <w:iCs w:val="0"/>
                <w:color w:val="000000"/>
                <w:kern w:val="0"/>
                <w:sz w:val="21"/>
                <w:szCs w:val="21"/>
                <w:u w:val="none"/>
                <w:lang w:val="en-US" w:eastAsia="zh-CN" w:bidi="ar"/>
              </w:rPr>
              <w:t>原则上按平均分配</w:t>
            </w:r>
          </w:p>
        </w:tc>
      </w:tr>
      <w:tr w14:paraId="215DAA0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73" w:hRule="atLeast"/>
          <w:jc w:val="center"/>
        </w:trPr>
        <w:tc>
          <w:tcPr>
            <w:tcW w:w="6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C377AA">
            <w:pPr>
              <w:keepNext w:val="0"/>
              <w:keepLines w:val="0"/>
              <w:widowControl/>
              <w:suppressLineNumbers w:val="0"/>
              <w:jc w:val="center"/>
              <w:textAlignment w:val="center"/>
              <w:rPr>
                <w:rFonts w:hint="eastAsia" w:ascii="宋体" w:hAnsi="宋体" w:eastAsia="宋体" w:cs="宋体"/>
                <w:b w:val="0"/>
                <w:bCs w:val="0"/>
                <w:i w:val="0"/>
                <w:iCs w:val="0"/>
                <w:color w:val="000000"/>
                <w:kern w:val="0"/>
                <w:sz w:val="21"/>
                <w:szCs w:val="21"/>
                <w:u w:val="none"/>
                <w:lang w:val="en-US" w:eastAsia="zh-CN" w:bidi="ar"/>
              </w:rPr>
            </w:pPr>
            <w:r>
              <w:rPr>
                <w:rFonts w:hint="eastAsia" w:ascii="宋体" w:hAnsi="宋体" w:eastAsia="宋体" w:cs="宋体"/>
                <w:b w:val="0"/>
                <w:bCs w:val="0"/>
                <w:i w:val="0"/>
                <w:iCs w:val="0"/>
                <w:color w:val="000000"/>
                <w:kern w:val="0"/>
                <w:sz w:val="21"/>
                <w:szCs w:val="21"/>
                <w:u w:val="none"/>
                <w:lang w:val="en-US" w:eastAsia="zh-CN" w:bidi="ar"/>
              </w:rPr>
              <w:t>2</w:t>
            </w:r>
          </w:p>
        </w:tc>
        <w:tc>
          <w:tcPr>
            <w:tcW w:w="10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8F0703">
            <w:pPr>
              <w:keepNext w:val="0"/>
              <w:keepLines w:val="0"/>
              <w:widowControl/>
              <w:suppressLineNumbers w:val="0"/>
              <w:jc w:val="center"/>
              <w:textAlignment w:val="center"/>
              <w:rPr>
                <w:rFonts w:hint="eastAsia" w:ascii="宋体" w:hAnsi="宋体" w:eastAsia="宋体" w:cs="宋体"/>
                <w:b w:val="0"/>
                <w:bCs w:val="0"/>
                <w:i w:val="0"/>
                <w:iCs w:val="0"/>
                <w:color w:val="000000"/>
                <w:kern w:val="0"/>
                <w:sz w:val="21"/>
                <w:szCs w:val="21"/>
                <w:u w:val="none"/>
                <w:lang w:val="en-US" w:eastAsia="zh-CN" w:bidi="ar"/>
              </w:rPr>
            </w:pPr>
            <w:r>
              <w:rPr>
                <w:rFonts w:hint="eastAsia" w:ascii="宋体" w:hAnsi="宋体" w:eastAsia="宋体" w:cs="宋体"/>
                <w:b w:val="0"/>
                <w:bCs w:val="0"/>
                <w:i w:val="0"/>
                <w:iCs w:val="0"/>
                <w:color w:val="000000"/>
                <w:kern w:val="0"/>
                <w:sz w:val="21"/>
                <w:szCs w:val="21"/>
                <w:u w:val="none"/>
                <w:lang w:val="en-US" w:eastAsia="zh-CN" w:bidi="ar"/>
              </w:rPr>
              <w:t>2025年特殊地脚框架招标项目</w:t>
            </w:r>
          </w:p>
        </w:tc>
        <w:tc>
          <w:tcPr>
            <w:tcW w:w="81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097EC2">
            <w:pPr>
              <w:keepNext w:val="0"/>
              <w:keepLines w:val="0"/>
              <w:widowControl/>
              <w:suppressLineNumbers w:val="0"/>
              <w:jc w:val="center"/>
              <w:textAlignment w:val="center"/>
              <w:rPr>
                <w:rFonts w:hint="eastAsia" w:ascii="宋体" w:hAnsi="宋体" w:eastAsia="宋体" w:cs="宋体"/>
                <w:b w:val="0"/>
                <w:bCs w:val="0"/>
                <w:i w:val="0"/>
                <w:iCs w:val="0"/>
                <w:color w:val="000000"/>
                <w:kern w:val="0"/>
                <w:sz w:val="21"/>
                <w:szCs w:val="21"/>
                <w:u w:val="none"/>
                <w:lang w:val="en-US" w:eastAsia="zh-CN" w:bidi="ar"/>
              </w:rPr>
            </w:pPr>
            <w:r>
              <w:rPr>
                <w:rFonts w:hint="eastAsia" w:ascii="宋体" w:hAnsi="宋体" w:eastAsia="宋体" w:cs="宋体"/>
                <w:b w:val="0"/>
                <w:bCs w:val="0"/>
                <w:i w:val="0"/>
                <w:iCs w:val="0"/>
                <w:color w:val="000000"/>
                <w:kern w:val="0"/>
                <w:sz w:val="21"/>
                <w:szCs w:val="21"/>
                <w:u w:val="none"/>
                <w:lang w:val="en-US" w:eastAsia="zh-CN" w:bidi="ar"/>
              </w:rPr>
              <w:t>单价报价</w:t>
            </w:r>
          </w:p>
        </w:tc>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EBE6B2">
            <w:pPr>
              <w:keepNext w:val="0"/>
              <w:keepLines w:val="0"/>
              <w:widowControl/>
              <w:suppressLineNumbers w:val="0"/>
              <w:jc w:val="center"/>
              <w:textAlignment w:val="center"/>
              <w:rPr>
                <w:rFonts w:hint="eastAsia" w:ascii="宋体" w:hAnsi="宋体" w:eastAsia="宋体" w:cs="宋体"/>
                <w:b w:val="0"/>
                <w:bCs w:val="0"/>
                <w:i w:val="0"/>
                <w:iCs w:val="0"/>
                <w:color w:val="000000"/>
                <w:kern w:val="0"/>
                <w:sz w:val="21"/>
                <w:szCs w:val="21"/>
                <w:u w:val="none"/>
                <w:lang w:val="en-US" w:eastAsia="zh-CN" w:bidi="ar"/>
              </w:rPr>
            </w:pPr>
            <w:r>
              <w:rPr>
                <w:rFonts w:hint="eastAsia" w:ascii="宋体" w:hAnsi="宋体" w:eastAsia="宋体" w:cs="宋体"/>
                <w:b w:val="0"/>
                <w:bCs w:val="0"/>
                <w:i w:val="0"/>
                <w:iCs w:val="0"/>
                <w:color w:val="000000"/>
                <w:kern w:val="0"/>
                <w:sz w:val="21"/>
                <w:szCs w:val="21"/>
                <w:u w:val="none"/>
                <w:lang w:val="en-US" w:eastAsia="zh-CN" w:bidi="ar"/>
              </w:rPr>
              <w:t>17500</w:t>
            </w: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5E576D">
            <w:pPr>
              <w:keepNext w:val="0"/>
              <w:keepLines w:val="0"/>
              <w:widowControl/>
              <w:suppressLineNumbers w:val="0"/>
              <w:jc w:val="center"/>
              <w:textAlignment w:val="center"/>
              <w:rPr>
                <w:rFonts w:hint="eastAsia" w:ascii="宋体" w:hAnsi="宋体" w:eastAsia="宋体" w:cs="宋体"/>
                <w:b w:val="0"/>
                <w:bCs w:val="0"/>
                <w:i w:val="0"/>
                <w:iCs w:val="0"/>
                <w:color w:val="000000"/>
                <w:kern w:val="0"/>
                <w:sz w:val="21"/>
                <w:szCs w:val="21"/>
                <w:u w:val="none"/>
                <w:lang w:val="en-US" w:eastAsia="zh-CN" w:bidi="ar"/>
              </w:rPr>
            </w:pPr>
            <w:r>
              <w:rPr>
                <w:rFonts w:hint="eastAsia" w:ascii="宋体" w:hAnsi="宋体" w:eastAsia="宋体" w:cs="宋体"/>
                <w:b w:val="0"/>
                <w:bCs w:val="0"/>
                <w:i w:val="0"/>
                <w:iCs w:val="0"/>
                <w:color w:val="000000"/>
                <w:kern w:val="0"/>
                <w:sz w:val="21"/>
                <w:szCs w:val="21"/>
                <w:u w:val="none"/>
                <w:lang w:val="en-US" w:eastAsia="zh-CN" w:bidi="ar"/>
              </w:rPr>
              <w:t>80</w:t>
            </w:r>
          </w:p>
        </w:tc>
        <w:tc>
          <w:tcPr>
            <w:tcW w:w="10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AC9A8D">
            <w:pPr>
              <w:keepNext w:val="0"/>
              <w:keepLines w:val="0"/>
              <w:widowControl/>
              <w:suppressLineNumbers w:val="0"/>
              <w:jc w:val="center"/>
              <w:textAlignment w:val="center"/>
              <w:rPr>
                <w:rFonts w:hint="eastAsia" w:ascii="宋体" w:hAnsi="宋体" w:eastAsia="宋体" w:cs="宋体"/>
                <w:b w:val="0"/>
                <w:bCs w:val="0"/>
                <w:i w:val="0"/>
                <w:iCs w:val="0"/>
                <w:color w:val="000000"/>
                <w:kern w:val="0"/>
                <w:sz w:val="21"/>
                <w:szCs w:val="21"/>
                <w:highlight w:val="yellow"/>
                <w:u w:val="none"/>
                <w:lang w:val="en-US" w:eastAsia="zh-CN" w:bidi="ar"/>
              </w:rPr>
            </w:pPr>
            <w:r>
              <w:rPr>
                <w:rFonts w:hint="eastAsia" w:ascii="宋体" w:hAnsi="宋体" w:eastAsia="宋体" w:cs="宋体"/>
                <w:b w:val="0"/>
                <w:bCs w:val="0"/>
                <w:i w:val="0"/>
                <w:iCs w:val="0"/>
                <w:color w:val="000000"/>
                <w:kern w:val="0"/>
                <w:sz w:val="21"/>
                <w:szCs w:val="21"/>
                <w:highlight w:val="none"/>
                <w:u w:val="none"/>
                <w:lang w:val="en-US" w:eastAsia="zh-CN" w:bidi="ar"/>
              </w:rPr>
              <w:t>自框架合同签订后一年</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63FE9C">
            <w:pPr>
              <w:keepNext w:val="0"/>
              <w:keepLines w:val="0"/>
              <w:widowControl/>
              <w:suppressLineNumbers w:val="0"/>
              <w:jc w:val="center"/>
              <w:textAlignment w:val="center"/>
              <w:rPr>
                <w:rFonts w:hint="eastAsia" w:ascii="宋体" w:hAnsi="宋体" w:eastAsia="宋体" w:cs="宋体"/>
                <w:b w:val="0"/>
                <w:bCs w:val="0"/>
                <w:i w:val="0"/>
                <w:iCs w:val="0"/>
                <w:color w:val="000000"/>
                <w:kern w:val="0"/>
                <w:sz w:val="21"/>
                <w:szCs w:val="21"/>
                <w:u w:val="none"/>
                <w:lang w:val="en-US" w:eastAsia="zh-CN" w:bidi="ar"/>
              </w:rPr>
            </w:pPr>
            <w:r>
              <w:rPr>
                <w:rFonts w:hint="eastAsia" w:ascii="宋体" w:hAnsi="宋体" w:eastAsia="宋体" w:cs="宋体"/>
                <w:b w:val="0"/>
                <w:bCs w:val="0"/>
                <w:i w:val="0"/>
                <w:iCs w:val="0"/>
                <w:color w:val="000000"/>
                <w:sz w:val="21"/>
                <w:szCs w:val="21"/>
                <w:u w:val="none"/>
                <w:lang w:val="en-US" w:eastAsia="zh-CN"/>
              </w:rPr>
              <w:t xml:space="preserve">招标人指定地点 </w:t>
            </w:r>
          </w:p>
        </w:tc>
        <w:tc>
          <w:tcPr>
            <w:tcW w:w="27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848AA4">
            <w:pPr>
              <w:keepNext w:val="0"/>
              <w:keepLines w:val="0"/>
              <w:widowControl/>
              <w:suppressLineNumbers w:val="0"/>
              <w:jc w:val="both"/>
              <w:textAlignment w:val="center"/>
              <w:rPr>
                <w:rFonts w:hint="eastAsia" w:ascii="宋体" w:hAnsi="宋体" w:eastAsia="宋体" w:cs="宋体"/>
                <w:b w:val="0"/>
                <w:bCs w:val="0"/>
                <w:i w:val="0"/>
                <w:iCs w:val="0"/>
                <w:color w:val="000000"/>
                <w:sz w:val="21"/>
                <w:szCs w:val="21"/>
                <w:u w:val="none"/>
                <w:lang w:val="en-US" w:eastAsia="zh-CN"/>
              </w:rPr>
            </w:pPr>
            <w:r>
              <w:rPr>
                <w:rFonts w:hint="eastAsia" w:ascii="宋体" w:hAnsi="宋体" w:eastAsia="宋体" w:cs="宋体"/>
                <w:b w:val="0"/>
                <w:bCs w:val="0"/>
                <w:i w:val="0"/>
                <w:iCs w:val="0"/>
                <w:color w:val="000000"/>
                <w:sz w:val="21"/>
                <w:szCs w:val="21"/>
                <w:u w:val="none"/>
                <w:lang w:val="en-US" w:eastAsia="zh-CN"/>
              </w:rPr>
              <w:t>（1）、投标人须为具有独立法人资格的生产商或代理商或经销商;</w:t>
            </w:r>
          </w:p>
          <w:p w14:paraId="5DCCA537">
            <w:pPr>
              <w:keepNext w:val="0"/>
              <w:keepLines w:val="0"/>
              <w:widowControl/>
              <w:suppressLineNumbers w:val="0"/>
              <w:jc w:val="both"/>
              <w:textAlignment w:val="center"/>
              <w:rPr>
                <w:rFonts w:hint="eastAsia" w:ascii="宋体" w:hAnsi="宋体" w:eastAsia="宋体" w:cs="宋体"/>
                <w:b w:val="0"/>
                <w:bCs w:val="0"/>
                <w:i w:val="0"/>
                <w:iCs w:val="0"/>
                <w:color w:val="000000"/>
                <w:kern w:val="0"/>
                <w:sz w:val="21"/>
                <w:szCs w:val="21"/>
                <w:u w:val="none"/>
                <w:lang w:val="en-US" w:eastAsia="zh-CN" w:bidi="ar"/>
              </w:rPr>
            </w:pPr>
            <w:r>
              <w:rPr>
                <w:rFonts w:hint="eastAsia" w:ascii="宋体" w:hAnsi="宋体" w:eastAsia="宋体" w:cs="宋体"/>
                <w:b w:val="0"/>
                <w:bCs w:val="0"/>
                <w:i w:val="0"/>
                <w:iCs w:val="0"/>
                <w:color w:val="000000"/>
                <w:sz w:val="21"/>
                <w:szCs w:val="21"/>
                <w:u w:val="none"/>
                <w:lang w:val="en-US" w:eastAsia="zh-CN"/>
              </w:rPr>
              <w:t>（2）、投标人须提供本标段产品权威检测机构出具的型式试验报告或检验报告</w:t>
            </w:r>
          </w:p>
        </w:tc>
        <w:tc>
          <w:tcPr>
            <w:tcW w:w="7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91FBFC">
            <w:pPr>
              <w:keepNext w:val="0"/>
              <w:keepLines w:val="0"/>
              <w:widowControl/>
              <w:suppressLineNumbers w:val="0"/>
              <w:jc w:val="center"/>
              <w:textAlignment w:val="center"/>
              <w:rPr>
                <w:rFonts w:hint="eastAsia" w:ascii="宋体" w:hAnsi="宋体" w:eastAsia="宋体" w:cs="宋体"/>
                <w:b w:val="0"/>
                <w:bCs w:val="0"/>
                <w:i w:val="0"/>
                <w:iCs w:val="0"/>
                <w:color w:val="000000"/>
                <w:kern w:val="0"/>
                <w:sz w:val="21"/>
                <w:szCs w:val="21"/>
                <w:u w:val="none"/>
                <w:lang w:val="en-US" w:eastAsia="zh-CN" w:bidi="ar"/>
              </w:rPr>
            </w:pPr>
            <w:r>
              <w:rPr>
                <w:rFonts w:hint="eastAsia" w:ascii="宋体" w:hAnsi="宋体" w:eastAsia="宋体" w:cs="宋体"/>
                <w:b w:val="0"/>
                <w:bCs w:val="0"/>
                <w:i w:val="0"/>
                <w:iCs w:val="0"/>
                <w:color w:val="000000"/>
                <w:kern w:val="0"/>
                <w:sz w:val="21"/>
                <w:szCs w:val="21"/>
                <w:u w:val="none"/>
                <w:lang w:val="en-US" w:eastAsia="zh-CN" w:bidi="ar"/>
              </w:rPr>
              <w:t>2家</w:t>
            </w:r>
          </w:p>
        </w:tc>
        <w:tc>
          <w:tcPr>
            <w:tcW w:w="9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689D6F">
            <w:pPr>
              <w:keepNext w:val="0"/>
              <w:keepLines w:val="0"/>
              <w:widowControl/>
              <w:suppressLineNumbers w:val="0"/>
              <w:jc w:val="center"/>
              <w:textAlignment w:val="center"/>
              <w:rPr>
                <w:rFonts w:hint="eastAsia" w:ascii="宋体" w:hAnsi="宋体" w:eastAsia="宋体" w:cs="宋体"/>
                <w:b w:val="0"/>
                <w:bCs w:val="0"/>
                <w:i w:val="0"/>
                <w:iCs w:val="0"/>
                <w:color w:val="000000"/>
                <w:kern w:val="0"/>
                <w:sz w:val="21"/>
                <w:szCs w:val="21"/>
                <w:u w:val="none"/>
                <w:lang w:val="en-US" w:eastAsia="zh-CN" w:bidi="ar"/>
              </w:rPr>
            </w:pPr>
            <w:r>
              <w:rPr>
                <w:rFonts w:hint="eastAsia" w:ascii="宋体" w:hAnsi="宋体" w:eastAsia="宋体" w:cs="宋体"/>
                <w:b w:val="0"/>
                <w:bCs w:val="0"/>
                <w:i w:val="0"/>
                <w:iCs w:val="0"/>
                <w:color w:val="000000"/>
                <w:kern w:val="0"/>
                <w:sz w:val="21"/>
                <w:szCs w:val="21"/>
                <w:u w:val="none"/>
                <w:lang w:val="en-US" w:eastAsia="zh-CN" w:bidi="ar"/>
              </w:rPr>
              <w:t>原则上按平均分配</w:t>
            </w:r>
          </w:p>
        </w:tc>
      </w:tr>
      <w:tr w14:paraId="02DD4A5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86" w:hRule="atLeast"/>
          <w:jc w:val="center"/>
        </w:trPr>
        <w:tc>
          <w:tcPr>
            <w:tcW w:w="6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42CA24">
            <w:pPr>
              <w:keepNext w:val="0"/>
              <w:keepLines w:val="0"/>
              <w:widowControl/>
              <w:suppressLineNumbers w:val="0"/>
              <w:jc w:val="center"/>
              <w:textAlignment w:val="center"/>
              <w:rPr>
                <w:rFonts w:hint="eastAsia" w:ascii="宋体" w:hAnsi="宋体" w:eastAsia="宋体" w:cs="宋体"/>
                <w:b w:val="0"/>
                <w:bCs w:val="0"/>
                <w:i w:val="0"/>
                <w:iCs w:val="0"/>
                <w:color w:val="000000"/>
                <w:kern w:val="0"/>
                <w:sz w:val="21"/>
                <w:szCs w:val="21"/>
                <w:u w:val="none"/>
                <w:lang w:val="en-US" w:eastAsia="zh-CN" w:bidi="ar"/>
              </w:rPr>
            </w:pPr>
            <w:r>
              <w:rPr>
                <w:rFonts w:hint="eastAsia" w:ascii="宋体" w:hAnsi="宋体" w:eastAsia="宋体" w:cs="宋体"/>
                <w:b w:val="0"/>
                <w:bCs w:val="0"/>
                <w:i w:val="0"/>
                <w:iCs w:val="0"/>
                <w:color w:val="000000"/>
                <w:kern w:val="0"/>
                <w:sz w:val="21"/>
                <w:szCs w:val="21"/>
                <w:u w:val="none"/>
                <w:lang w:val="en-US" w:eastAsia="zh-CN" w:bidi="ar"/>
              </w:rPr>
              <w:t>3</w:t>
            </w:r>
          </w:p>
        </w:tc>
        <w:tc>
          <w:tcPr>
            <w:tcW w:w="10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9D2952">
            <w:pPr>
              <w:keepNext w:val="0"/>
              <w:keepLines w:val="0"/>
              <w:widowControl/>
              <w:suppressLineNumbers w:val="0"/>
              <w:jc w:val="center"/>
              <w:textAlignment w:val="center"/>
              <w:rPr>
                <w:rFonts w:hint="eastAsia" w:ascii="宋体" w:hAnsi="宋体" w:eastAsia="宋体" w:cs="宋体"/>
                <w:b w:val="0"/>
                <w:bCs w:val="0"/>
                <w:i w:val="0"/>
                <w:iCs w:val="0"/>
                <w:color w:val="000000"/>
                <w:kern w:val="0"/>
                <w:sz w:val="21"/>
                <w:szCs w:val="21"/>
                <w:u w:val="none"/>
                <w:lang w:val="en-US" w:eastAsia="zh-CN" w:bidi="ar"/>
              </w:rPr>
            </w:pPr>
            <w:r>
              <w:rPr>
                <w:rFonts w:hint="eastAsia" w:ascii="宋体" w:hAnsi="宋体" w:eastAsia="宋体" w:cs="宋体"/>
                <w:b w:val="0"/>
                <w:bCs w:val="0"/>
                <w:i w:val="0"/>
                <w:iCs w:val="0"/>
                <w:color w:val="000000"/>
                <w:kern w:val="0"/>
                <w:sz w:val="21"/>
                <w:szCs w:val="21"/>
                <w:u w:val="none"/>
                <w:lang w:val="en-US" w:eastAsia="zh-CN" w:bidi="ar"/>
              </w:rPr>
              <w:t>2025年水泥杆框架招标项目</w:t>
            </w:r>
          </w:p>
        </w:tc>
        <w:tc>
          <w:tcPr>
            <w:tcW w:w="81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E68F70">
            <w:pPr>
              <w:keepNext w:val="0"/>
              <w:keepLines w:val="0"/>
              <w:widowControl/>
              <w:suppressLineNumbers w:val="0"/>
              <w:jc w:val="center"/>
              <w:textAlignment w:val="center"/>
              <w:rPr>
                <w:rFonts w:hint="eastAsia" w:ascii="宋体" w:hAnsi="宋体" w:eastAsia="宋体" w:cs="宋体"/>
                <w:b w:val="0"/>
                <w:bCs w:val="0"/>
                <w:i w:val="0"/>
                <w:iCs w:val="0"/>
                <w:color w:val="000000"/>
                <w:kern w:val="0"/>
                <w:sz w:val="21"/>
                <w:szCs w:val="21"/>
                <w:u w:val="none"/>
                <w:lang w:val="en-US" w:eastAsia="zh-CN" w:bidi="ar"/>
              </w:rPr>
            </w:pPr>
            <w:r>
              <w:rPr>
                <w:rFonts w:hint="eastAsia" w:ascii="宋体" w:hAnsi="宋体" w:eastAsia="宋体" w:cs="宋体"/>
                <w:b w:val="0"/>
                <w:bCs w:val="0"/>
                <w:i w:val="0"/>
                <w:iCs w:val="0"/>
                <w:color w:val="000000"/>
                <w:kern w:val="0"/>
                <w:sz w:val="21"/>
                <w:szCs w:val="21"/>
                <w:u w:val="none"/>
                <w:lang w:val="en-US" w:eastAsia="zh-CN" w:bidi="ar"/>
              </w:rPr>
              <w:t>单价报价</w:t>
            </w:r>
          </w:p>
        </w:tc>
        <w:tc>
          <w:tcPr>
            <w:tcW w:w="8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795FF1">
            <w:pPr>
              <w:keepNext w:val="0"/>
              <w:keepLines w:val="0"/>
              <w:widowControl/>
              <w:suppressLineNumbers w:val="0"/>
              <w:jc w:val="center"/>
              <w:textAlignment w:val="center"/>
              <w:rPr>
                <w:rFonts w:hint="default" w:ascii="宋体" w:hAnsi="宋体" w:eastAsia="宋体" w:cs="宋体"/>
                <w:b w:val="0"/>
                <w:bCs w:val="0"/>
                <w:i w:val="0"/>
                <w:iCs w:val="0"/>
                <w:color w:val="000000"/>
                <w:kern w:val="0"/>
                <w:sz w:val="21"/>
                <w:szCs w:val="21"/>
                <w:u w:val="none"/>
                <w:lang w:val="en-US" w:eastAsia="zh-CN" w:bidi="ar"/>
              </w:rPr>
            </w:pPr>
            <w:r>
              <w:rPr>
                <w:rFonts w:hint="eastAsia" w:ascii="宋体" w:hAnsi="宋体" w:eastAsia="宋体" w:cs="宋体"/>
                <w:b w:val="0"/>
                <w:bCs w:val="0"/>
                <w:i w:val="0"/>
                <w:iCs w:val="0"/>
                <w:color w:val="000000"/>
                <w:sz w:val="21"/>
                <w:szCs w:val="21"/>
                <w:u w:val="none"/>
                <w:lang w:val="en-US" w:eastAsia="zh-CN"/>
              </w:rPr>
              <w:t>141390</w:t>
            </w:r>
          </w:p>
        </w:tc>
        <w:tc>
          <w:tcPr>
            <w:tcW w:w="9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78FF13">
            <w:pPr>
              <w:keepNext w:val="0"/>
              <w:keepLines w:val="0"/>
              <w:widowControl/>
              <w:suppressLineNumbers w:val="0"/>
              <w:jc w:val="center"/>
              <w:textAlignment w:val="center"/>
              <w:rPr>
                <w:rFonts w:hint="eastAsia" w:ascii="宋体" w:hAnsi="宋体" w:eastAsia="宋体" w:cs="宋体"/>
                <w:b w:val="0"/>
                <w:bCs w:val="0"/>
                <w:i w:val="0"/>
                <w:iCs w:val="0"/>
                <w:color w:val="000000"/>
                <w:kern w:val="0"/>
                <w:sz w:val="21"/>
                <w:szCs w:val="21"/>
                <w:u w:val="none"/>
                <w:lang w:val="en-US" w:eastAsia="zh-CN" w:bidi="ar"/>
              </w:rPr>
            </w:pPr>
            <w:r>
              <w:rPr>
                <w:rFonts w:hint="eastAsia" w:ascii="宋体" w:hAnsi="宋体" w:eastAsia="宋体" w:cs="宋体"/>
                <w:b w:val="0"/>
                <w:bCs w:val="0"/>
                <w:i w:val="0"/>
                <w:iCs w:val="0"/>
                <w:color w:val="000000"/>
                <w:kern w:val="0"/>
                <w:sz w:val="21"/>
                <w:szCs w:val="21"/>
                <w:u w:val="none"/>
                <w:lang w:val="en-US" w:eastAsia="zh-CN" w:bidi="ar"/>
              </w:rPr>
              <w:t>30</w:t>
            </w:r>
          </w:p>
        </w:tc>
        <w:tc>
          <w:tcPr>
            <w:tcW w:w="10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697397">
            <w:pPr>
              <w:keepNext w:val="0"/>
              <w:keepLines w:val="0"/>
              <w:widowControl/>
              <w:suppressLineNumbers w:val="0"/>
              <w:jc w:val="center"/>
              <w:textAlignment w:val="center"/>
              <w:rPr>
                <w:rFonts w:hint="eastAsia" w:ascii="宋体" w:hAnsi="宋体" w:eastAsia="宋体" w:cs="宋体"/>
                <w:b w:val="0"/>
                <w:bCs w:val="0"/>
                <w:i w:val="0"/>
                <w:iCs w:val="0"/>
                <w:color w:val="000000"/>
                <w:kern w:val="0"/>
                <w:sz w:val="21"/>
                <w:szCs w:val="21"/>
                <w:highlight w:val="yellow"/>
                <w:u w:val="none"/>
                <w:lang w:val="en-US" w:eastAsia="zh-CN" w:bidi="ar"/>
              </w:rPr>
            </w:pPr>
            <w:r>
              <w:rPr>
                <w:rFonts w:hint="eastAsia" w:ascii="宋体" w:hAnsi="宋体" w:eastAsia="宋体" w:cs="宋体"/>
                <w:b w:val="0"/>
                <w:bCs w:val="0"/>
                <w:i w:val="0"/>
                <w:iCs w:val="0"/>
                <w:color w:val="000000"/>
                <w:kern w:val="0"/>
                <w:sz w:val="21"/>
                <w:szCs w:val="21"/>
                <w:highlight w:val="none"/>
                <w:u w:val="none"/>
                <w:lang w:val="en-US" w:eastAsia="zh-CN" w:bidi="ar"/>
              </w:rPr>
              <w:t>自框架合同签订后一年</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778B3F">
            <w:pPr>
              <w:keepNext w:val="0"/>
              <w:keepLines w:val="0"/>
              <w:widowControl/>
              <w:suppressLineNumbers w:val="0"/>
              <w:jc w:val="center"/>
              <w:textAlignment w:val="center"/>
              <w:rPr>
                <w:rFonts w:hint="eastAsia" w:ascii="宋体" w:hAnsi="宋体" w:eastAsia="宋体" w:cs="宋体"/>
                <w:b w:val="0"/>
                <w:bCs w:val="0"/>
                <w:i w:val="0"/>
                <w:iCs w:val="0"/>
                <w:color w:val="000000"/>
                <w:kern w:val="0"/>
                <w:sz w:val="21"/>
                <w:szCs w:val="21"/>
                <w:u w:val="none"/>
                <w:lang w:val="en-US" w:eastAsia="zh-CN" w:bidi="ar"/>
              </w:rPr>
            </w:pPr>
            <w:r>
              <w:rPr>
                <w:rFonts w:hint="eastAsia" w:ascii="宋体" w:hAnsi="宋体" w:eastAsia="宋体" w:cs="宋体"/>
                <w:b w:val="0"/>
                <w:bCs w:val="0"/>
                <w:i w:val="0"/>
                <w:iCs w:val="0"/>
                <w:color w:val="000000"/>
                <w:sz w:val="21"/>
                <w:szCs w:val="21"/>
                <w:u w:val="none"/>
                <w:lang w:val="en-US" w:eastAsia="zh-CN"/>
              </w:rPr>
              <w:t xml:space="preserve">招标人指定地点 </w:t>
            </w:r>
          </w:p>
        </w:tc>
        <w:tc>
          <w:tcPr>
            <w:tcW w:w="27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2B838A">
            <w:pPr>
              <w:keepNext w:val="0"/>
              <w:keepLines w:val="0"/>
              <w:widowControl/>
              <w:suppressLineNumbers w:val="0"/>
              <w:jc w:val="both"/>
              <w:textAlignment w:val="center"/>
              <w:rPr>
                <w:rFonts w:hint="eastAsia" w:ascii="宋体" w:hAnsi="宋体" w:eastAsia="宋体" w:cs="宋体"/>
                <w:b w:val="0"/>
                <w:bCs w:val="0"/>
                <w:i w:val="0"/>
                <w:iCs w:val="0"/>
                <w:color w:val="000000"/>
                <w:kern w:val="0"/>
                <w:sz w:val="21"/>
                <w:szCs w:val="21"/>
                <w:u w:val="none"/>
                <w:lang w:val="en-US" w:eastAsia="zh-CN" w:bidi="ar"/>
              </w:rPr>
            </w:pPr>
            <w:r>
              <w:rPr>
                <w:rFonts w:hint="eastAsia" w:ascii="宋体" w:hAnsi="宋体" w:eastAsia="宋体" w:cs="宋体"/>
                <w:b w:val="0"/>
                <w:bCs w:val="0"/>
                <w:i w:val="0"/>
                <w:iCs w:val="0"/>
                <w:color w:val="000000"/>
                <w:sz w:val="21"/>
                <w:szCs w:val="21"/>
                <w:u w:val="none"/>
                <w:lang w:val="en-US" w:eastAsia="zh-CN"/>
              </w:rPr>
              <w:t>1、投标人须为“内蒙古电力（集团）有限责任公司2023年度设备材料资格预审第98标段（混凝土电杆 （含三盘品类））合格供应商”（须提供资格预审合格通知书）。</w:t>
            </w:r>
          </w:p>
        </w:tc>
        <w:tc>
          <w:tcPr>
            <w:tcW w:w="7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04FC1F">
            <w:pPr>
              <w:keepNext w:val="0"/>
              <w:keepLines w:val="0"/>
              <w:widowControl/>
              <w:suppressLineNumbers w:val="0"/>
              <w:jc w:val="center"/>
              <w:textAlignment w:val="center"/>
              <w:rPr>
                <w:rFonts w:hint="eastAsia" w:ascii="宋体" w:hAnsi="宋体" w:eastAsia="宋体" w:cs="宋体"/>
                <w:b w:val="0"/>
                <w:bCs w:val="0"/>
                <w:i w:val="0"/>
                <w:iCs w:val="0"/>
                <w:color w:val="000000"/>
                <w:kern w:val="0"/>
                <w:sz w:val="21"/>
                <w:szCs w:val="21"/>
                <w:u w:val="none"/>
                <w:lang w:val="en-US" w:eastAsia="zh-CN" w:bidi="ar"/>
              </w:rPr>
            </w:pPr>
            <w:r>
              <w:rPr>
                <w:rFonts w:hint="eastAsia" w:ascii="宋体" w:hAnsi="宋体" w:eastAsia="宋体" w:cs="宋体"/>
                <w:b w:val="0"/>
                <w:bCs w:val="0"/>
                <w:i w:val="0"/>
                <w:iCs w:val="0"/>
                <w:color w:val="000000"/>
                <w:kern w:val="0"/>
                <w:sz w:val="21"/>
                <w:szCs w:val="21"/>
                <w:u w:val="none"/>
                <w:lang w:val="en-US" w:eastAsia="zh-CN" w:bidi="ar"/>
              </w:rPr>
              <w:t>2家</w:t>
            </w:r>
          </w:p>
        </w:tc>
        <w:tc>
          <w:tcPr>
            <w:tcW w:w="9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D2A3C4">
            <w:pPr>
              <w:keepNext w:val="0"/>
              <w:keepLines w:val="0"/>
              <w:widowControl/>
              <w:suppressLineNumbers w:val="0"/>
              <w:jc w:val="center"/>
              <w:textAlignment w:val="center"/>
              <w:rPr>
                <w:rFonts w:hint="eastAsia" w:ascii="宋体" w:hAnsi="宋体" w:eastAsia="宋体" w:cs="宋体"/>
                <w:b w:val="0"/>
                <w:bCs w:val="0"/>
                <w:i w:val="0"/>
                <w:iCs w:val="0"/>
                <w:color w:val="000000"/>
                <w:kern w:val="0"/>
                <w:sz w:val="21"/>
                <w:szCs w:val="21"/>
                <w:u w:val="none"/>
                <w:lang w:val="en-US" w:eastAsia="zh-CN" w:bidi="ar"/>
              </w:rPr>
            </w:pPr>
            <w:r>
              <w:rPr>
                <w:rFonts w:hint="eastAsia" w:ascii="宋体" w:hAnsi="宋体" w:eastAsia="宋体" w:cs="宋体"/>
                <w:b w:val="0"/>
                <w:bCs w:val="0"/>
                <w:i w:val="0"/>
                <w:iCs w:val="0"/>
                <w:color w:val="000000"/>
                <w:kern w:val="0"/>
                <w:sz w:val="21"/>
                <w:szCs w:val="21"/>
                <w:u w:val="none"/>
                <w:lang w:val="en-US" w:eastAsia="zh-CN" w:bidi="ar"/>
              </w:rPr>
              <w:t>原则上按平均分配</w:t>
            </w:r>
          </w:p>
        </w:tc>
      </w:tr>
    </w:tbl>
    <w:p w14:paraId="4AC1C420">
      <w:pPr>
        <w:pStyle w:val="10"/>
        <w:rPr>
          <w:rFonts w:hint="eastAsia" w:ascii="宋体" w:hAnsi="宋体" w:eastAsia="宋体" w:cs="宋体"/>
          <w:lang w:eastAsia="zh-CN"/>
        </w:rPr>
        <w:sectPr>
          <w:headerReference r:id="rId3" w:type="default"/>
          <w:footerReference r:id="rId4" w:type="default"/>
          <w:pgSz w:w="11905" w:h="16839"/>
          <w:pgMar w:top="1431" w:right="1785" w:bottom="1150" w:left="1785" w:header="0" w:footer="987" w:gutter="0"/>
          <w:pgNumType w:fmt="decimal"/>
          <w:cols w:space="720" w:num="1"/>
        </w:sectPr>
      </w:pPr>
    </w:p>
    <w:p w14:paraId="10ABC62D">
      <w:pPr>
        <w:pStyle w:val="3"/>
        <w:bidi w:val="0"/>
        <w:spacing w:before="0" w:after="0" w:line="240" w:lineRule="auto"/>
        <w:jc w:val="center"/>
        <w:outlineLvl w:val="1"/>
        <w:rPr>
          <w:rFonts w:hint="eastAsia" w:ascii="宋体" w:hAnsi="宋体" w:eastAsia="宋体" w:cs="宋体"/>
          <w:lang w:val="en-US" w:eastAsia="zh-CN"/>
        </w:rPr>
      </w:pPr>
      <w:r>
        <w:rPr>
          <w:rFonts w:hint="eastAsia" w:ascii="宋体" w:hAnsi="宋体" w:eastAsia="宋体" w:cs="宋体"/>
          <w:lang w:val="en-US" w:eastAsia="zh-CN"/>
        </w:rPr>
        <w:t>1标段：钢材明细表</w:t>
      </w:r>
    </w:p>
    <w:tbl>
      <w:tblPr>
        <w:tblStyle w:val="12"/>
        <w:tblpPr w:leftFromText="180" w:rightFromText="180" w:vertAnchor="text" w:horzAnchor="page" w:tblpXSpec="center" w:tblpY="446"/>
        <w:tblOverlap w:val="never"/>
        <w:tblW w:w="5103"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12"/>
        <w:gridCol w:w="1057"/>
        <w:gridCol w:w="962"/>
        <w:gridCol w:w="888"/>
        <w:gridCol w:w="1970"/>
        <w:gridCol w:w="2160"/>
        <w:gridCol w:w="1388"/>
      </w:tblGrid>
      <w:tr w14:paraId="58EEE4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3" w:hRule="atLeast"/>
          <w:jc w:val="center"/>
        </w:trPr>
        <w:tc>
          <w:tcPr>
            <w:tcW w:w="536" w:type="pct"/>
            <w:vAlign w:val="center"/>
          </w:tcPr>
          <w:p w14:paraId="3FC80D6F">
            <w:pPr>
              <w:keepNext w:val="0"/>
              <w:keepLines w:val="0"/>
              <w:widowControl/>
              <w:suppressLineNumbers w:val="0"/>
              <w:jc w:val="center"/>
              <w:textAlignment w:val="center"/>
              <w:rPr>
                <w:rFonts w:hint="eastAsia" w:ascii="宋体" w:hAnsi="宋体" w:eastAsia="宋体" w:cs="宋体"/>
                <w:b/>
                <w:bCs/>
                <w:i w:val="0"/>
                <w:iCs w:val="0"/>
                <w:color w:val="000000"/>
                <w:kern w:val="0"/>
                <w:sz w:val="21"/>
                <w:szCs w:val="21"/>
                <w:u w:val="none"/>
                <w:lang w:val="en-US" w:eastAsia="zh-CN" w:bidi="ar"/>
              </w:rPr>
            </w:pPr>
            <w:r>
              <w:rPr>
                <w:rFonts w:hint="eastAsia" w:ascii="宋体" w:hAnsi="宋体" w:eastAsia="宋体" w:cs="宋体"/>
                <w:b/>
                <w:bCs/>
                <w:i w:val="0"/>
                <w:iCs w:val="0"/>
                <w:color w:val="000000"/>
                <w:kern w:val="0"/>
                <w:sz w:val="21"/>
                <w:szCs w:val="21"/>
                <w:u w:val="none"/>
                <w:lang w:val="en-US" w:eastAsia="zh-CN" w:bidi="ar"/>
              </w:rPr>
              <w:t>序号</w:t>
            </w:r>
          </w:p>
        </w:tc>
        <w:tc>
          <w:tcPr>
            <w:tcW w:w="560" w:type="pct"/>
            <w:vAlign w:val="bottom"/>
          </w:tcPr>
          <w:p w14:paraId="3CB451D0">
            <w:pPr>
              <w:keepNext w:val="0"/>
              <w:keepLines w:val="0"/>
              <w:widowControl/>
              <w:suppressLineNumbers w:val="0"/>
              <w:ind w:left="0" w:leftChars="0"/>
              <w:jc w:val="center"/>
              <w:textAlignment w:val="center"/>
              <w:rPr>
                <w:rFonts w:hint="eastAsia" w:ascii="宋体" w:hAnsi="宋体" w:eastAsia="宋体" w:cs="宋体"/>
                <w:b/>
                <w:bCs/>
                <w:i w:val="0"/>
                <w:iCs w:val="0"/>
                <w:color w:val="000000"/>
                <w:kern w:val="0"/>
                <w:sz w:val="21"/>
                <w:szCs w:val="21"/>
                <w:u w:val="none"/>
                <w:lang w:val="en-US" w:eastAsia="zh-CN" w:bidi="ar"/>
              </w:rPr>
            </w:pPr>
            <w:r>
              <w:rPr>
                <w:rFonts w:hint="eastAsia" w:ascii="宋体" w:hAnsi="宋体" w:eastAsia="宋体" w:cs="宋体"/>
                <w:b/>
                <w:bCs/>
                <w:i w:val="0"/>
                <w:iCs w:val="0"/>
                <w:color w:val="000000"/>
                <w:kern w:val="0"/>
                <w:sz w:val="21"/>
                <w:szCs w:val="21"/>
                <w:u w:val="none"/>
                <w:lang w:val="en-US" w:eastAsia="zh-CN" w:bidi="ar"/>
              </w:rPr>
              <w:t>名称</w:t>
            </w:r>
          </w:p>
        </w:tc>
        <w:tc>
          <w:tcPr>
            <w:tcW w:w="509" w:type="pct"/>
            <w:vAlign w:val="center"/>
          </w:tcPr>
          <w:p w14:paraId="6DF72C0C">
            <w:pPr>
              <w:keepNext w:val="0"/>
              <w:keepLines w:val="0"/>
              <w:widowControl/>
              <w:suppressLineNumbers w:val="0"/>
              <w:jc w:val="center"/>
              <w:textAlignment w:val="center"/>
              <w:rPr>
                <w:rFonts w:hint="eastAsia" w:ascii="宋体" w:hAnsi="宋体" w:eastAsia="宋体" w:cs="宋体"/>
                <w:b/>
                <w:bCs/>
                <w:i w:val="0"/>
                <w:iCs w:val="0"/>
                <w:color w:val="000000"/>
                <w:kern w:val="0"/>
                <w:sz w:val="21"/>
                <w:szCs w:val="21"/>
                <w:u w:val="none"/>
                <w:lang w:val="en-US" w:eastAsia="zh-CN" w:bidi="ar"/>
              </w:rPr>
            </w:pPr>
            <w:r>
              <w:rPr>
                <w:rFonts w:hint="eastAsia" w:ascii="宋体" w:hAnsi="宋体" w:eastAsia="宋体" w:cs="宋体"/>
                <w:b/>
                <w:bCs/>
                <w:i w:val="0"/>
                <w:iCs w:val="0"/>
                <w:color w:val="000000"/>
                <w:kern w:val="0"/>
                <w:sz w:val="21"/>
                <w:szCs w:val="21"/>
                <w:u w:val="none"/>
                <w:lang w:val="en-US" w:eastAsia="zh-CN" w:bidi="ar"/>
              </w:rPr>
              <w:t>数量</w:t>
            </w:r>
          </w:p>
        </w:tc>
        <w:tc>
          <w:tcPr>
            <w:tcW w:w="470" w:type="pct"/>
            <w:vAlign w:val="center"/>
          </w:tcPr>
          <w:p w14:paraId="0F96313A">
            <w:pPr>
              <w:keepNext w:val="0"/>
              <w:keepLines w:val="0"/>
              <w:widowControl/>
              <w:suppressLineNumbers w:val="0"/>
              <w:jc w:val="center"/>
              <w:textAlignment w:val="center"/>
              <w:rPr>
                <w:rFonts w:hint="eastAsia" w:ascii="宋体" w:hAnsi="宋体" w:eastAsia="宋体" w:cs="宋体"/>
                <w:b/>
                <w:bCs/>
                <w:i w:val="0"/>
                <w:iCs w:val="0"/>
                <w:color w:val="000000"/>
                <w:kern w:val="0"/>
                <w:sz w:val="21"/>
                <w:szCs w:val="21"/>
                <w:u w:val="none"/>
                <w:lang w:val="en-US" w:eastAsia="zh-CN" w:bidi="ar"/>
              </w:rPr>
            </w:pPr>
            <w:r>
              <w:rPr>
                <w:rFonts w:hint="eastAsia" w:ascii="宋体" w:hAnsi="宋体" w:eastAsia="宋体" w:cs="宋体"/>
                <w:b/>
                <w:bCs/>
                <w:i w:val="0"/>
                <w:iCs w:val="0"/>
                <w:color w:val="000000"/>
                <w:kern w:val="0"/>
                <w:sz w:val="21"/>
                <w:szCs w:val="21"/>
                <w:u w:val="none"/>
                <w:lang w:val="en-US" w:eastAsia="zh-CN" w:bidi="ar"/>
              </w:rPr>
              <w:t>单位</w:t>
            </w:r>
          </w:p>
        </w:tc>
        <w:tc>
          <w:tcPr>
            <w:tcW w:w="1043" w:type="pct"/>
            <w:vAlign w:val="center"/>
          </w:tcPr>
          <w:p w14:paraId="2B0F16A2">
            <w:pPr>
              <w:keepNext w:val="0"/>
              <w:keepLines w:val="0"/>
              <w:widowControl/>
              <w:suppressLineNumbers w:val="0"/>
              <w:jc w:val="center"/>
              <w:textAlignment w:val="center"/>
              <w:rPr>
                <w:rFonts w:hint="eastAsia" w:ascii="宋体" w:hAnsi="宋体" w:eastAsia="宋体" w:cs="宋体"/>
                <w:b/>
                <w:bCs/>
                <w:i w:val="0"/>
                <w:iCs w:val="0"/>
                <w:color w:val="000000"/>
                <w:kern w:val="0"/>
                <w:sz w:val="21"/>
                <w:szCs w:val="21"/>
                <w:u w:val="none"/>
                <w:lang w:val="en-US" w:eastAsia="zh-CN" w:bidi="ar"/>
              </w:rPr>
            </w:pPr>
            <w:r>
              <w:rPr>
                <w:rFonts w:hint="eastAsia" w:ascii="宋体" w:hAnsi="宋体" w:eastAsia="宋体" w:cs="宋体"/>
                <w:b/>
                <w:bCs/>
                <w:i w:val="0"/>
                <w:iCs w:val="0"/>
                <w:color w:val="000000"/>
                <w:kern w:val="0"/>
                <w:sz w:val="21"/>
                <w:szCs w:val="21"/>
                <w:u w:val="none"/>
                <w:lang w:val="en-US" w:eastAsia="zh-CN" w:bidi="ar"/>
              </w:rPr>
              <w:t>单价最高投标限价（元）</w:t>
            </w:r>
          </w:p>
        </w:tc>
        <w:tc>
          <w:tcPr>
            <w:tcW w:w="1144" w:type="pct"/>
            <w:vAlign w:val="center"/>
          </w:tcPr>
          <w:p w14:paraId="67151C0F">
            <w:pPr>
              <w:keepNext w:val="0"/>
              <w:keepLines w:val="0"/>
              <w:widowControl/>
              <w:suppressLineNumbers w:val="0"/>
              <w:jc w:val="center"/>
              <w:textAlignment w:val="center"/>
              <w:rPr>
                <w:rFonts w:hint="eastAsia" w:ascii="宋体" w:hAnsi="宋体" w:eastAsia="宋体" w:cs="宋体"/>
                <w:b/>
                <w:bCs/>
                <w:i w:val="0"/>
                <w:iCs w:val="0"/>
                <w:color w:val="000000"/>
                <w:kern w:val="0"/>
                <w:sz w:val="21"/>
                <w:szCs w:val="21"/>
                <w:u w:val="none"/>
                <w:lang w:val="en-US" w:eastAsia="zh-CN" w:bidi="ar"/>
              </w:rPr>
            </w:pPr>
            <w:r>
              <w:rPr>
                <w:rFonts w:hint="eastAsia" w:ascii="宋体" w:hAnsi="宋体" w:eastAsia="宋体" w:cs="宋体"/>
                <w:b/>
                <w:bCs/>
                <w:i w:val="0"/>
                <w:iCs w:val="0"/>
                <w:color w:val="000000"/>
                <w:kern w:val="0"/>
                <w:sz w:val="21"/>
                <w:szCs w:val="21"/>
                <w:u w:val="none"/>
                <w:lang w:val="en-US" w:eastAsia="zh-CN" w:bidi="ar"/>
              </w:rPr>
              <w:t>备注</w:t>
            </w:r>
          </w:p>
        </w:tc>
        <w:tc>
          <w:tcPr>
            <w:tcW w:w="735" w:type="pct"/>
            <w:vAlign w:val="center"/>
          </w:tcPr>
          <w:p w14:paraId="0BB9DA92">
            <w:pPr>
              <w:keepNext w:val="0"/>
              <w:keepLines w:val="0"/>
              <w:widowControl/>
              <w:suppressLineNumbers w:val="0"/>
              <w:jc w:val="center"/>
              <w:textAlignment w:val="center"/>
              <w:rPr>
                <w:rFonts w:hint="eastAsia" w:ascii="宋体" w:hAnsi="宋体" w:eastAsia="宋体" w:cs="宋体"/>
                <w:b/>
                <w:bCs/>
                <w:i w:val="0"/>
                <w:iCs w:val="0"/>
                <w:color w:val="000000"/>
                <w:kern w:val="0"/>
                <w:sz w:val="21"/>
                <w:szCs w:val="21"/>
                <w:u w:val="none"/>
                <w:lang w:val="en-US" w:eastAsia="zh-CN" w:bidi="ar"/>
              </w:rPr>
            </w:pPr>
            <w:r>
              <w:rPr>
                <w:rFonts w:hint="eastAsia" w:ascii="宋体" w:hAnsi="宋体" w:eastAsia="宋体" w:cs="宋体"/>
                <w:b/>
                <w:bCs/>
                <w:i w:val="0"/>
                <w:iCs w:val="0"/>
                <w:color w:val="000000"/>
                <w:kern w:val="0"/>
                <w:sz w:val="21"/>
                <w:szCs w:val="21"/>
                <w:u w:val="none"/>
                <w:lang w:val="en-US" w:eastAsia="zh-CN" w:bidi="ar"/>
              </w:rPr>
              <w:t>需求量</w:t>
            </w:r>
          </w:p>
        </w:tc>
      </w:tr>
      <w:tr w14:paraId="225B7C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1" w:hRule="atLeast"/>
          <w:jc w:val="center"/>
        </w:trPr>
        <w:tc>
          <w:tcPr>
            <w:tcW w:w="536" w:type="pct"/>
            <w:vAlign w:val="center"/>
          </w:tcPr>
          <w:p w14:paraId="62F4C2BF">
            <w:pPr>
              <w:jc w:val="center"/>
              <w:rPr>
                <w:rFonts w:hint="eastAsia" w:ascii="宋体" w:hAnsi="宋体" w:eastAsia="宋体" w:cs="宋体"/>
                <w:kern w:val="0"/>
                <w:sz w:val="21"/>
                <w:szCs w:val="21"/>
              </w:rPr>
            </w:pPr>
            <w:r>
              <w:rPr>
                <w:rFonts w:hint="eastAsia" w:ascii="宋体" w:hAnsi="宋体" w:eastAsia="宋体" w:cs="宋体"/>
                <w:kern w:val="0"/>
                <w:sz w:val="21"/>
                <w:szCs w:val="21"/>
              </w:rPr>
              <w:t>1</w:t>
            </w:r>
          </w:p>
        </w:tc>
        <w:tc>
          <w:tcPr>
            <w:tcW w:w="560" w:type="pct"/>
            <w:vAlign w:val="center"/>
          </w:tcPr>
          <w:p w14:paraId="279B5B00">
            <w:pPr>
              <w:widowControl/>
              <w:jc w:val="center"/>
              <w:textAlignment w:val="center"/>
              <w:rPr>
                <w:rFonts w:hint="eastAsia"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钢材</w:t>
            </w:r>
          </w:p>
        </w:tc>
        <w:tc>
          <w:tcPr>
            <w:tcW w:w="509" w:type="pct"/>
            <w:vAlign w:val="center"/>
          </w:tcPr>
          <w:p w14:paraId="41F6CC1B">
            <w:pPr>
              <w:widowControl/>
              <w:jc w:val="center"/>
              <w:textAlignment w:val="center"/>
              <w:rPr>
                <w:rFonts w:hint="eastAsia" w:ascii="宋体" w:hAnsi="宋体" w:eastAsia="宋体" w:cs="宋体"/>
                <w:color w:val="000000"/>
                <w:sz w:val="21"/>
                <w:szCs w:val="21"/>
                <w:lang w:val="en-US" w:eastAsia="zh-CN"/>
              </w:rPr>
            </w:pPr>
            <w:r>
              <w:rPr>
                <w:rFonts w:hint="eastAsia" w:ascii="宋体" w:hAnsi="宋体" w:eastAsia="宋体" w:cs="宋体"/>
                <w:color w:val="000000"/>
                <w:kern w:val="0"/>
                <w:sz w:val="21"/>
                <w:szCs w:val="21"/>
                <w:lang w:val="en-US" w:eastAsia="zh-CN"/>
              </w:rPr>
              <w:t>1</w:t>
            </w:r>
          </w:p>
        </w:tc>
        <w:tc>
          <w:tcPr>
            <w:tcW w:w="470" w:type="pct"/>
            <w:vAlign w:val="center"/>
          </w:tcPr>
          <w:p w14:paraId="5A2865E8">
            <w:pPr>
              <w:widowControl/>
              <w:jc w:val="center"/>
              <w:textAlignment w:val="center"/>
              <w:rPr>
                <w:rFonts w:hint="eastAsia"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吨</w:t>
            </w:r>
          </w:p>
        </w:tc>
        <w:tc>
          <w:tcPr>
            <w:tcW w:w="1043" w:type="pct"/>
            <w:vAlign w:val="center"/>
          </w:tcPr>
          <w:p w14:paraId="7C5B4A16">
            <w:pPr>
              <w:widowControl/>
              <w:jc w:val="center"/>
              <w:textAlignment w:val="center"/>
              <w:rPr>
                <w:rFonts w:hint="eastAsia"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80</w:t>
            </w:r>
          </w:p>
        </w:tc>
        <w:tc>
          <w:tcPr>
            <w:tcW w:w="1144" w:type="pct"/>
            <w:vAlign w:val="center"/>
          </w:tcPr>
          <w:p w14:paraId="57FCBD03">
            <w:pPr>
              <w:pStyle w:val="2"/>
              <w:numPr>
                <w:ilvl w:val="0"/>
                <w:numId w:val="0"/>
              </w:numPr>
              <w:rPr>
                <w:rFonts w:hint="eastAsia" w:ascii="宋体" w:hAnsi="宋体" w:eastAsia="宋体" w:cs="宋体"/>
                <w:sz w:val="21"/>
                <w:szCs w:val="21"/>
                <w:lang w:val="en-US" w:eastAsia="zh-CN"/>
              </w:rPr>
            </w:pPr>
          </w:p>
        </w:tc>
        <w:tc>
          <w:tcPr>
            <w:tcW w:w="735" w:type="pct"/>
            <w:vAlign w:val="center"/>
          </w:tcPr>
          <w:p w14:paraId="1B274392">
            <w:pPr>
              <w:widowControl/>
              <w:jc w:val="center"/>
              <w:textAlignment w:val="center"/>
              <w:rPr>
                <w:rFonts w:hint="eastAsia" w:ascii="宋体" w:hAnsi="宋体" w:eastAsia="宋体" w:cs="宋体"/>
                <w:sz w:val="21"/>
                <w:szCs w:val="21"/>
                <w:lang w:val="en-US" w:eastAsia="zh-CN"/>
              </w:rPr>
            </w:pPr>
            <w:r>
              <w:rPr>
                <w:rFonts w:hint="eastAsia" w:ascii="宋体" w:hAnsi="宋体" w:eastAsia="宋体" w:cs="宋体"/>
                <w:color w:val="000000"/>
                <w:kern w:val="0"/>
                <w:sz w:val="21"/>
                <w:szCs w:val="21"/>
                <w:lang w:val="en-US" w:eastAsia="zh-CN"/>
              </w:rPr>
              <w:t>1799</w:t>
            </w:r>
          </w:p>
        </w:tc>
      </w:tr>
      <w:tr w14:paraId="22F102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0" w:hRule="atLeast"/>
          <w:jc w:val="center"/>
        </w:trPr>
        <w:tc>
          <w:tcPr>
            <w:tcW w:w="536" w:type="pct"/>
            <w:vAlign w:val="center"/>
          </w:tcPr>
          <w:p w14:paraId="5BD04F23">
            <w:pPr>
              <w:jc w:val="center"/>
              <w:rPr>
                <w:rFonts w:hint="eastAsia" w:ascii="宋体" w:hAnsi="宋体" w:eastAsia="宋体" w:cs="宋体"/>
                <w:kern w:val="0"/>
                <w:sz w:val="21"/>
                <w:szCs w:val="21"/>
                <w:lang w:val="en-US" w:eastAsia="zh-CN"/>
              </w:rPr>
            </w:pPr>
            <w:r>
              <w:rPr>
                <w:rFonts w:hint="eastAsia" w:ascii="宋体" w:hAnsi="宋体" w:eastAsia="宋体" w:cs="宋体"/>
                <w:kern w:val="0"/>
                <w:sz w:val="21"/>
                <w:szCs w:val="21"/>
                <w:lang w:val="en-US" w:eastAsia="zh-CN"/>
              </w:rPr>
              <w:t>2</w:t>
            </w:r>
          </w:p>
        </w:tc>
        <w:tc>
          <w:tcPr>
            <w:tcW w:w="560" w:type="pct"/>
            <w:vAlign w:val="center"/>
          </w:tcPr>
          <w:p w14:paraId="361993D2">
            <w:pPr>
              <w:widowControl/>
              <w:jc w:val="center"/>
              <w:textAlignment w:val="center"/>
              <w:rPr>
                <w:rFonts w:hint="eastAsia"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镀锌费</w:t>
            </w:r>
          </w:p>
        </w:tc>
        <w:tc>
          <w:tcPr>
            <w:tcW w:w="509" w:type="pct"/>
            <w:vAlign w:val="center"/>
          </w:tcPr>
          <w:p w14:paraId="70BF1007">
            <w:pPr>
              <w:widowControl/>
              <w:jc w:val="center"/>
              <w:textAlignment w:val="center"/>
              <w:rPr>
                <w:rFonts w:hint="eastAsia" w:ascii="宋体" w:hAnsi="宋体" w:eastAsia="宋体" w:cs="宋体"/>
                <w:color w:val="000000"/>
                <w:kern w:val="0"/>
                <w:sz w:val="21"/>
                <w:szCs w:val="21"/>
                <w:lang w:val="en-US" w:eastAsia="zh-CN"/>
              </w:rPr>
            </w:pPr>
            <w:r>
              <w:rPr>
                <w:rFonts w:hint="eastAsia" w:ascii="宋体" w:hAnsi="宋体" w:eastAsia="宋体" w:cs="宋体"/>
                <w:color w:val="000000"/>
                <w:kern w:val="0"/>
                <w:sz w:val="21"/>
                <w:szCs w:val="21"/>
                <w:lang w:val="en-US" w:eastAsia="zh-CN"/>
              </w:rPr>
              <w:t>1</w:t>
            </w:r>
          </w:p>
        </w:tc>
        <w:tc>
          <w:tcPr>
            <w:tcW w:w="470" w:type="pct"/>
            <w:vAlign w:val="center"/>
          </w:tcPr>
          <w:p w14:paraId="5970E7F6">
            <w:pPr>
              <w:widowControl/>
              <w:jc w:val="center"/>
              <w:textAlignment w:val="center"/>
              <w:rPr>
                <w:rFonts w:hint="eastAsia"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吨</w:t>
            </w:r>
          </w:p>
        </w:tc>
        <w:tc>
          <w:tcPr>
            <w:tcW w:w="1043" w:type="pct"/>
            <w:vAlign w:val="center"/>
          </w:tcPr>
          <w:p w14:paraId="435D9B24">
            <w:pPr>
              <w:widowControl/>
              <w:jc w:val="center"/>
              <w:textAlignment w:val="center"/>
              <w:rPr>
                <w:rFonts w:hint="eastAsia"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900</w:t>
            </w:r>
          </w:p>
        </w:tc>
        <w:tc>
          <w:tcPr>
            <w:tcW w:w="1144" w:type="pct"/>
            <w:vAlign w:val="center"/>
          </w:tcPr>
          <w:p w14:paraId="07F9F333">
            <w:pPr>
              <w:jc w:val="center"/>
              <w:rPr>
                <w:rFonts w:hint="eastAsia"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此项为固定单价投标人无需报价</w:t>
            </w:r>
          </w:p>
        </w:tc>
        <w:tc>
          <w:tcPr>
            <w:tcW w:w="735" w:type="pct"/>
            <w:vAlign w:val="center"/>
          </w:tcPr>
          <w:p w14:paraId="6AAC233F">
            <w:pPr>
              <w:widowControl/>
              <w:jc w:val="center"/>
              <w:textAlignment w:val="center"/>
              <w:rPr>
                <w:rFonts w:hint="eastAsia" w:ascii="宋体" w:hAnsi="宋体" w:eastAsia="宋体" w:cs="宋体"/>
                <w:color w:val="000000"/>
                <w:sz w:val="21"/>
                <w:szCs w:val="21"/>
                <w:lang w:val="en-US" w:eastAsia="zh-CN"/>
              </w:rPr>
            </w:pPr>
          </w:p>
        </w:tc>
      </w:tr>
      <w:tr w14:paraId="3A64C1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5" w:hRule="atLeast"/>
          <w:jc w:val="center"/>
        </w:trPr>
        <w:tc>
          <w:tcPr>
            <w:tcW w:w="536" w:type="pct"/>
            <w:vAlign w:val="center"/>
          </w:tcPr>
          <w:p w14:paraId="051523F7">
            <w:pPr>
              <w:widowControl/>
              <w:jc w:val="center"/>
              <w:textAlignment w:val="center"/>
              <w:rPr>
                <w:rFonts w:hint="eastAsia" w:ascii="宋体" w:hAnsi="宋体" w:eastAsia="宋体" w:cs="宋体"/>
                <w:color w:val="000000"/>
                <w:sz w:val="21"/>
                <w:szCs w:val="21"/>
                <w:lang w:val="en-US" w:eastAsia="zh-CN"/>
              </w:rPr>
            </w:pPr>
          </w:p>
        </w:tc>
        <w:tc>
          <w:tcPr>
            <w:tcW w:w="1540" w:type="pct"/>
            <w:gridSpan w:val="3"/>
            <w:vAlign w:val="center"/>
          </w:tcPr>
          <w:p w14:paraId="1135E577">
            <w:pPr>
              <w:widowControl/>
              <w:jc w:val="center"/>
              <w:textAlignment w:val="center"/>
              <w:rPr>
                <w:rFonts w:hint="eastAsia"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最高限价（元）</w:t>
            </w:r>
          </w:p>
        </w:tc>
        <w:tc>
          <w:tcPr>
            <w:tcW w:w="1043" w:type="pct"/>
            <w:vAlign w:val="center"/>
          </w:tcPr>
          <w:p w14:paraId="335A1605">
            <w:pPr>
              <w:widowControl/>
              <w:jc w:val="center"/>
              <w:textAlignment w:val="center"/>
              <w:rPr>
                <w:rFonts w:hint="eastAsia" w:ascii="宋体" w:hAnsi="宋体" w:eastAsia="宋体" w:cs="宋体"/>
                <w:color w:val="000000"/>
                <w:sz w:val="21"/>
                <w:szCs w:val="21"/>
                <w:lang w:val="en-US" w:eastAsia="zh-CN"/>
              </w:rPr>
            </w:pPr>
            <w:r>
              <w:rPr>
                <w:rFonts w:hint="eastAsia" w:ascii="宋体" w:hAnsi="宋体" w:eastAsia="宋体" w:cs="宋体"/>
                <w:b/>
                <w:bCs/>
                <w:color w:val="000000"/>
                <w:sz w:val="21"/>
                <w:szCs w:val="21"/>
                <w:lang w:val="en-US" w:eastAsia="zh-CN"/>
              </w:rPr>
              <w:t>80</w:t>
            </w:r>
          </w:p>
        </w:tc>
        <w:tc>
          <w:tcPr>
            <w:tcW w:w="1144" w:type="pct"/>
            <w:vAlign w:val="center"/>
          </w:tcPr>
          <w:p w14:paraId="73848434">
            <w:pPr>
              <w:jc w:val="center"/>
              <w:rPr>
                <w:rFonts w:hint="eastAsia" w:ascii="宋体" w:hAnsi="宋体" w:eastAsia="宋体" w:cs="宋体"/>
                <w:color w:val="000000"/>
                <w:sz w:val="21"/>
                <w:szCs w:val="21"/>
                <w:lang w:val="en-US" w:eastAsia="zh-CN"/>
              </w:rPr>
            </w:pPr>
          </w:p>
        </w:tc>
        <w:tc>
          <w:tcPr>
            <w:tcW w:w="735" w:type="pct"/>
            <w:vAlign w:val="center"/>
          </w:tcPr>
          <w:p w14:paraId="113C468D">
            <w:pPr>
              <w:jc w:val="center"/>
              <w:rPr>
                <w:rFonts w:hint="eastAsia" w:ascii="宋体" w:hAnsi="宋体" w:eastAsia="宋体" w:cs="宋体"/>
                <w:color w:val="000000"/>
                <w:sz w:val="21"/>
                <w:szCs w:val="21"/>
                <w:lang w:val="en-US" w:eastAsia="zh-CN"/>
              </w:rPr>
            </w:pPr>
          </w:p>
        </w:tc>
      </w:tr>
    </w:tbl>
    <w:p w14:paraId="6F5C4279">
      <w:pPr>
        <w:pStyle w:val="14"/>
        <w:rPr>
          <w:rFonts w:hint="eastAsia" w:ascii="宋体" w:hAnsi="宋体" w:eastAsia="宋体" w:cs="宋体"/>
          <w:lang w:val="en-US" w:eastAsia="zh-CN"/>
        </w:rPr>
      </w:pPr>
    </w:p>
    <w:p w14:paraId="20BDE589">
      <w:pPr>
        <w:jc w:val="left"/>
        <w:rPr>
          <w:rFonts w:hint="eastAsia" w:ascii="宋体" w:hAnsi="宋体" w:eastAsia="宋体" w:cs="宋体"/>
          <w:b/>
          <w:bCs/>
          <w:color w:val="FF0000"/>
          <w:sz w:val="24"/>
          <w:szCs w:val="24"/>
          <w:highlight w:val="none"/>
          <w:lang w:eastAsia="zh-CN"/>
        </w:rPr>
      </w:pPr>
    </w:p>
    <w:p w14:paraId="2235C25B">
      <w:pPr>
        <w:bidi w:val="0"/>
        <w:spacing w:line="360" w:lineRule="auto"/>
        <w:rPr>
          <w:rFonts w:hint="eastAsia" w:ascii="宋体" w:hAnsi="宋体" w:eastAsia="宋体" w:cs="宋体"/>
          <w:b/>
          <w:bCs/>
          <w:color w:val="FF0000"/>
          <w:sz w:val="24"/>
          <w:szCs w:val="24"/>
          <w:highlight w:val="none"/>
          <w:lang w:eastAsia="zh-CN"/>
        </w:rPr>
      </w:pPr>
    </w:p>
    <w:p w14:paraId="4576EEC9">
      <w:pPr>
        <w:bidi w:val="0"/>
        <w:spacing w:line="360" w:lineRule="auto"/>
        <w:rPr>
          <w:rFonts w:hint="eastAsia" w:ascii="宋体" w:hAnsi="宋体" w:eastAsia="宋体" w:cs="宋体"/>
          <w:lang w:val="en-US" w:eastAsia="en-US"/>
        </w:rPr>
      </w:pPr>
      <w:r>
        <w:rPr>
          <w:rFonts w:hint="eastAsia" w:ascii="宋体" w:hAnsi="宋体" w:eastAsia="宋体" w:cs="宋体"/>
          <w:b/>
          <w:bCs/>
          <w:color w:val="FF0000"/>
          <w:sz w:val="24"/>
          <w:szCs w:val="24"/>
          <w:highlight w:val="none"/>
          <w:lang w:eastAsia="zh-CN"/>
        </w:rPr>
        <w:t>例如中标</w:t>
      </w:r>
      <w:r>
        <w:rPr>
          <w:rFonts w:hint="eastAsia" w:ascii="宋体" w:hAnsi="宋体" w:eastAsia="宋体" w:cs="宋体"/>
          <w:b/>
          <w:bCs/>
          <w:color w:val="FF0000"/>
          <w:sz w:val="24"/>
          <w:szCs w:val="24"/>
          <w:highlight w:val="none"/>
          <w:lang w:val="en-US" w:eastAsia="zh-CN"/>
        </w:rPr>
        <w:t>价</w:t>
      </w:r>
      <w:r>
        <w:rPr>
          <w:rFonts w:hint="eastAsia" w:ascii="宋体" w:hAnsi="宋体" w:eastAsia="宋体" w:cs="宋体"/>
          <w:b/>
          <w:bCs/>
          <w:color w:val="FF0000"/>
          <w:sz w:val="24"/>
          <w:szCs w:val="24"/>
          <w:highlight w:val="none"/>
          <w:lang w:eastAsia="zh-CN"/>
        </w:rPr>
        <w:t>为</w:t>
      </w:r>
      <w:r>
        <w:rPr>
          <w:rFonts w:hint="eastAsia" w:ascii="宋体" w:hAnsi="宋体" w:eastAsia="宋体" w:cs="宋体"/>
          <w:b/>
          <w:bCs/>
          <w:color w:val="FF0000"/>
          <w:sz w:val="24"/>
          <w:szCs w:val="24"/>
          <w:highlight w:val="none"/>
          <w:lang w:val="en-US" w:eastAsia="zh-CN"/>
        </w:rPr>
        <w:t>2500元</w:t>
      </w:r>
      <w:r>
        <w:rPr>
          <w:rFonts w:hint="eastAsia" w:ascii="宋体" w:hAnsi="宋体" w:eastAsia="宋体" w:cs="宋体"/>
          <w:b/>
          <w:bCs/>
          <w:color w:val="FF0000"/>
          <w:sz w:val="24"/>
          <w:szCs w:val="24"/>
          <w:highlight w:val="none"/>
          <w:lang w:eastAsia="zh-CN"/>
        </w:rPr>
        <w:t>，</w:t>
      </w:r>
      <w:r>
        <w:rPr>
          <w:rFonts w:hint="eastAsia" w:ascii="宋体" w:hAnsi="宋体" w:eastAsia="宋体" w:cs="宋体"/>
          <w:b/>
          <w:bCs/>
          <w:color w:val="FF0000"/>
          <w:sz w:val="24"/>
          <w:szCs w:val="24"/>
          <w:highlight w:val="none"/>
          <w:lang w:val="en-US" w:eastAsia="zh-CN"/>
        </w:rPr>
        <w:t>实时价为3000元，成交单价=实时价3000+</w:t>
      </w:r>
      <w:r>
        <w:rPr>
          <w:rFonts w:hint="eastAsia" w:ascii="宋体" w:hAnsi="宋体" w:eastAsia="宋体" w:cs="宋体"/>
          <w:b/>
          <w:bCs/>
          <w:color w:val="FF0000"/>
          <w:sz w:val="24"/>
          <w:szCs w:val="24"/>
          <w:highlight w:val="none"/>
          <w:lang w:eastAsia="zh-CN"/>
        </w:rPr>
        <w:t>中标</w:t>
      </w:r>
      <w:r>
        <w:rPr>
          <w:rFonts w:hint="eastAsia" w:ascii="宋体" w:hAnsi="宋体" w:eastAsia="宋体" w:cs="宋体"/>
          <w:b/>
          <w:bCs/>
          <w:color w:val="FF0000"/>
          <w:sz w:val="24"/>
          <w:szCs w:val="24"/>
          <w:highlight w:val="none"/>
          <w:lang w:val="en-US" w:eastAsia="zh-CN"/>
        </w:rPr>
        <w:t>价2500=5500元</w:t>
      </w:r>
      <w:r>
        <w:rPr>
          <w:rFonts w:hint="eastAsia" w:ascii="宋体" w:hAnsi="宋体" w:eastAsia="宋体" w:cs="宋体"/>
          <w:b/>
          <w:bCs/>
          <w:color w:val="FF0000"/>
          <w:sz w:val="24"/>
          <w:szCs w:val="24"/>
          <w:highlight w:val="none"/>
          <w:lang w:eastAsia="zh-CN"/>
        </w:rPr>
        <w:t>。</w:t>
      </w:r>
    </w:p>
    <w:p w14:paraId="06B8E973">
      <w:pPr>
        <w:bidi w:val="0"/>
        <w:spacing w:line="360" w:lineRule="auto"/>
        <w:rPr>
          <w:rFonts w:hint="eastAsia" w:ascii="宋体" w:hAnsi="宋体" w:eastAsia="宋体" w:cs="宋体"/>
          <w:lang w:val="en-US" w:eastAsia="zh-CN"/>
        </w:rPr>
      </w:pPr>
      <w:r>
        <w:rPr>
          <w:rFonts w:hint="eastAsia" w:ascii="宋体" w:hAnsi="宋体" w:eastAsia="宋体" w:cs="宋体"/>
          <w:lang w:val="en-US" w:eastAsia="zh-CN"/>
        </w:rPr>
        <w:t>说明：</w:t>
      </w:r>
    </w:p>
    <w:p w14:paraId="7C7AA768">
      <w:pPr>
        <w:bidi w:val="0"/>
        <w:spacing w:line="360" w:lineRule="auto"/>
        <w:rPr>
          <w:rFonts w:hint="eastAsia" w:ascii="宋体" w:hAnsi="宋体" w:eastAsia="宋体" w:cs="宋体"/>
          <w:lang w:val="en-US" w:eastAsia="zh-CN"/>
        </w:rPr>
      </w:pPr>
      <w:r>
        <w:rPr>
          <w:rFonts w:hint="eastAsia" w:ascii="宋体" w:hAnsi="宋体" w:eastAsia="宋体" w:cs="宋体"/>
          <w:lang w:val="en-US" w:eastAsia="zh-CN"/>
        </w:rPr>
        <w:t>1、成交价为实时价+中标价。</w:t>
      </w:r>
    </w:p>
    <w:p w14:paraId="6B6F7E34">
      <w:pPr>
        <w:bidi w:val="0"/>
        <w:spacing w:line="360" w:lineRule="auto"/>
        <w:rPr>
          <w:rFonts w:hint="eastAsia" w:ascii="宋体" w:hAnsi="宋体" w:eastAsia="宋体" w:cs="宋体"/>
          <w:lang w:val="en-US" w:eastAsia="zh-CN"/>
        </w:rPr>
      </w:pPr>
      <w:r>
        <w:rPr>
          <w:rFonts w:hint="eastAsia" w:ascii="宋体" w:hAnsi="宋体" w:eastAsia="宋体" w:cs="宋体"/>
          <w:lang w:val="en-US" w:eastAsia="zh-CN"/>
        </w:rPr>
        <w:t>2、实时价为“我的钢铁网手机版APP-黑色金属板块</w:t>
      </w:r>
    </w:p>
    <w:p w14:paraId="100C8C9B">
      <w:pPr>
        <w:bidi w:val="0"/>
        <w:spacing w:line="360" w:lineRule="auto"/>
        <w:rPr>
          <w:rFonts w:hint="eastAsia" w:ascii="宋体" w:hAnsi="宋体" w:eastAsia="宋体" w:cs="宋体"/>
          <w:lang w:val="en-US" w:eastAsia="zh-CN"/>
        </w:rPr>
      </w:pPr>
      <w:r>
        <w:rPr>
          <w:rFonts w:hint="eastAsia" w:ascii="宋体" w:hAnsi="宋体" w:eastAsia="宋体" w:cs="宋体"/>
          <w:lang w:val="en-US" w:eastAsia="zh-CN"/>
        </w:rPr>
        <w:t>3、需求数量为2025年10月9日“我的钢铁网手机版APP-黑色金属板块，（钢材价3466）投标限价暂估得出，具体以实际为准。</w:t>
      </w:r>
    </w:p>
    <w:p w14:paraId="7E8B68A1">
      <w:pPr>
        <w:bidi w:val="0"/>
        <w:spacing w:line="360" w:lineRule="auto"/>
        <w:rPr>
          <w:rFonts w:hint="eastAsia" w:ascii="宋体" w:hAnsi="宋体" w:eastAsia="宋体" w:cs="宋体"/>
          <w:lang w:val="en-US" w:eastAsia="zh-CN"/>
        </w:rPr>
      </w:pPr>
      <w:r>
        <w:rPr>
          <w:rFonts w:hint="eastAsia" w:ascii="宋体" w:hAnsi="宋体" w:eastAsia="宋体" w:cs="宋体"/>
          <w:lang w:val="en-US" w:eastAsia="zh-CN"/>
        </w:rPr>
        <w:t>4、估算金额是采购需求预测数据，仅作为采购预估规模供投标人参考，并不代表招标人对采购量的承诺，最终应以实际框架结果有效期内发生的采购量为准。</w:t>
      </w:r>
    </w:p>
    <w:p w14:paraId="388091F8">
      <w:pPr>
        <w:bidi w:val="0"/>
        <w:spacing w:line="360" w:lineRule="auto"/>
        <w:rPr>
          <w:rFonts w:hint="eastAsia" w:ascii="宋体" w:hAnsi="宋体" w:eastAsia="宋体" w:cs="宋体"/>
          <w:lang w:val="en-US" w:eastAsia="zh-CN"/>
        </w:rPr>
      </w:pPr>
      <w:r>
        <w:rPr>
          <w:rFonts w:hint="eastAsia" w:ascii="宋体" w:hAnsi="宋体" w:eastAsia="宋体" w:cs="宋体"/>
          <w:lang w:val="en-US" w:eastAsia="zh-CN"/>
        </w:rPr>
        <w:t>5、本项目为单价报价，投标人在采购系统中报价时，数量均为1，投标总报价为所有单价报价之和。</w:t>
      </w:r>
    </w:p>
    <w:p w14:paraId="2410FB79">
      <w:pPr>
        <w:bidi w:val="0"/>
        <w:spacing w:line="360" w:lineRule="auto"/>
        <w:rPr>
          <w:rFonts w:hint="eastAsia" w:ascii="宋体" w:hAnsi="宋体" w:eastAsia="宋体" w:cs="宋体"/>
          <w:b/>
          <w:bCs/>
        </w:rPr>
        <w:sectPr>
          <w:pgSz w:w="11910" w:h="16840"/>
          <w:pgMar w:top="1440" w:right="1440" w:bottom="1440" w:left="1440" w:header="0" w:footer="567" w:gutter="0"/>
          <w:pgNumType w:fmt="decimal"/>
          <w:cols w:space="425" w:num="1"/>
          <w:rtlGutter w:val="0"/>
          <w:docGrid w:linePitch="0" w:charSpace="0"/>
        </w:sectPr>
      </w:pPr>
      <w:r>
        <w:rPr>
          <w:rFonts w:hint="eastAsia" w:ascii="宋体" w:hAnsi="宋体" w:eastAsia="宋体" w:cs="宋体"/>
          <w:lang w:val="en-US" w:eastAsia="zh-CN"/>
        </w:rPr>
        <w:t>6、存在多条明细的标段，部分明细实际发生数量可能为0。本项目最终以实际供货数量为准，按单价据实结算。中标单位参照标段预估总金额平均分配。</w:t>
      </w:r>
    </w:p>
    <w:p w14:paraId="0578AD0B">
      <w:pPr>
        <w:pStyle w:val="3"/>
        <w:bidi w:val="0"/>
        <w:spacing w:before="0" w:after="0" w:line="240" w:lineRule="auto"/>
        <w:jc w:val="center"/>
        <w:outlineLvl w:val="1"/>
        <w:rPr>
          <w:rFonts w:hint="eastAsia" w:ascii="宋体" w:hAnsi="宋体" w:eastAsia="宋体" w:cs="宋体"/>
          <w:lang w:val="en-US" w:eastAsia="zh-CN"/>
        </w:rPr>
      </w:pPr>
      <w:r>
        <w:rPr>
          <w:rFonts w:hint="eastAsia" w:ascii="宋体" w:hAnsi="宋体" w:eastAsia="宋体" w:cs="宋体"/>
          <w:lang w:val="en-US" w:eastAsia="zh-CN"/>
        </w:rPr>
        <w:t>2标段：特殊地脚明细表</w:t>
      </w:r>
    </w:p>
    <w:tbl>
      <w:tblPr>
        <w:tblStyle w:val="12"/>
        <w:tblpPr w:leftFromText="180" w:rightFromText="180" w:vertAnchor="text" w:horzAnchor="page" w:tblpXSpec="center" w:tblpY="446"/>
        <w:tblOverlap w:val="never"/>
        <w:tblW w:w="5543"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94"/>
        <w:gridCol w:w="1651"/>
        <w:gridCol w:w="621"/>
        <w:gridCol w:w="502"/>
        <w:gridCol w:w="1484"/>
        <w:gridCol w:w="3928"/>
        <w:gridCol w:w="700"/>
      </w:tblGrid>
      <w:tr w14:paraId="6261B3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8" w:hRule="atLeast"/>
          <w:jc w:val="center"/>
        </w:trPr>
        <w:tc>
          <w:tcPr>
            <w:tcW w:w="313" w:type="pct"/>
            <w:vAlign w:val="center"/>
          </w:tcPr>
          <w:p w14:paraId="6FDBC9D0">
            <w:pPr>
              <w:widowControl/>
              <w:jc w:val="center"/>
              <w:textAlignment w:val="center"/>
              <w:rPr>
                <w:rFonts w:hint="eastAsia" w:ascii="宋体" w:hAnsi="宋体" w:eastAsia="宋体" w:cs="宋体"/>
                <w:b/>
                <w:bCs/>
                <w:color w:val="000000"/>
                <w:sz w:val="21"/>
                <w:szCs w:val="21"/>
                <w:lang w:val="en-US" w:eastAsia="zh-CN"/>
              </w:rPr>
            </w:pPr>
            <w:r>
              <w:rPr>
                <w:rFonts w:hint="eastAsia" w:ascii="宋体" w:hAnsi="宋体" w:eastAsia="宋体" w:cs="宋体"/>
                <w:b/>
                <w:bCs/>
                <w:color w:val="000000"/>
                <w:sz w:val="21"/>
                <w:szCs w:val="21"/>
                <w:lang w:val="en-US" w:eastAsia="zh-CN"/>
              </w:rPr>
              <w:t>序号</w:t>
            </w:r>
          </w:p>
        </w:tc>
        <w:tc>
          <w:tcPr>
            <w:tcW w:w="870" w:type="pct"/>
            <w:vAlign w:val="center"/>
          </w:tcPr>
          <w:p w14:paraId="3FF67167">
            <w:pPr>
              <w:widowControl/>
              <w:jc w:val="center"/>
              <w:textAlignment w:val="center"/>
              <w:rPr>
                <w:rFonts w:hint="eastAsia" w:ascii="宋体" w:hAnsi="宋体" w:eastAsia="宋体" w:cs="宋体"/>
                <w:b/>
                <w:bCs/>
                <w:color w:val="000000"/>
                <w:sz w:val="21"/>
                <w:szCs w:val="21"/>
                <w:lang w:val="en-US" w:eastAsia="zh-CN"/>
              </w:rPr>
            </w:pPr>
            <w:r>
              <w:rPr>
                <w:rFonts w:hint="eastAsia" w:ascii="宋体" w:hAnsi="宋体" w:eastAsia="宋体" w:cs="宋体"/>
                <w:b/>
                <w:bCs/>
                <w:color w:val="000000"/>
                <w:sz w:val="21"/>
                <w:szCs w:val="21"/>
                <w:lang w:val="en-US" w:eastAsia="zh-CN"/>
              </w:rPr>
              <w:t>名称</w:t>
            </w:r>
          </w:p>
        </w:tc>
        <w:tc>
          <w:tcPr>
            <w:tcW w:w="327" w:type="pct"/>
            <w:vAlign w:val="center"/>
          </w:tcPr>
          <w:p w14:paraId="0928E1B7">
            <w:pPr>
              <w:widowControl/>
              <w:jc w:val="center"/>
              <w:textAlignment w:val="center"/>
              <w:rPr>
                <w:rFonts w:hint="eastAsia" w:ascii="宋体" w:hAnsi="宋体" w:eastAsia="宋体" w:cs="宋体"/>
                <w:b/>
                <w:bCs/>
                <w:color w:val="000000"/>
                <w:sz w:val="21"/>
                <w:szCs w:val="21"/>
                <w:lang w:val="en-US" w:eastAsia="zh-CN"/>
              </w:rPr>
            </w:pPr>
            <w:r>
              <w:rPr>
                <w:rFonts w:hint="eastAsia" w:ascii="宋体" w:hAnsi="宋体" w:eastAsia="宋体" w:cs="宋体"/>
                <w:b/>
                <w:bCs/>
                <w:color w:val="000000"/>
                <w:sz w:val="21"/>
                <w:szCs w:val="21"/>
                <w:lang w:val="en-US" w:eastAsia="zh-CN"/>
              </w:rPr>
              <w:t>数量</w:t>
            </w:r>
          </w:p>
        </w:tc>
        <w:tc>
          <w:tcPr>
            <w:tcW w:w="264" w:type="pct"/>
            <w:vAlign w:val="center"/>
          </w:tcPr>
          <w:p w14:paraId="7978EFA8">
            <w:pPr>
              <w:widowControl/>
              <w:jc w:val="center"/>
              <w:textAlignment w:val="center"/>
              <w:rPr>
                <w:rFonts w:hint="eastAsia" w:ascii="宋体" w:hAnsi="宋体" w:eastAsia="宋体" w:cs="宋体"/>
                <w:b/>
                <w:bCs/>
                <w:color w:val="000000"/>
                <w:sz w:val="21"/>
                <w:szCs w:val="21"/>
                <w:lang w:val="en-US" w:eastAsia="zh-CN"/>
              </w:rPr>
            </w:pPr>
            <w:r>
              <w:rPr>
                <w:rFonts w:hint="eastAsia" w:ascii="宋体" w:hAnsi="宋体" w:eastAsia="宋体" w:cs="宋体"/>
                <w:b/>
                <w:bCs/>
                <w:color w:val="000000"/>
                <w:sz w:val="21"/>
                <w:szCs w:val="21"/>
                <w:lang w:val="en-US" w:eastAsia="zh-CN"/>
              </w:rPr>
              <w:t>单位</w:t>
            </w:r>
          </w:p>
        </w:tc>
        <w:tc>
          <w:tcPr>
            <w:tcW w:w="782" w:type="pct"/>
            <w:vAlign w:val="center"/>
          </w:tcPr>
          <w:p w14:paraId="20A1F848">
            <w:pPr>
              <w:widowControl/>
              <w:jc w:val="center"/>
              <w:textAlignment w:val="center"/>
              <w:rPr>
                <w:rFonts w:hint="eastAsia" w:ascii="宋体" w:hAnsi="宋体" w:eastAsia="宋体" w:cs="宋体"/>
                <w:b/>
                <w:bCs/>
                <w:color w:val="000000"/>
                <w:sz w:val="21"/>
                <w:szCs w:val="21"/>
                <w:lang w:val="en-US" w:eastAsia="zh-CN"/>
              </w:rPr>
            </w:pPr>
            <w:r>
              <w:rPr>
                <w:rFonts w:hint="eastAsia" w:ascii="宋体" w:hAnsi="宋体" w:eastAsia="宋体" w:cs="宋体"/>
                <w:b/>
                <w:bCs/>
                <w:color w:val="000000"/>
                <w:sz w:val="21"/>
                <w:szCs w:val="21"/>
                <w:lang w:val="en-US" w:eastAsia="zh-CN"/>
              </w:rPr>
              <w:t>单价最高投标限价（元）</w:t>
            </w:r>
          </w:p>
        </w:tc>
        <w:tc>
          <w:tcPr>
            <w:tcW w:w="2071" w:type="pct"/>
            <w:vAlign w:val="center"/>
          </w:tcPr>
          <w:p w14:paraId="79EEAE2A">
            <w:pPr>
              <w:widowControl/>
              <w:jc w:val="center"/>
              <w:textAlignment w:val="center"/>
              <w:rPr>
                <w:rFonts w:hint="eastAsia" w:ascii="宋体" w:hAnsi="宋体" w:eastAsia="宋体" w:cs="宋体"/>
                <w:b/>
                <w:bCs/>
                <w:color w:val="000000"/>
                <w:sz w:val="21"/>
                <w:szCs w:val="21"/>
                <w:lang w:val="en-US" w:eastAsia="zh-CN"/>
              </w:rPr>
            </w:pPr>
            <w:r>
              <w:rPr>
                <w:rFonts w:hint="eastAsia" w:ascii="宋体" w:hAnsi="宋体" w:eastAsia="宋体" w:cs="宋体"/>
                <w:b/>
                <w:bCs/>
                <w:color w:val="000000"/>
                <w:sz w:val="21"/>
                <w:szCs w:val="21"/>
                <w:lang w:val="en-US" w:eastAsia="zh-CN"/>
              </w:rPr>
              <w:t>备注</w:t>
            </w:r>
          </w:p>
        </w:tc>
        <w:tc>
          <w:tcPr>
            <w:tcW w:w="369" w:type="pct"/>
            <w:vAlign w:val="center"/>
          </w:tcPr>
          <w:p w14:paraId="3931CD35">
            <w:pPr>
              <w:widowControl/>
              <w:jc w:val="center"/>
              <w:textAlignment w:val="center"/>
              <w:rPr>
                <w:rFonts w:hint="eastAsia" w:ascii="宋体" w:hAnsi="宋体" w:eastAsia="宋体" w:cs="宋体"/>
                <w:b/>
                <w:bCs/>
                <w:color w:val="000000"/>
                <w:sz w:val="21"/>
                <w:szCs w:val="21"/>
                <w:lang w:val="en-US" w:eastAsia="zh-CN"/>
              </w:rPr>
            </w:pPr>
            <w:r>
              <w:rPr>
                <w:rFonts w:hint="eastAsia" w:ascii="宋体" w:hAnsi="宋体" w:eastAsia="宋体" w:cs="宋体"/>
                <w:b/>
                <w:bCs/>
                <w:color w:val="000000"/>
                <w:sz w:val="21"/>
                <w:szCs w:val="21"/>
                <w:lang w:val="en-US" w:eastAsia="zh-CN"/>
              </w:rPr>
              <w:t>需求量</w:t>
            </w:r>
          </w:p>
        </w:tc>
      </w:tr>
      <w:tr w14:paraId="6A5B33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3" w:hRule="atLeast"/>
          <w:jc w:val="center"/>
        </w:trPr>
        <w:tc>
          <w:tcPr>
            <w:tcW w:w="313" w:type="pct"/>
            <w:vAlign w:val="center"/>
          </w:tcPr>
          <w:p w14:paraId="0D39D7EF">
            <w:pPr>
              <w:widowControl/>
              <w:jc w:val="center"/>
              <w:textAlignment w:val="center"/>
              <w:rPr>
                <w:rFonts w:hint="eastAsia"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1</w:t>
            </w:r>
          </w:p>
        </w:tc>
        <w:tc>
          <w:tcPr>
            <w:tcW w:w="870" w:type="pct"/>
            <w:vAlign w:val="center"/>
          </w:tcPr>
          <w:p w14:paraId="787EF735">
            <w:pPr>
              <w:widowControl/>
              <w:jc w:val="center"/>
              <w:textAlignment w:val="center"/>
              <w:rPr>
                <w:rFonts w:hint="eastAsia"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地脚螺栓材质45#钢</w:t>
            </w:r>
          </w:p>
        </w:tc>
        <w:tc>
          <w:tcPr>
            <w:tcW w:w="327" w:type="pct"/>
            <w:vAlign w:val="center"/>
          </w:tcPr>
          <w:p w14:paraId="59CDC5FD">
            <w:pPr>
              <w:widowControl/>
              <w:jc w:val="center"/>
              <w:textAlignment w:val="center"/>
              <w:rPr>
                <w:rFonts w:hint="eastAsia"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1</w:t>
            </w:r>
          </w:p>
        </w:tc>
        <w:tc>
          <w:tcPr>
            <w:tcW w:w="264" w:type="pct"/>
            <w:vAlign w:val="center"/>
          </w:tcPr>
          <w:p w14:paraId="5CE25930">
            <w:pPr>
              <w:widowControl/>
              <w:jc w:val="center"/>
              <w:textAlignment w:val="center"/>
              <w:rPr>
                <w:rFonts w:hint="eastAsia"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吨</w:t>
            </w:r>
          </w:p>
        </w:tc>
        <w:tc>
          <w:tcPr>
            <w:tcW w:w="782" w:type="pct"/>
            <w:vAlign w:val="center"/>
          </w:tcPr>
          <w:p w14:paraId="0C4E8BDE">
            <w:pPr>
              <w:widowControl/>
              <w:jc w:val="center"/>
              <w:textAlignment w:val="center"/>
              <w:rPr>
                <w:rFonts w:hint="eastAsia"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2500</w:t>
            </w:r>
          </w:p>
        </w:tc>
        <w:tc>
          <w:tcPr>
            <w:tcW w:w="2071" w:type="pct"/>
            <w:vAlign w:val="center"/>
          </w:tcPr>
          <w:p w14:paraId="050A59EA">
            <w:pPr>
              <w:widowControl/>
              <w:jc w:val="center"/>
              <w:textAlignment w:val="center"/>
              <w:rPr>
                <w:rFonts w:hint="eastAsia"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地脚性能等级满足8.8级，螺母性能等级不低于8级，中标价包含地脚螺栓，螺母及垫片。</w:t>
            </w:r>
          </w:p>
        </w:tc>
        <w:tc>
          <w:tcPr>
            <w:tcW w:w="369" w:type="pct"/>
            <w:vAlign w:val="center"/>
          </w:tcPr>
          <w:p w14:paraId="62DDC382">
            <w:pPr>
              <w:widowControl/>
              <w:jc w:val="center"/>
              <w:textAlignment w:val="center"/>
              <w:rPr>
                <w:rFonts w:hint="eastAsia"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20</w:t>
            </w:r>
          </w:p>
        </w:tc>
      </w:tr>
      <w:tr w14:paraId="274EC2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3" w:hRule="atLeast"/>
          <w:jc w:val="center"/>
        </w:trPr>
        <w:tc>
          <w:tcPr>
            <w:tcW w:w="313" w:type="pct"/>
            <w:vAlign w:val="center"/>
          </w:tcPr>
          <w:p w14:paraId="6620334D">
            <w:pPr>
              <w:widowControl/>
              <w:jc w:val="center"/>
              <w:textAlignment w:val="center"/>
              <w:rPr>
                <w:rFonts w:hint="eastAsia"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2</w:t>
            </w:r>
          </w:p>
        </w:tc>
        <w:tc>
          <w:tcPr>
            <w:tcW w:w="870" w:type="pct"/>
            <w:vAlign w:val="center"/>
          </w:tcPr>
          <w:p w14:paraId="2301B9AD">
            <w:pPr>
              <w:widowControl/>
              <w:jc w:val="center"/>
              <w:textAlignment w:val="center"/>
              <w:rPr>
                <w:rFonts w:hint="eastAsia"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地脚螺栓材质35#钢</w:t>
            </w:r>
          </w:p>
        </w:tc>
        <w:tc>
          <w:tcPr>
            <w:tcW w:w="327" w:type="pct"/>
            <w:vAlign w:val="center"/>
          </w:tcPr>
          <w:p w14:paraId="51E3CCF6">
            <w:pPr>
              <w:widowControl/>
              <w:jc w:val="center"/>
              <w:textAlignment w:val="center"/>
              <w:rPr>
                <w:rFonts w:hint="eastAsia"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1</w:t>
            </w:r>
          </w:p>
        </w:tc>
        <w:tc>
          <w:tcPr>
            <w:tcW w:w="264" w:type="pct"/>
            <w:vAlign w:val="center"/>
          </w:tcPr>
          <w:p w14:paraId="04DCD647">
            <w:pPr>
              <w:widowControl/>
              <w:jc w:val="center"/>
              <w:textAlignment w:val="center"/>
              <w:rPr>
                <w:rFonts w:hint="eastAsia"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吨</w:t>
            </w:r>
          </w:p>
        </w:tc>
        <w:tc>
          <w:tcPr>
            <w:tcW w:w="782" w:type="pct"/>
            <w:vAlign w:val="center"/>
          </w:tcPr>
          <w:p w14:paraId="34D2407E">
            <w:pPr>
              <w:widowControl/>
              <w:jc w:val="center"/>
              <w:textAlignment w:val="center"/>
              <w:rPr>
                <w:rFonts w:hint="eastAsia"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2800</w:t>
            </w:r>
          </w:p>
        </w:tc>
        <w:tc>
          <w:tcPr>
            <w:tcW w:w="2071" w:type="pct"/>
            <w:vAlign w:val="center"/>
          </w:tcPr>
          <w:p w14:paraId="537D4D4B">
            <w:pPr>
              <w:widowControl/>
              <w:jc w:val="center"/>
              <w:textAlignment w:val="center"/>
              <w:rPr>
                <w:rFonts w:hint="eastAsia"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地脚性能等级满足8.8级，螺母性能等级不低于8级，中标价包含地脚螺栓，螺母及垫片。</w:t>
            </w:r>
          </w:p>
        </w:tc>
        <w:tc>
          <w:tcPr>
            <w:tcW w:w="369" w:type="pct"/>
            <w:vAlign w:val="center"/>
          </w:tcPr>
          <w:p w14:paraId="63B4CFE3">
            <w:pPr>
              <w:widowControl/>
              <w:jc w:val="center"/>
              <w:textAlignment w:val="center"/>
              <w:rPr>
                <w:rFonts w:hint="eastAsia"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20</w:t>
            </w:r>
          </w:p>
        </w:tc>
      </w:tr>
      <w:tr w14:paraId="692D7A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3" w:hRule="atLeast"/>
          <w:jc w:val="center"/>
        </w:trPr>
        <w:tc>
          <w:tcPr>
            <w:tcW w:w="313" w:type="pct"/>
            <w:vAlign w:val="center"/>
          </w:tcPr>
          <w:p w14:paraId="11E16904">
            <w:pPr>
              <w:widowControl/>
              <w:jc w:val="center"/>
              <w:textAlignment w:val="center"/>
              <w:rPr>
                <w:rFonts w:hint="eastAsia"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3</w:t>
            </w:r>
          </w:p>
        </w:tc>
        <w:tc>
          <w:tcPr>
            <w:tcW w:w="870" w:type="pct"/>
            <w:vAlign w:val="center"/>
          </w:tcPr>
          <w:p w14:paraId="0EFED650">
            <w:pPr>
              <w:widowControl/>
              <w:jc w:val="center"/>
              <w:textAlignment w:val="center"/>
              <w:rPr>
                <w:rFonts w:hint="eastAsia"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地脚螺栓材质40Cr</w:t>
            </w:r>
          </w:p>
        </w:tc>
        <w:tc>
          <w:tcPr>
            <w:tcW w:w="327" w:type="pct"/>
            <w:shd w:val="clear" w:color="auto" w:fill="auto"/>
            <w:vAlign w:val="center"/>
          </w:tcPr>
          <w:p w14:paraId="00BC0508">
            <w:pPr>
              <w:widowControl/>
              <w:jc w:val="center"/>
              <w:textAlignment w:val="center"/>
              <w:rPr>
                <w:rFonts w:hint="eastAsia"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1</w:t>
            </w:r>
          </w:p>
        </w:tc>
        <w:tc>
          <w:tcPr>
            <w:tcW w:w="264" w:type="pct"/>
            <w:shd w:val="clear" w:color="auto" w:fill="auto"/>
            <w:vAlign w:val="center"/>
          </w:tcPr>
          <w:p w14:paraId="472A0BF8">
            <w:pPr>
              <w:widowControl/>
              <w:jc w:val="center"/>
              <w:textAlignment w:val="center"/>
              <w:rPr>
                <w:rFonts w:hint="eastAsia"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吨</w:t>
            </w:r>
          </w:p>
        </w:tc>
        <w:tc>
          <w:tcPr>
            <w:tcW w:w="782" w:type="pct"/>
            <w:vAlign w:val="center"/>
          </w:tcPr>
          <w:p w14:paraId="68A1C026">
            <w:pPr>
              <w:widowControl/>
              <w:jc w:val="center"/>
              <w:textAlignment w:val="center"/>
              <w:rPr>
                <w:rFonts w:hint="eastAsia"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2800</w:t>
            </w:r>
          </w:p>
        </w:tc>
        <w:tc>
          <w:tcPr>
            <w:tcW w:w="2071" w:type="pct"/>
            <w:vAlign w:val="center"/>
          </w:tcPr>
          <w:p w14:paraId="27A0D880">
            <w:pPr>
              <w:widowControl/>
              <w:jc w:val="center"/>
              <w:textAlignment w:val="center"/>
              <w:rPr>
                <w:rFonts w:hint="eastAsia"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地脚性能等级满足8.8级，螺母性能等级不低于8级，中标价包含地脚螺栓，螺母及垫片。</w:t>
            </w:r>
          </w:p>
        </w:tc>
        <w:tc>
          <w:tcPr>
            <w:tcW w:w="369" w:type="pct"/>
            <w:vAlign w:val="center"/>
          </w:tcPr>
          <w:p w14:paraId="28B53EEE">
            <w:pPr>
              <w:widowControl/>
              <w:jc w:val="center"/>
              <w:textAlignment w:val="center"/>
              <w:rPr>
                <w:rFonts w:hint="eastAsia"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20</w:t>
            </w:r>
          </w:p>
        </w:tc>
      </w:tr>
      <w:tr w14:paraId="37FE23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3" w:hRule="atLeast"/>
          <w:jc w:val="center"/>
        </w:trPr>
        <w:tc>
          <w:tcPr>
            <w:tcW w:w="313" w:type="pct"/>
            <w:vAlign w:val="center"/>
          </w:tcPr>
          <w:p w14:paraId="097C0AA8">
            <w:pPr>
              <w:widowControl/>
              <w:jc w:val="center"/>
              <w:textAlignment w:val="center"/>
              <w:rPr>
                <w:rFonts w:hint="eastAsia"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4</w:t>
            </w:r>
          </w:p>
        </w:tc>
        <w:tc>
          <w:tcPr>
            <w:tcW w:w="870" w:type="pct"/>
            <w:vAlign w:val="center"/>
          </w:tcPr>
          <w:p w14:paraId="14EBCE12">
            <w:pPr>
              <w:widowControl/>
              <w:jc w:val="center"/>
              <w:textAlignment w:val="center"/>
              <w:rPr>
                <w:rFonts w:hint="eastAsia"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地脚螺栓材质40CrMo</w:t>
            </w:r>
          </w:p>
        </w:tc>
        <w:tc>
          <w:tcPr>
            <w:tcW w:w="327" w:type="pct"/>
            <w:vAlign w:val="center"/>
          </w:tcPr>
          <w:p w14:paraId="428144BA">
            <w:pPr>
              <w:widowControl/>
              <w:jc w:val="center"/>
              <w:textAlignment w:val="center"/>
              <w:rPr>
                <w:rFonts w:hint="eastAsia"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1</w:t>
            </w:r>
          </w:p>
        </w:tc>
        <w:tc>
          <w:tcPr>
            <w:tcW w:w="264" w:type="pct"/>
            <w:vAlign w:val="center"/>
          </w:tcPr>
          <w:p w14:paraId="7D1C9827">
            <w:pPr>
              <w:widowControl/>
              <w:jc w:val="center"/>
              <w:textAlignment w:val="center"/>
              <w:rPr>
                <w:rFonts w:hint="eastAsia"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吨</w:t>
            </w:r>
          </w:p>
        </w:tc>
        <w:tc>
          <w:tcPr>
            <w:tcW w:w="782" w:type="pct"/>
            <w:vAlign w:val="center"/>
          </w:tcPr>
          <w:p w14:paraId="77BF11CB">
            <w:pPr>
              <w:widowControl/>
              <w:jc w:val="center"/>
              <w:textAlignment w:val="center"/>
              <w:rPr>
                <w:rFonts w:hint="eastAsia"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4000</w:t>
            </w:r>
          </w:p>
        </w:tc>
        <w:tc>
          <w:tcPr>
            <w:tcW w:w="2071" w:type="pct"/>
            <w:vAlign w:val="center"/>
          </w:tcPr>
          <w:p w14:paraId="49096F06">
            <w:pPr>
              <w:widowControl/>
              <w:jc w:val="center"/>
              <w:textAlignment w:val="center"/>
              <w:rPr>
                <w:rFonts w:hint="eastAsia"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地脚性能等级满足8.8级，螺母性能等级不低于8级，中标价包含地脚螺栓，螺母及垫片。</w:t>
            </w:r>
          </w:p>
        </w:tc>
        <w:tc>
          <w:tcPr>
            <w:tcW w:w="369" w:type="pct"/>
            <w:vAlign w:val="center"/>
          </w:tcPr>
          <w:p w14:paraId="687785D4">
            <w:pPr>
              <w:widowControl/>
              <w:jc w:val="center"/>
              <w:textAlignment w:val="center"/>
              <w:rPr>
                <w:rFonts w:hint="eastAsia"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21.58</w:t>
            </w:r>
          </w:p>
        </w:tc>
      </w:tr>
      <w:tr w14:paraId="1BF9EB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3" w:hRule="atLeast"/>
          <w:jc w:val="center"/>
        </w:trPr>
        <w:tc>
          <w:tcPr>
            <w:tcW w:w="313" w:type="pct"/>
            <w:vAlign w:val="center"/>
          </w:tcPr>
          <w:p w14:paraId="799D74D0">
            <w:pPr>
              <w:widowControl/>
              <w:jc w:val="center"/>
              <w:textAlignment w:val="center"/>
              <w:rPr>
                <w:rFonts w:hint="eastAsia"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5</w:t>
            </w:r>
          </w:p>
        </w:tc>
        <w:tc>
          <w:tcPr>
            <w:tcW w:w="870" w:type="pct"/>
            <w:vAlign w:val="center"/>
          </w:tcPr>
          <w:p w14:paraId="062FA157">
            <w:pPr>
              <w:widowControl/>
              <w:jc w:val="center"/>
              <w:textAlignment w:val="center"/>
              <w:rPr>
                <w:rFonts w:hint="eastAsia"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地脚螺栓材质42CrMo</w:t>
            </w:r>
          </w:p>
        </w:tc>
        <w:tc>
          <w:tcPr>
            <w:tcW w:w="327" w:type="pct"/>
            <w:shd w:val="clear" w:color="auto" w:fill="auto"/>
            <w:vAlign w:val="center"/>
          </w:tcPr>
          <w:p w14:paraId="661A3D13">
            <w:pPr>
              <w:widowControl/>
              <w:jc w:val="center"/>
              <w:textAlignment w:val="center"/>
              <w:rPr>
                <w:rFonts w:hint="eastAsia"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1</w:t>
            </w:r>
          </w:p>
        </w:tc>
        <w:tc>
          <w:tcPr>
            <w:tcW w:w="264" w:type="pct"/>
            <w:shd w:val="clear" w:color="auto" w:fill="auto"/>
            <w:vAlign w:val="center"/>
          </w:tcPr>
          <w:p w14:paraId="15E22D20">
            <w:pPr>
              <w:widowControl/>
              <w:jc w:val="center"/>
              <w:textAlignment w:val="center"/>
              <w:rPr>
                <w:rFonts w:hint="eastAsia"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吨</w:t>
            </w:r>
          </w:p>
        </w:tc>
        <w:tc>
          <w:tcPr>
            <w:tcW w:w="782" w:type="pct"/>
            <w:vAlign w:val="center"/>
          </w:tcPr>
          <w:p w14:paraId="439EF999">
            <w:pPr>
              <w:widowControl/>
              <w:jc w:val="center"/>
              <w:textAlignment w:val="center"/>
              <w:rPr>
                <w:rFonts w:hint="eastAsia"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4200</w:t>
            </w:r>
          </w:p>
        </w:tc>
        <w:tc>
          <w:tcPr>
            <w:tcW w:w="2071" w:type="pct"/>
            <w:vAlign w:val="center"/>
          </w:tcPr>
          <w:p w14:paraId="36D37658">
            <w:pPr>
              <w:widowControl/>
              <w:jc w:val="center"/>
              <w:textAlignment w:val="center"/>
              <w:rPr>
                <w:rFonts w:hint="eastAsia"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地脚性能等级满足8.8级，螺母性能等级不低于8级，中标价包含地脚螺栓，螺母及垫片。</w:t>
            </w:r>
          </w:p>
        </w:tc>
        <w:tc>
          <w:tcPr>
            <w:tcW w:w="369" w:type="pct"/>
            <w:vAlign w:val="center"/>
          </w:tcPr>
          <w:p w14:paraId="13B37402">
            <w:pPr>
              <w:widowControl/>
              <w:jc w:val="center"/>
              <w:textAlignment w:val="center"/>
              <w:rPr>
                <w:rFonts w:hint="eastAsia"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22</w:t>
            </w:r>
          </w:p>
        </w:tc>
      </w:tr>
      <w:tr w14:paraId="44EC9A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7" w:hRule="atLeast"/>
          <w:jc w:val="center"/>
        </w:trPr>
        <w:tc>
          <w:tcPr>
            <w:tcW w:w="313" w:type="pct"/>
            <w:vAlign w:val="center"/>
          </w:tcPr>
          <w:p w14:paraId="61E38D02">
            <w:pPr>
              <w:widowControl/>
              <w:jc w:val="center"/>
              <w:textAlignment w:val="center"/>
              <w:rPr>
                <w:rFonts w:hint="eastAsia"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6</w:t>
            </w:r>
          </w:p>
        </w:tc>
        <w:tc>
          <w:tcPr>
            <w:tcW w:w="870" w:type="pct"/>
            <w:vAlign w:val="center"/>
          </w:tcPr>
          <w:p w14:paraId="51693B65">
            <w:pPr>
              <w:widowControl/>
              <w:jc w:val="center"/>
              <w:textAlignment w:val="center"/>
              <w:rPr>
                <w:rFonts w:hint="eastAsia"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定位盘材质Q235#钢</w:t>
            </w:r>
          </w:p>
        </w:tc>
        <w:tc>
          <w:tcPr>
            <w:tcW w:w="327" w:type="pct"/>
            <w:vAlign w:val="center"/>
          </w:tcPr>
          <w:p w14:paraId="562727E4">
            <w:pPr>
              <w:widowControl/>
              <w:jc w:val="center"/>
              <w:textAlignment w:val="center"/>
              <w:rPr>
                <w:rFonts w:hint="eastAsia"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1</w:t>
            </w:r>
          </w:p>
        </w:tc>
        <w:tc>
          <w:tcPr>
            <w:tcW w:w="264" w:type="pct"/>
            <w:vAlign w:val="center"/>
          </w:tcPr>
          <w:p w14:paraId="74940082">
            <w:pPr>
              <w:widowControl/>
              <w:jc w:val="center"/>
              <w:textAlignment w:val="center"/>
              <w:rPr>
                <w:rFonts w:hint="eastAsia"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吨</w:t>
            </w:r>
          </w:p>
        </w:tc>
        <w:tc>
          <w:tcPr>
            <w:tcW w:w="782" w:type="pct"/>
            <w:vAlign w:val="center"/>
          </w:tcPr>
          <w:p w14:paraId="716E26EA">
            <w:pPr>
              <w:widowControl/>
              <w:jc w:val="center"/>
              <w:textAlignment w:val="center"/>
              <w:rPr>
                <w:rFonts w:hint="eastAsia"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1200</w:t>
            </w:r>
          </w:p>
        </w:tc>
        <w:tc>
          <w:tcPr>
            <w:tcW w:w="2071" w:type="pct"/>
            <w:vAlign w:val="center"/>
          </w:tcPr>
          <w:p w14:paraId="2ACB6C6A">
            <w:pPr>
              <w:widowControl/>
              <w:jc w:val="center"/>
              <w:textAlignment w:val="center"/>
              <w:rPr>
                <w:rFonts w:hint="eastAsia"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定位盘只作地脚螺栓固定作用，可以拼接，拼接块数不能超过4块，尺寸要求必须与图纸符合并且不能影响功能性使用。</w:t>
            </w:r>
          </w:p>
        </w:tc>
        <w:tc>
          <w:tcPr>
            <w:tcW w:w="369" w:type="pct"/>
            <w:vAlign w:val="center"/>
          </w:tcPr>
          <w:p w14:paraId="30A6CA69">
            <w:pPr>
              <w:widowControl/>
              <w:jc w:val="center"/>
              <w:textAlignment w:val="center"/>
              <w:rPr>
                <w:rFonts w:hint="eastAsia"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20</w:t>
            </w:r>
          </w:p>
        </w:tc>
      </w:tr>
      <w:tr w14:paraId="6980C8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7" w:hRule="atLeast"/>
          <w:jc w:val="center"/>
        </w:trPr>
        <w:tc>
          <w:tcPr>
            <w:tcW w:w="313" w:type="pct"/>
            <w:vAlign w:val="center"/>
          </w:tcPr>
          <w:p w14:paraId="57438192">
            <w:pPr>
              <w:widowControl/>
              <w:jc w:val="center"/>
              <w:textAlignment w:val="center"/>
              <w:rPr>
                <w:rFonts w:hint="eastAsia" w:ascii="宋体" w:hAnsi="宋体" w:eastAsia="宋体" w:cs="宋体"/>
                <w:color w:val="000000"/>
                <w:sz w:val="21"/>
                <w:szCs w:val="21"/>
                <w:lang w:val="en-US" w:eastAsia="zh-CN"/>
              </w:rPr>
            </w:pPr>
          </w:p>
        </w:tc>
        <w:tc>
          <w:tcPr>
            <w:tcW w:w="2246" w:type="pct"/>
            <w:gridSpan w:val="4"/>
            <w:vAlign w:val="center"/>
          </w:tcPr>
          <w:p w14:paraId="1055029E">
            <w:pPr>
              <w:widowControl/>
              <w:jc w:val="center"/>
              <w:textAlignment w:val="center"/>
              <w:rPr>
                <w:rFonts w:hint="eastAsia" w:ascii="宋体" w:hAnsi="宋体" w:eastAsia="宋体" w:cs="宋体"/>
                <w:color w:val="000000"/>
                <w:sz w:val="21"/>
                <w:szCs w:val="21"/>
                <w:lang w:val="en-US" w:eastAsia="zh-CN"/>
              </w:rPr>
            </w:pPr>
            <w:r>
              <w:rPr>
                <w:rFonts w:hint="eastAsia" w:ascii="宋体" w:hAnsi="宋体" w:eastAsia="宋体" w:cs="宋体"/>
                <w:color w:val="000000"/>
                <w:sz w:val="21"/>
                <w:szCs w:val="21"/>
                <w:lang w:val="en-US" w:eastAsia="zh-CN"/>
              </w:rPr>
              <w:t xml:space="preserve">                   最高限价：17500</w:t>
            </w:r>
          </w:p>
        </w:tc>
        <w:tc>
          <w:tcPr>
            <w:tcW w:w="2071" w:type="pct"/>
            <w:vAlign w:val="center"/>
          </w:tcPr>
          <w:p w14:paraId="79401CAE">
            <w:pPr>
              <w:widowControl/>
              <w:jc w:val="center"/>
              <w:textAlignment w:val="center"/>
              <w:rPr>
                <w:rFonts w:hint="eastAsia" w:ascii="宋体" w:hAnsi="宋体" w:eastAsia="宋体" w:cs="宋体"/>
                <w:color w:val="000000"/>
                <w:sz w:val="21"/>
                <w:szCs w:val="21"/>
                <w:lang w:val="en-US" w:eastAsia="zh-CN"/>
              </w:rPr>
            </w:pPr>
          </w:p>
        </w:tc>
        <w:tc>
          <w:tcPr>
            <w:tcW w:w="369" w:type="pct"/>
            <w:vAlign w:val="center"/>
          </w:tcPr>
          <w:p w14:paraId="0C5BC6F2">
            <w:pPr>
              <w:widowControl/>
              <w:jc w:val="center"/>
              <w:textAlignment w:val="center"/>
              <w:rPr>
                <w:rFonts w:hint="eastAsia" w:ascii="宋体" w:hAnsi="宋体" w:eastAsia="宋体" w:cs="宋体"/>
                <w:color w:val="000000"/>
                <w:sz w:val="21"/>
                <w:szCs w:val="21"/>
                <w:lang w:val="en-US" w:eastAsia="zh-CN"/>
              </w:rPr>
            </w:pPr>
          </w:p>
        </w:tc>
      </w:tr>
    </w:tbl>
    <w:p w14:paraId="0B0CE7EB">
      <w:pPr>
        <w:bidi w:val="0"/>
        <w:spacing w:line="240" w:lineRule="auto"/>
        <w:rPr>
          <w:rFonts w:hint="eastAsia" w:ascii="宋体" w:hAnsi="宋体" w:eastAsia="宋体" w:cs="宋体"/>
          <w:b/>
          <w:bCs/>
          <w:color w:val="FF0000"/>
          <w:sz w:val="24"/>
          <w:szCs w:val="24"/>
          <w:highlight w:val="none"/>
          <w:lang w:eastAsia="zh-CN"/>
        </w:rPr>
      </w:pPr>
    </w:p>
    <w:p w14:paraId="71D7EC0C">
      <w:pPr>
        <w:bidi w:val="0"/>
        <w:spacing w:line="240" w:lineRule="auto"/>
        <w:rPr>
          <w:rFonts w:hint="eastAsia" w:ascii="宋体" w:hAnsi="宋体" w:eastAsia="宋体" w:cs="宋体"/>
          <w:b/>
          <w:bCs/>
          <w:color w:val="FF0000"/>
          <w:sz w:val="24"/>
          <w:szCs w:val="24"/>
          <w:highlight w:val="none"/>
          <w:lang w:eastAsia="zh-CN"/>
        </w:rPr>
      </w:pPr>
    </w:p>
    <w:p w14:paraId="2ADD9D65">
      <w:pPr>
        <w:bidi w:val="0"/>
        <w:spacing w:line="360" w:lineRule="auto"/>
        <w:rPr>
          <w:rFonts w:hint="eastAsia" w:ascii="宋体" w:hAnsi="宋体" w:eastAsia="宋体" w:cs="宋体"/>
          <w:lang w:val="en-US" w:eastAsia="en-US"/>
        </w:rPr>
      </w:pPr>
      <w:r>
        <w:rPr>
          <w:rFonts w:hint="eastAsia" w:ascii="宋体" w:hAnsi="宋体" w:eastAsia="宋体" w:cs="宋体"/>
          <w:b/>
          <w:bCs/>
          <w:color w:val="FF0000"/>
          <w:sz w:val="24"/>
          <w:szCs w:val="24"/>
          <w:highlight w:val="none"/>
          <w:lang w:eastAsia="zh-CN"/>
        </w:rPr>
        <w:t>例如中标</w:t>
      </w:r>
      <w:r>
        <w:rPr>
          <w:rFonts w:hint="eastAsia" w:ascii="宋体" w:hAnsi="宋体" w:eastAsia="宋体" w:cs="宋体"/>
          <w:b/>
          <w:bCs/>
          <w:color w:val="FF0000"/>
          <w:sz w:val="24"/>
          <w:szCs w:val="24"/>
          <w:highlight w:val="none"/>
          <w:lang w:val="en-US" w:eastAsia="zh-CN"/>
        </w:rPr>
        <w:t>价</w:t>
      </w:r>
      <w:r>
        <w:rPr>
          <w:rFonts w:hint="eastAsia" w:ascii="宋体" w:hAnsi="宋体" w:eastAsia="宋体" w:cs="宋体"/>
          <w:b/>
          <w:bCs/>
          <w:color w:val="FF0000"/>
          <w:sz w:val="24"/>
          <w:szCs w:val="24"/>
          <w:highlight w:val="none"/>
          <w:lang w:eastAsia="zh-CN"/>
        </w:rPr>
        <w:t>为</w:t>
      </w:r>
      <w:r>
        <w:rPr>
          <w:rFonts w:hint="eastAsia" w:ascii="宋体" w:hAnsi="宋体" w:eastAsia="宋体" w:cs="宋体"/>
          <w:b/>
          <w:bCs/>
          <w:color w:val="FF0000"/>
          <w:sz w:val="24"/>
          <w:szCs w:val="24"/>
          <w:highlight w:val="none"/>
          <w:lang w:val="en-US" w:eastAsia="zh-CN"/>
        </w:rPr>
        <w:t>2500元</w:t>
      </w:r>
      <w:r>
        <w:rPr>
          <w:rFonts w:hint="eastAsia" w:ascii="宋体" w:hAnsi="宋体" w:eastAsia="宋体" w:cs="宋体"/>
          <w:b/>
          <w:bCs/>
          <w:color w:val="FF0000"/>
          <w:sz w:val="24"/>
          <w:szCs w:val="24"/>
          <w:highlight w:val="none"/>
          <w:lang w:eastAsia="zh-CN"/>
        </w:rPr>
        <w:t>，</w:t>
      </w:r>
      <w:r>
        <w:rPr>
          <w:rFonts w:hint="eastAsia" w:ascii="宋体" w:hAnsi="宋体" w:eastAsia="宋体" w:cs="宋体"/>
          <w:b/>
          <w:bCs/>
          <w:color w:val="FF0000"/>
          <w:sz w:val="24"/>
          <w:szCs w:val="24"/>
          <w:highlight w:val="none"/>
          <w:lang w:val="en-US" w:eastAsia="zh-CN"/>
        </w:rPr>
        <w:t>实时价为3000元，成交单价=实时价3000+</w:t>
      </w:r>
      <w:r>
        <w:rPr>
          <w:rFonts w:hint="eastAsia" w:ascii="宋体" w:hAnsi="宋体" w:eastAsia="宋体" w:cs="宋体"/>
          <w:b/>
          <w:bCs/>
          <w:color w:val="FF0000"/>
          <w:sz w:val="24"/>
          <w:szCs w:val="24"/>
          <w:highlight w:val="none"/>
          <w:lang w:eastAsia="zh-CN"/>
        </w:rPr>
        <w:t>中标</w:t>
      </w:r>
      <w:r>
        <w:rPr>
          <w:rFonts w:hint="eastAsia" w:ascii="宋体" w:hAnsi="宋体" w:eastAsia="宋体" w:cs="宋体"/>
          <w:b/>
          <w:bCs/>
          <w:color w:val="FF0000"/>
          <w:sz w:val="24"/>
          <w:szCs w:val="24"/>
          <w:highlight w:val="none"/>
          <w:lang w:val="en-US" w:eastAsia="zh-CN"/>
        </w:rPr>
        <w:t>价2500=5500元</w:t>
      </w:r>
      <w:r>
        <w:rPr>
          <w:rFonts w:hint="eastAsia" w:ascii="宋体" w:hAnsi="宋体" w:eastAsia="宋体" w:cs="宋体"/>
          <w:b/>
          <w:bCs/>
          <w:color w:val="FF0000"/>
          <w:sz w:val="24"/>
          <w:szCs w:val="24"/>
          <w:highlight w:val="none"/>
          <w:lang w:eastAsia="zh-CN"/>
        </w:rPr>
        <w:t>。</w:t>
      </w:r>
    </w:p>
    <w:p w14:paraId="06F1FD2F">
      <w:pPr>
        <w:bidi w:val="0"/>
        <w:spacing w:line="360" w:lineRule="auto"/>
        <w:rPr>
          <w:rFonts w:hint="eastAsia" w:ascii="宋体" w:hAnsi="宋体" w:eastAsia="宋体" w:cs="宋体"/>
          <w:lang w:val="en-US" w:eastAsia="zh-CN"/>
        </w:rPr>
      </w:pPr>
      <w:r>
        <w:rPr>
          <w:rFonts w:hint="eastAsia" w:ascii="宋体" w:hAnsi="宋体" w:eastAsia="宋体" w:cs="宋体"/>
          <w:lang w:val="en-US" w:eastAsia="zh-CN"/>
        </w:rPr>
        <w:t>说明：</w:t>
      </w:r>
    </w:p>
    <w:p w14:paraId="5D3573DF">
      <w:pPr>
        <w:bidi w:val="0"/>
        <w:spacing w:line="360" w:lineRule="auto"/>
        <w:rPr>
          <w:rFonts w:hint="eastAsia" w:ascii="宋体" w:hAnsi="宋体" w:eastAsia="宋体" w:cs="宋体"/>
          <w:lang w:val="en-US" w:eastAsia="zh-CN"/>
        </w:rPr>
      </w:pPr>
      <w:r>
        <w:rPr>
          <w:rFonts w:hint="eastAsia" w:ascii="宋体" w:hAnsi="宋体" w:eastAsia="宋体" w:cs="宋体"/>
          <w:lang w:val="en-US" w:eastAsia="zh-CN"/>
        </w:rPr>
        <w:t>1、成交价为实时价+中标价。</w:t>
      </w:r>
    </w:p>
    <w:p w14:paraId="336CFBC5">
      <w:pPr>
        <w:bidi w:val="0"/>
        <w:spacing w:line="360" w:lineRule="auto"/>
        <w:rPr>
          <w:rFonts w:hint="eastAsia" w:ascii="宋体" w:hAnsi="宋体" w:eastAsia="宋体" w:cs="宋体"/>
          <w:lang w:val="en-US" w:eastAsia="zh-CN"/>
        </w:rPr>
      </w:pPr>
      <w:r>
        <w:rPr>
          <w:rFonts w:hint="eastAsia" w:ascii="宋体" w:hAnsi="宋体" w:eastAsia="宋体" w:cs="宋体"/>
          <w:lang w:val="en-US" w:eastAsia="zh-CN"/>
        </w:rPr>
        <w:t>2、实时价为“我的钢铁网手机版APP-黑色金属板块</w:t>
      </w:r>
    </w:p>
    <w:p w14:paraId="5BB6D01B">
      <w:pPr>
        <w:bidi w:val="0"/>
        <w:spacing w:line="360" w:lineRule="auto"/>
        <w:rPr>
          <w:rFonts w:hint="eastAsia" w:ascii="宋体" w:hAnsi="宋体" w:eastAsia="宋体" w:cs="宋体"/>
          <w:lang w:val="en-US" w:eastAsia="zh-CN"/>
        </w:rPr>
      </w:pPr>
      <w:r>
        <w:rPr>
          <w:rFonts w:hint="eastAsia" w:ascii="宋体" w:hAnsi="宋体" w:eastAsia="宋体" w:cs="宋体"/>
          <w:lang w:val="en-US" w:eastAsia="zh-CN"/>
        </w:rPr>
        <w:t>3、需求数量为2025年10月9日“我的钢铁网手机版APP-黑色金属板块，（钢材价3466）投标限价暂估得出，具体以实际为准。</w:t>
      </w:r>
    </w:p>
    <w:p w14:paraId="5AFD58F0">
      <w:pPr>
        <w:bidi w:val="0"/>
        <w:spacing w:line="360" w:lineRule="auto"/>
        <w:rPr>
          <w:rFonts w:hint="eastAsia" w:ascii="宋体" w:hAnsi="宋体" w:eastAsia="宋体" w:cs="宋体"/>
          <w:lang w:val="en-US" w:eastAsia="zh-CN"/>
        </w:rPr>
      </w:pPr>
      <w:r>
        <w:rPr>
          <w:rFonts w:hint="eastAsia" w:ascii="宋体" w:hAnsi="宋体" w:eastAsia="宋体" w:cs="宋体"/>
          <w:lang w:val="en-US" w:eastAsia="zh-CN"/>
        </w:rPr>
        <w:t>4、估算金额是采购需求预测数据，仅作为采购预估规模供投标人参考，并不代表招标人对采购量的承诺，最终应以实际框架结果有效期内发生的采购量为准。</w:t>
      </w:r>
    </w:p>
    <w:p w14:paraId="6C6ECDCF">
      <w:pPr>
        <w:bidi w:val="0"/>
        <w:spacing w:line="360" w:lineRule="auto"/>
        <w:rPr>
          <w:rFonts w:hint="eastAsia" w:ascii="宋体" w:hAnsi="宋体" w:eastAsia="宋体" w:cs="宋体"/>
          <w:lang w:val="en-US" w:eastAsia="zh-CN"/>
        </w:rPr>
      </w:pPr>
      <w:r>
        <w:rPr>
          <w:rFonts w:hint="eastAsia" w:ascii="宋体" w:hAnsi="宋体" w:eastAsia="宋体" w:cs="宋体"/>
          <w:lang w:val="en-US" w:eastAsia="zh-CN"/>
        </w:rPr>
        <w:t>5、本项目为单价报价，投标人在采购系统中报价时，数量均为1，投标总报价为所有单价报价之和。</w:t>
      </w:r>
    </w:p>
    <w:p w14:paraId="2C4843F7">
      <w:pPr>
        <w:bidi w:val="0"/>
        <w:spacing w:line="360" w:lineRule="auto"/>
        <w:rPr>
          <w:rFonts w:hint="eastAsia" w:ascii="宋体" w:hAnsi="宋体" w:eastAsia="宋体" w:cs="宋体"/>
          <w:lang w:val="en-US" w:eastAsia="zh-CN"/>
        </w:rPr>
        <w:sectPr>
          <w:pgSz w:w="11905" w:h="16839"/>
          <w:pgMar w:top="1431" w:right="1785" w:bottom="1150" w:left="1785" w:header="0" w:footer="987" w:gutter="0"/>
          <w:pgNumType w:fmt="decimal"/>
          <w:cols w:space="720" w:num="1"/>
        </w:sectPr>
      </w:pPr>
      <w:r>
        <w:rPr>
          <w:rFonts w:hint="eastAsia" w:ascii="宋体" w:hAnsi="宋体" w:eastAsia="宋体" w:cs="宋体"/>
          <w:lang w:val="en-US" w:eastAsia="zh-CN"/>
        </w:rPr>
        <w:t>6、存在多条明细的标段，部分明细实际发生数量可能为0。本项目最终以实际供货数量为准，按单价据实结算。中标单位参照标段预估总金额平均分配。</w:t>
      </w:r>
    </w:p>
    <w:p w14:paraId="1867A519">
      <w:pPr>
        <w:pStyle w:val="3"/>
        <w:bidi w:val="0"/>
        <w:spacing w:before="0" w:after="0" w:line="240" w:lineRule="auto"/>
        <w:jc w:val="center"/>
        <w:outlineLvl w:val="1"/>
        <w:rPr>
          <w:rFonts w:hint="eastAsia" w:ascii="宋体" w:hAnsi="宋体" w:eastAsia="宋体" w:cs="宋体"/>
          <w:lang w:val="en-US" w:eastAsia="zh-CN"/>
        </w:rPr>
      </w:pPr>
      <w:r>
        <w:rPr>
          <w:rFonts w:hint="eastAsia" w:ascii="宋体" w:hAnsi="宋体" w:eastAsia="宋体" w:cs="宋体"/>
          <w:lang w:val="en-US" w:eastAsia="zh-CN"/>
        </w:rPr>
        <w:t>3标段：水泥杆明细表</w:t>
      </w:r>
    </w:p>
    <w:p w14:paraId="6B29D1FD">
      <w:pPr>
        <w:rPr>
          <w:rFonts w:hint="eastAsia"/>
          <w:lang w:val="en-US" w:eastAsia="zh-CN"/>
        </w:rPr>
      </w:pPr>
    </w:p>
    <w:tbl>
      <w:tblPr>
        <w:tblStyle w:val="12"/>
        <w:tblW w:w="566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790"/>
        <w:gridCol w:w="327"/>
        <w:gridCol w:w="982"/>
        <w:gridCol w:w="2038"/>
        <w:gridCol w:w="938"/>
        <w:gridCol w:w="900"/>
        <w:gridCol w:w="1612"/>
        <w:gridCol w:w="1115"/>
        <w:gridCol w:w="994"/>
      </w:tblGrid>
      <w:tr w14:paraId="5B7EB3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66" w:hRule="atLeast"/>
          <w:jc w:val="center"/>
        </w:trPr>
        <w:tc>
          <w:tcPr>
            <w:tcW w:w="407" w:type="pct"/>
            <w:shd w:val="clear" w:color="auto" w:fill="auto"/>
            <w:vAlign w:val="center"/>
          </w:tcPr>
          <w:p w14:paraId="16AE2633">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snapToGrid w:val="0"/>
                <w:color w:val="000000"/>
                <w:kern w:val="0"/>
                <w:sz w:val="21"/>
                <w:szCs w:val="21"/>
                <w:u w:val="none"/>
                <w:lang w:val="en-US" w:eastAsia="zh-CN" w:bidi="ar"/>
              </w:rPr>
              <w:t>序号</w:t>
            </w:r>
          </w:p>
        </w:tc>
        <w:tc>
          <w:tcPr>
            <w:tcW w:w="675" w:type="pct"/>
            <w:gridSpan w:val="2"/>
            <w:shd w:val="clear" w:color="auto" w:fill="auto"/>
            <w:vAlign w:val="center"/>
          </w:tcPr>
          <w:p w14:paraId="30C648D2">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snapToGrid w:val="0"/>
                <w:color w:val="000000"/>
                <w:kern w:val="0"/>
                <w:sz w:val="21"/>
                <w:szCs w:val="21"/>
                <w:u w:val="none"/>
                <w:lang w:val="en-US" w:eastAsia="zh-CN" w:bidi="ar"/>
              </w:rPr>
              <w:t>材料名称</w:t>
            </w:r>
          </w:p>
        </w:tc>
        <w:tc>
          <w:tcPr>
            <w:tcW w:w="1050" w:type="pct"/>
            <w:shd w:val="clear" w:color="auto" w:fill="auto"/>
            <w:vAlign w:val="center"/>
          </w:tcPr>
          <w:p w14:paraId="78CD0698">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snapToGrid w:val="0"/>
                <w:color w:val="000000"/>
                <w:kern w:val="0"/>
                <w:sz w:val="21"/>
                <w:szCs w:val="21"/>
                <w:u w:val="none"/>
                <w:lang w:val="en-US" w:eastAsia="zh-CN" w:bidi="ar"/>
              </w:rPr>
              <w:t>规格型号</w:t>
            </w:r>
          </w:p>
        </w:tc>
        <w:tc>
          <w:tcPr>
            <w:tcW w:w="483" w:type="pct"/>
            <w:shd w:val="clear" w:color="auto" w:fill="auto"/>
            <w:vAlign w:val="center"/>
          </w:tcPr>
          <w:p w14:paraId="3AE35EEB">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snapToGrid w:val="0"/>
                <w:color w:val="000000"/>
                <w:kern w:val="0"/>
                <w:sz w:val="21"/>
                <w:szCs w:val="21"/>
                <w:u w:val="none"/>
                <w:lang w:val="en-US" w:eastAsia="zh-CN" w:bidi="ar"/>
              </w:rPr>
              <w:t>单位</w:t>
            </w:r>
          </w:p>
        </w:tc>
        <w:tc>
          <w:tcPr>
            <w:tcW w:w="464" w:type="pct"/>
            <w:shd w:val="clear" w:color="auto" w:fill="auto"/>
            <w:vAlign w:val="center"/>
          </w:tcPr>
          <w:p w14:paraId="6E5B1E69">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snapToGrid w:val="0"/>
                <w:color w:val="000000"/>
                <w:kern w:val="0"/>
                <w:sz w:val="21"/>
                <w:szCs w:val="21"/>
                <w:u w:val="none"/>
                <w:lang w:val="en-US" w:eastAsia="zh-CN" w:bidi="ar"/>
              </w:rPr>
              <w:t>数量</w:t>
            </w:r>
          </w:p>
        </w:tc>
        <w:tc>
          <w:tcPr>
            <w:tcW w:w="831" w:type="pct"/>
            <w:shd w:val="clear" w:color="auto" w:fill="auto"/>
            <w:vAlign w:val="center"/>
          </w:tcPr>
          <w:p w14:paraId="29DB7667">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snapToGrid w:val="0"/>
                <w:color w:val="000000"/>
                <w:kern w:val="0"/>
                <w:sz w:val="21"/>
                <w:szCs w:val="21"/>
                <w:u w:val="none"/>
                <w:lang w:val="en-US" w:eastAsia="zh-CN" w:bidi="ar"/>
              </w:rPr>
              <w:t>单价最高投标限价（元）</w:t>
            </w:r>
          </w:p>
        </w:tc>
        <w:tc>
          <w:tcPr>
            <w:tcW w:w="574" w:type="pct"/>
            <w:shd w:val="clear" w:color="auto" w:fill="auto"/>
            <w:noWrap/>
            <w:vAlign w:val="center"/>
          </w:tcPr>
          <w:p w14:paraId="0E965987">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snapToGrid w:val="0"/>
                <w:color w:val="000000"/>
                <w:kern w:val="0"/>
                <w:sz w:val="21"/>
                <w:szCs w:val="21"/>
                <w:u w:val="none"/>
                <w:lang w:val="en-US" w:eastAsia="zh-CN" w:bidi="ar"/>
              </w:rPr>
              <w:t>备注</w:t>
            </w:r>
          </w:p>
        </w:tc>
        <w:tc>
          <w:tcPr>
            <w:tcW w:w="512" w:type="pct"/>
            <w:shd w:val="clear" w:color="auto" w:fill="auto"/>
            <w:noWrap/>
            <w:vAlign w:val="center"/>
          </w:tcPr>
          <w:p w14:paraId="3EB11CC5">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snapToGrid w:val="0"/>
                <w:color w:val="000000"/>
                <w:kern w:val="0"/>
                <w:sz w:val="21"/>
                <w:szCs w:val="21"/>
                <w:u w:val="none"/>
                <w:lang w:val="en-US" w:eastAsia="zh-CN" w:bidi="ar"/>
              </w:rPr>
              <w:t>需求量</w:t>
            </w:r>
          </w:p>
        </w:tc>
      </w:tr>
      <w:tr w14:paraId="675A67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07" w:type="pct"/>
            <w:shd w:val="clear" w:color="auto" w:fill="auto"/>
            <w:noWrap/>
            <w:vAlign w:val="center"/>
          </w:tcPr>
          <w:p w14:paraId="3C9CC8F4">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w:t>
            </w:r>
          </w:p>
        </w:tc>
        <w:tc>
          <w:tcPr>
            <w:tcW w:w="675" w:type="pct"/>
            <w:gridSpan w:val="2"/>
            <w:shd w:val="clear" w:color="auto" w:fill="auto"/>
            <w:vAlign w:val="center"/>
          </w:tcPr>
          <w:p w14:paraId="3E8DF268">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水泥杆</w:t>
            </w:r>
          </w:p>
        </w:tc>
        <w:tc>
          <w:tcPr>
            <w:tcW w:w="1050" w:type="pct"/>
            <w:shd w:val="clear" w:color="auto" w:fill="auto"/>
            <w:vAlign w:val="center"/>
          </w:tcPr>
          <w:p w14:paraId="4BD30C53">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S(X)30-3-1214</w:t>
            </w:r>
          </w:p>
        </w:tc>
        <w:tc>
          <w:tcPr>
            <w:tcW w:w="483" w:type="pct"/>
            <w:shd w:val="clear" w:color="auto" w:fill="auto"/>
            <w:vAlign w:val="center"/>
          </w:tcPr>
          <w:p w14:paraId="57DE3ACC">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段</w:t>
            </w:r>
          </w:p>
        </w:tc>
        <w:tc>
          <w:tcPr>
            <w:tcW w:w="464" w:type="pct"/>
            <w:shd w:val="clear" w:color="auto" w:fill="auto"/>
            <w:vAlign w:val="center"/>
          </w:tcPr>
          <w:p w14:paraId="6889210F">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w:t>
            </w:r>
          </w:p>
        </w:tc>
        <w:tc>
          <w:tcPr>
            <w:tcW w:w="831" w:type="pct"/>
            <w:shd w:val="clear" w:color="auto" w:fill="auto"/>
            <w:noWrap/>
            <w:vAlign w:val="center"/>
          </w:tcPr>
          <w:p w14:paraId="626F40DB">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1000</w:t>
            </w:r>
          </w:p>
        </w:tc>
        <w:tc>
          <w:tcPr>
            <w:tcW w:w="574" w:type="pct"/>
            <w:shd w:val="clear" w:color="auto" w:fill="auto"/>
            <w:noWrap/>
            <w:vAlign w:val="center"/>
          </w:tcPr>
          <w:p w14:paraId="50FE543A">
            <w:pPr>
              <w:jc w:val="center"/>
              <w:rPr>
                <w:rFonts w:hint="eastAsia" w:ascii="宋体" w:hAnsi="宋体" w:eastAsia="宋体" w:cs="宋体"/>
                <w:i w:val="0"/>
                <w:iCs w:val="0"/>
                <w:color w:val="000000"/>
                <w:sz w:val="21"/>
                <w:szCs w:val="21"/>
                <w:u w:val="none"/>
              </w:rPr>
            </w:pPr>
          </w:p>
        </w:tc>
        <w:tc>
          <w:tcPr>
            <w:tcW w:w="512" w:type="pct"/>
            <w:shd w:val="clear" w:color="auto" w:fill="auto"/>
            <w:noWrap/>
            <w:vAlign w:val="center"/>
          </w:tcPr>
          <w:p w14:paraId="606022C6">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2</w:t>
            </w:r>
          </w:p>
        </w:tc>
      </w:tr>
      <w:tr w14:paraId="2EE110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07" w:type="pct"/>
            <w:shd w:val="clear" w:color="auto" w:fill="auto"/>
            <w:noWrap/>
            <w:vAlign w:val="center"/>
          </w:tcPr>
          <w:p w14:paraId="245C85DE">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2</w:t>
            </w:r>
          </w:p>
        </w:tc>
        <w:tc>
          <w:tcPr>
            <w:tcW w:w="675" w:type="pct"/>
            <w:gridSpan w:val="2"/>
            <w:shd w:val="clear" w:color="auto" w:fill="auto"/>
            <w:vAlign w:val="center"/>
          </w:tcPr>
          <w:p w14:paraId="310A66A4">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水泥杆</w:t>
            </w:r>
          </w:p>
        </w:tc>
        <w:tc>
          <w:tcPr>
            <w:tcW w:w="1050" w:type="pct"/>
            <w:shd w:val="clear" w:color="auto" w:fill="auto"/>
            <w:vAlign w:val="center"/>
          </w:tcPr>
          <w:p w14:paraId="014E6CBB">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S(X)30-3.5-1214</w:t>
            </w:r>
          </w:p>
        </w:tc>
        <w:tc>
          <w:tcPr>
            <w:tcW w:w="483" w:type="pct"/>
            <w:shd w:val="clear" w:color="auto" w:fill="auto"/>
            <w:vAlign w:val="center"/>
          </w:tcPr>
          <w:p w14:paraId="417FC357">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段</w:t>
            </w:r>
          </w:p>
        </w:tc>
        <w:tc>
          <w:tcPr>
            <w:tcW w:w="464" w:type="pct"/>
            <w:shd w:val="clear" w:color="auto" w:fill="auto"/>
            <w:vAlign w:val="center"/>
          </w:tcPr>
          <w:p w14:paraId="0C394DCC">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w:t>
            </w:r>
          </w:p>
        </w:tc>
        <w:tc>
          <w:tcPr>
            <w:tcW w:w="831" w:type="pct"/>
            <w:shd w:val="clear" w:color="auto" w:fill="auto"/>
            <w:noWrap/>
            <w:vAlign w:val="center"/>
          </w:tcPr>
          <w:p w14:paraId="70BAEB28">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1160</w:t>
            </w:r>
          </w:p>
        </w:tc>
        <w:tc>
          <w:tcPr>
            <w:tcW w:w="574" w:type="pct"/>
            <w:shd w:val="clear" w:color="auto" w:fill="auto"/>
            <w:noWrap/>
            <w:vAlign w:val="center"/>
          </w:tcPr>
          <w:p w14:paraId="39D352DD">
            <w:pPr>
              <w:jc w:val="center"/>
              <w:rPr>
                <w:rFonts w:hint="eastAsia" w:ascii="宋体" w:hAnsi="宋体" w:eastAsia="宋体" w:cs="宋体"/>
                <w:i w:val="0"/>
                <w:iCs w:val="0"/>
                <w:color w:val="000000"/>
                <w:sz w:val="21"/>
                <w:szCs w:val="21"/>
                <w:u w:val="none"/>
              </w:rPr>
            </w:pPr>
          </w:p>
        </w:tc>
        <w:tc>
          <w:tcPr>
            <w:tcW w:w="512" w:type="pct"/>
            <w:shd w:val="clear" w:color="auto" w:fill="auto"/>
            <w:noWrap/>
            <w:vAlign w:val="center"/>
          </w:tcPr>
          <w:p w14:paraId="3E8C6FD9">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2</w:t>
            </w:r>
          </w:p>
        </w:tc>
      </w:tr>
      <w:tr w14:paraId="690AF5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07" w:type="pct"/>
            <w:shd w:val="clear" w:color="auto" w:fill="auto"/>
            <w:noWrap/>
            <w:vAlign w:val="center"/>
          </w:tcPr>
          <w:p w14:paraId="2CEFC8E3">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3</w:t>
            </w:r>
          </w:p>
        </w:tc>
        <w:tc>
          <w:tcPr>
            <w:tcW w:w="675" w:type="pct"/>
            <w:gridSpan w:val="2"/>
            <w:shd w:val="clear" w:color="auto" w:fill="auto"/>
            <w:vAlign w:val="center"/>
          </w:tcPr>
          <w:p w14:paraId="77F57FD2">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水泥杆</w:t>
            </w:r>
          </w:p>
        </w:tc>
        <w:tc>
          <w:tcPr>
            <w:tcW w:w="1050" w:type="pct"/>
            <w:shd w:val="clear" w:color="auto" w:fill="auto"/>
            <w:noWrap/>
            <w:vAlign w:val="center"/>
          </w:tcPr>
          <w:p w14:paraId="478AEF49">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S(X)30-4-1214</w:t>
            </w:r>
          </w:p>
        </w:tc>
        <w:tc>
          <w:tcPr>
            <w:tcW w:w="483" w:type="pct"/>
            <w:shd w:val="clear" w:color="auto" w:fill="auto"/>
            <w:vAlign w:val="center"/>
          </w:tcPr>
          <w:p w14:paraId="1666944C">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段</w:t>
            </w:r>
          </w:p>
        </w:tc>
        <w:tc>
          <w:tcPr>
            <w:tcW w:w="464" w:type="pct"/>
            <w:shd w:val="clear" w:color="auto" w:fill="auto"/>
            <w:vAlign w:val="center"/>
          </w:tcPr>
          <w:p w14:paraId="7C001432">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w:t>
            </w:r>
          </w:p>
        </w:tc>
        <w:tc>
          <w:tcPr>
            <w:tcW w:w="831" w:type="pct"/>
            <w:shd w:val="clear" w:color="auto" w:fill="auto"/>
            <w:noWrap/>
            <w:vAlign w:val="center"/>
          </w:tcPr>
          <w:p w14:paraId="7E354733">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1300</w:t>
            </w:r>
          </w:p>
        </w:tc>
        <w:tc>
          <w:tcPr>
            <w:tcW w:w="574" w:type="pct"/>
            <w:shd w:val="clear" w:color="auto" w:fill="auto"/>
            <w:noWrap/>
            <w:vAlign w:val="center"/>
          </w:tcPr>
          <w:p w14:paraId="4F620F3E">
            <w:pPr>
              <w:jc w:val="center"/>
              <w:rPr>
                <w:rFonts w:hint="eastAsia" w:ascii="宋体" w:hAnsi="宋体" w:eastAsia="宋体" w:cs="宋体"/>
                <w:i w:val="0"/>
                <w:iCs w:val="0"/>
                <w:color w:val="000000"/>
                <w:sz w:val="21"/>
                <w:szCs w:val="21"/>
                <w:u w:val="none"/>
              </w:rPr>
            </w:pPr>
          </w:p>
        </w:tc>
        <w:tc>
          <w:tcPr>
            <w:tcW w:w="512" w:type="pct"/>
            <w:shd w:val="clear" w:color="auto" w:fill="auto"/>
            <w:noWrap/>
            <w:vAlign w:val="center"/>
          </w:tcPr>
          <w:p w14:paraId="7EE80BBE">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2</w:t>
            </w:r>
          </w:p>
        </w:tc>
      </w:tr>
      <w:tr w14:paraId="564320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67" w:hRule="atLeast"/>
          <w:jc w:val="center"/>
        </w:trPr>
        <w:tc>
          <w:tcPr>
            <w:tcW w:w="407" w:type="pct"/>
            <w:shd w:val="clear" w:color="auto" w:fill="auto"/>
            <w:noWrap/>
            <w:vAlign w:val="center"/>
          </w:tcPr>
          <w:p w14:paraId="4FECDDAC">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4</w:t>
            </w:r>
          </w:p>
        </w:tc>
        <w:tc>
          <w:tcPr>
            <w:tcW w:w="675" w:type="pct"/>
            <w:gridSpan w:val="2"/>
            <w:shd w:val="clear" w:color="auto" w:fill="auto"/>
            <w:vAlign w:val="center"/>
          </w:tcPr>
          <w:p w14:paraId="147EA3C4">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水泥杆</w:t>
            </w:r>
          </w:p>
        </w:tc>
        <w:tc>
          <w:tcPr>
            <w:tcW w:w="1050" w:type="pct"/>
            <w:shd w:val="clear" w:color="auto" w:fill="auto"/>
            <w:vAlign w:val="center"/>
          </w:tcPr>
          <w:p w14:paraId="160663AD">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S(X)30-4.5-1214</w:t>
            </w:r>
          </w:p>
        </w:tc>
        <w:tc>
          <w:tcPr>
            <w:tcW w:w="483" w:type="pct"/>
            <w:shd w:val="clear" w:color="auto" w:fill="auto"/>
            <w:vAlign w:val="center"/>
          </w:tcPr>
          <w:p w14:paraId="1B5A071F">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段</w:t>
            </w:r>
          </w:p>
        </w:tc>
        <w:tc>
          <w:tcPr>
            <w:tcW w:w="464" w:type="pct"/>
            <w:shd w:val="clear" w:color="auto" w:fill="auto"/>
            <w:vAlign w:val="center"/>
          </w:tcPr>
          <w:p w14:paraId="6F590DE8">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w:t>
            </w:r>
          </w:p>
        </w:tc>
        <w:tc>
          <w:tcPr>
            <w:tcW w:w="831" w:type="pct"/>
            <w:shd w:val="clear" w:color="auto" w:fill="auto"/>
            <w:noWrap/>
            <w:vAlign w:val="center"/>
          </w:tcPr>
          <w:p w14:paraId="43197714">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1520</w:t>
            </w:r>
          </w:p>
        </w:tc>
        <w:tc>
          <w:tcPr>
            <w:tcW w:w="574" w:type="pct"/>
            <w:shd w:val="clear" w:color="auto" w:fill="auto"/>
            <w:noWrap/>
            <w:vAlign w:val="center"/>
          </w:tcPr>
          <w:p w14:paraId="2789188B">
            <w:pPr>
              <w:jc w:val="center"/>
              <w:rPr>
                <w:rFonts w:hint="eastAsia" w:ascii="宋体" w:hAnsi="宋体" w:eastAsia="宋体" w:cs="宋体"/>
                <w:i w:val="0"/>
                <w:iCs w:val="0"/>
                <w:color w:val="000000"/>
                <w:sz w:val="21"/>
                <w:szCs w:val="21"/>
                <w:u w:val="none"/>
              </w:rPr>
            </w:pPr>
          </w:p>
        </w:tc>
        <w:tc>
          <w:tcPr>
            <w:tcW w:w="512" w:type="pct"/>
            <w:shd w:val="clear" w:color="auto" w:fill="auto"/>
            <w:noWrap/>
            <w:vAlign w:val="center"/>
          </w:tcPr>
          <w:p w14:paraId="246EE3EF">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2</w:t>
            </w:r>
          </w:p>
        </w:tc>
      </w:tr>
      <w:tr w14:paraId="5448C2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67" w:hRule="atLeast"/>
          <w:jc w:val="center"/>
        </w:trPr>
        <w:tc>
          <w:tcPr>
            <w:tcW w:w="407" w:type="pct"/>
            <w:shd w:val="clear" w:color="auto" w:fill="auto"/>
            <w:noWrap/>
            <w:vAlign w:val="center"/>
          </w:tcPr>
          <w:p w14:paraId="32EAE41F">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5</w:t>
            </w:r>
          </w:p>
        </w:tc>
        <w:tc>
          <w:tcPr>
            <w:tcW w:w="675" w:type="pct"/>
            <w:gridSpan w:val="2"/>
            <w:shd w:val="clear" w:color="auto" w:fill="auto"/>
            <w:vAlign w:val="center"/>
          </w:tcPr>
          <w:p w14:paraId="2E254072">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水泥杆</w:t>
            </w:r>
          </w:p>
        </w:tc>
        <w:tc>
          <w:tcPr>
            <w:tcW w:w="1050" w:type="pct"/>
            <w:shd w:val="clear" w:color="auto" w:fill="auto"/>
            <w:vAlign w:val="center"/>
          </w:tcPr>
          <w:p w14:paraId="6024CFA5">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S(X)30-5-1214</w:t>
            </w:r>
          </w:p>
        </w:tc>
        <w:tc>
          <w:tcPr>
            <w:tcW w:w="483" w:type="pct"/>
            <w:shd w:val="clear" w:color="auto" w:fill="auto"/>
            <w:vAlign w:val="center"/>
          </w:tcPr>
          <w:p w14:paraId="149F794B">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段</w:t>
            </w:r>
          </w:p>
        </w:tc>
        <w:tc>
          <w:tcPr>
            <w:tcW w:w="464" w:type="pct"/>
            <w:shd w:val="clear" w:color="auto" w:fill="auto"/>
            <w:vAlign w:val="center"/>
          </w:tcPr>
          <w:p w14:paraId="7DA512CA">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w:t>
            </w:r>
          </w:p>
        </w:tc>
        <w:tc>
          <w:tcPr>
            <w:tcW w:w="831" w:type="pct"/>
            <w:shd w:val="clear" w:color="auto" w:fill="auto"/>
            <w:noWrap/>
            <w:vAlign w:val="center"/>
          </w:tcPr>
          <w:p w14:paraId="04AF2394">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1720</w:t>
            </w:r>
          </w:p>
        </w:tc>
        <w:tc>
          <w:tcPr>
            <w:tcW w:w="574" w:type="pct"/>
            <w:shd w:val="clear" w:color="auto" w:fill="auto"/>
            <w:noWrap/>
            <w:vAlign w:val="center"/>
          </w:tcPr>
          <w:p w14:paraId="4AF7C170">
            <w:pPr>
              <w:jc w:val="center"/>
              <w:rPr>
                <w:rFonts w:hint="eastAsia" w:ascii="宋体" w:hAnsi="宋体" w:eastAsia="宋体" w:cs="宋体"/>
                <w:i w:val="0"/>
                <w:iCs w:val="0"/>
                <w:color w:val="000000"/>
                <w:sz w:val="21"/>
                <w:szCs w:val="21"/>
                <w:u w:val="none"/>
              </w:rPr>
            </w:pPr>
          </w:p>
        </w:tc>
        <w:tc>
          <w:tcPr>
            <w:tcW w:w="512" w:type="pct"/>
            <w:shd w:val="clear" w:color="auto" w:fill="auto"/>
            <w:noWrap/>
            <w:vAlign w:val="center"/>
          </w:tcPr>
          <w:p w14:paraId="474494F7">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2</w:t>
            </w:r>
          </w:p>
        </w:tc>
      </w:tr>
      <w:tr w14:paraId="3CE367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07" w:type="pct"/>
            <w:shd w:val="clear" w:color="auto" w:fill="auto"/>
            <w:noWrap/>
            <w:vAlign w:val="center"/>
          </w:tcPr>
          <w:p w14:paraId="7E49C98B">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6</w:t>
            </w:r>
          </w:p>
        </w:tc>
        <w:tc>
          <w:tcPr>
            <w:tcW w:w="675" w:type="pct"/>
            <w:gridSpan w:val="2"/>
            <w:shd w:val="clear" w:color="auto" w:fill="auto"/>
            <w:vAlign w:val="center"/>
          </w:tcPr>
          <w:p w14:paraId="5F9583FC">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水泥杆</w:t>
            </w:r>
          </w:p>
        </w:tc>
        <w:tc>
          <w:tcPr>
            <w:tcW w:w="1050" w:type="pct"/>
            <w:shd w:val="clear" w:color="auto" w:fill="auto"/>
            <w:noWrap/>
            <w:vAlign w:val="center"/>
          </w:tcPr>
          <w:p w14:paraId="73FEBA91">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S(X)30-6-1214</w:t>
            </w:r>
          </w:p>
        </w:tc>
        <w:tc>
          <w:tcPr>
            <w:tcW w:w="483" w:type="pct"/>
            <w:shd w:val="clear" w:color="auto" w:fill="auto"/>
            <w:vAlign w:val="center"/>
          </w:tcPr>
          <w:p w14:paraId="328C03A8">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段</w:t>
            </w:r>
          </w:p>
        </w:tc>
        <w:tc>
          <w:tcPr>
            <w:tcW w:w="464" w:type="pct"/>
            <w:shd w:val="clear" w:color="auto" w:fill="auto"/>
            <w:vAlign w:val="center"/>
          </w:tcPr>
          <w:p w14:paraId="068EBB8F">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w:t>
            </w:r>
          </w:p>
        </w:tc>
        <w:tc>
          <w:tcPr>
            <w:tcW w:w="831" w:type="pct"/>
            <w:shd w:val="clear" w:color="auto" w:fill="auto"/>
            <w:noWrap/>
            <w:vAlign w:val="center"/>
          </w:tcPr>
          <w:p w14:paraId="10A2493D">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2060</w:t>
            </w:r>
          </w:p>
        </w:tc>
        <w:tc>
          <w:tcPr>
            <w:tcW w:w="574" w:type="pct"/>
            <w:shd w:val="clear" w:color="auto" w:fill="auto"/>
            <w:noWrap/>
            <w:vAlign w:val="center"/>
          </w:tcPr>
          <w:p w14:paraId="1D2E8B41">
            <w:pPr>
              <w:jc w:val="center"/>
              <w:rPr>
                <w:rFonts w:hint="eastAsia" w:ascii="宋体" w:hAnsi="宋体" w:eastAsia="宋体" w:cs="宋体"/>
                <w:i w:val="0"/>
                <w:iCs w:val="0"/>
                <w:color w:val="000000"/>
                <w:sz w:val="21"/>
                <w:szCs w:val="21"/>
                <w:u w:val="none"/>
              </w:rPr>
            </w:pPr>
          </w:p>
        </w:tc>
        <w:tc>
          <w:tcPr>
            <w:tcW w:w="512" w:type="pct"/>
            <w:shd w:val="clear" w:color="auto" w:fill="auto"/>
            <w:noWrap/>
            <w:vAlign w:val="center"/>
          </w:tcPr>
          <w:p w14:paraId="5D89B06C">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2</w:t>
            </w:r>
          </w:p>
        </w:tc>
      </w:tr>
      <w:tr w14:paraId="377225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07" w:type="pct"/>
            <w:shd w:val="clear" w:color="auto" w:fill="auto"/>
            <w:noWrap/>
            <w:vAlign w:val="center"/>
          </w:tcPr>
          <w:p w14:paraId="60AD6079">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7</w:t>
            </w:r>
          </w:p>
        </w:tc>
        <w:tc>
          <w:tcPr>
            <w:tcW w:w="675" w:type="pct"/>
            <w:gridSpan w:val="2"/>
            <w:shd w:val="clear" w:color="auto" w:fill="auto"/>
            <w:vAlign w:val="center"/>
          </w:tcPr>
          <w:p w14:paraId="218F4608">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水泥杆</w:t>
            </w:r>
          </w:p>
        </w:tc>
        <w:tc>
          <w:tcPr>
            <w:tcW w:w="1050" w:type="pct"/>
            <w:shd w:val="clear" w:color="auto" w:fill="FFFFFF"/>
            <w:noWrap/>
            <w:vAlign w:val="center"/>
          </w:tcPr>
          <w:p w14:paraId="4576AD7B">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S(X)30-9-1214</w:t>
            </w:r>
          </w:p>
        </w:tc>
        <w:tc>
          <w:tcPr>
            <w:tcW w:w="483" w:type="pct"/>
            <w:shd w:val="clear" w:color="auto" w:fill="auto"/>
            <w:vAlign w:val="center"/>
          </w:tcPr>
          <w:p w14:paraId="51E48A8C">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段</w:t>
            </w:r>
          </w:p>
        </w:tc>
        <w:tc>
          <w:tcPr>
            <w:tcW w:w="464" w:type="pct"/>
            <w:shd w:val="clear" w:color="auto" w:fill="auto"/>
            <w:vAlign w:val="center"/>
          </w:tcPr>
          <w:p w14:paraId="42EBD09C">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w:t>
            </w:r>
          </w:p>
        </w:tc>
        <w:tc>
          <w:tcPr>
            <w:tcW w:w="831" w:type="pct"/>
            <w:shd w:val="clear" w:color="auto" w:fill="auto"/>
            <w:noWrap/>
            <w:vAlign w:val="center"/>
          </w:tcPr>
          <w:p w14:paraId="120D3A84">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2690</w:t>
            </w:r>
          </w:p>
        </w:tc>
        <w:tc>
          <w:tcPr>
            <w:tcW w:w="574" w:type="pct"/>
            <w:shd w:val="clear" w:color="auto" w:fill="auto"/>
            <w:noWrap/>
            <w:vAlign w:val="center"/>
          </w:tcPr>
          <w:p w14:paraId="2891AD5F">
            <w:pPr>
              <w:jc w:val="center"/>
              <w:rPr>
                <w:rFonts w:hint="eastAsia" w:ascii="宋体" w:hAnsi="宋体" w:eastAsia="宋体" w:cs="宋体"/>
                <w:i w:val="0"/>
                <w:iCs w:val="0"/>
                <w:color w:val="000000"/>
                <w:sz w:val="21"/>
                <w:szCs w:val="21"/>
                <w:u w:val="none"/>
              </w:rPr>
            </w:pPr>
          </w:p>
        </w:tc>
        <w:tc>
          <w:tcPr>
            <w:tcW w:w="512" w:type="pct"/>
            <w:shd w:val="clear" w:color="auto" w:fill="auto"/>
            <w:noWrap/>
            <w:vAlign w:val="center"/>
          </w:tcPr>
          <w:p w14:paraId="0EF51D98">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2</w:t>
            </w:r>
          </w:p>
        </w:tc>
      </w:tr>
      <w:tr w14:paraId="49F9C8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67" w:hRule="atLeast"/>
          <w:jc w:val="center"/>
        </w:trPr>
        <w:tc>
          <w:tcPr>
            <w:tcW w:w="407" w:type="pct"/>
            <w:shd w:val="clear" w:color="auto" w:fill="auto"/>
            <w:noWrap/>
            <w:vAlign w:val="center"/>
          </w:tcPr>
          <w:p w14:paraId="5101CEFF">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8</w:t>
            </w:r>
          </w:p>
        </w:tc>
        <w:tc>
          <w:tcPr>
            <w:tcW w:w="675" w:type="pct"/>
            <w:gridSpan w:val="2"/>
            <w:shd w:val="clear" w:color="auto" w:fill="auto"/>
            <w:vAlign w:val="center"/>
          </w:tcPr>
          <w:p w14:paraId="44406B58">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水泥杆</w:t>
            </w:r>
          </w:p>
        </w:tc>
        <w:tc>
          <w:tcPr>
            <w:tcW w:w="1050" w:type="pct"/>
            <w:shd w:val="clear" w:color="auto" w:fill="auto"/>
            <w:vAlign w:val="center"/>
          </w:tcPr>
          <w:p w14:paraId="74CA68E1">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S(X)30-3-1216</w:t>
            </w:r>
          </w:p>
        </w:tc>
        <w:tc>
          <w:tcPr>
            <w:tcW w:w="483" w:type="pct"/>
            <w:shd w:val="clear" w:color="auto" w:fill="auto"/>
            <w:vAlign w:val="center"/>
          </w:tcPr>
          <w:p w14:paraId="7E91DF92">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段</w:t>
            </w:r>
          </w:p>
        </w:tc>
        <w:tc>
          <w:tcPr>
            <w:tcW w:w="464" w:type="pct"/>
            <w:shd w:val="clear" w:color="auto" w:fill="auto"/>
            <w:vAlign w:val="center"/>
          </w:tcPr>
          <w:p w14:paraId="1C2D8702">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w:t>
            </w:r>
          </w:p>
        </w:tc>
        <w:tc>
          <w:tcPr>
            <w:tcW w:w="831" w:type="pct"/>
            <w:shd w:val="clear" w:color="auto" w:fill="auto"/>
            <w:noWrap/>
            <w:vAlign w:val="center"/>
          </w:tcPr>
          <w:p w14:paraId="1459E829">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1060</w:t>
            </w:r>
          </w:p>
        </w:tc>
        <w:tc>
          <w:tcPr>
            <w:tcW w:w="574" w:type="pct"/>
            <w:shd w:val="clear" w:color="auto" w:fill="auto"/>
            <w:noWrap/>
            <w:vAlign w:val="center"/>
          </w:tcPr>
          <w:p w14:paraId="7BA08B39">
            <w:pPr>
              <w:jc w:val="center"/>
              <w:rPr>
                <w:rFonts w:hint="eastAsia" w:ascii="宋体" w:hAnsi="宋体" w:eastAsia="宋体" w:cs="宋体"/>
                <w:i w:val="0"/>
                <w:iCs w:val="0"/>
                <w:color w:val="000000"/>
                <w:sz w:val="21"/>
                <w:szCs w:val="21"/>
                <w:u w:val="none"/>
              </w:rPr>
            </w:pPr>
          </w:p>
        </w:tc>
        <w:tc>
          <w:tcPr>
            <w:tcW w:w="512" w:type="pct"/>
            <w:shd w:val="clear" w:color="auto" w:fill="auto"/>
            <w:noWrap/>
            <w:vAlign w:val="center"/>
          </w:tcPr>
          <w:p w14:paraId="57BFC7C8">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2</w:t>
            </w:r>
          </w:p>
        </w:tc>
      </w:tr>
      <w:tr w14:paraId="778092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07" w:type="pct"/>
            <w:shd w:val="clear" w:color="auto" w:fill="auto"/>
            <w:noWrap/>
            <w:vAlign w:val="center"/>
          </w:tcPr>
          <w:p w14:paraId="79B3C241">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9</w:t>
            </w:r>
          </w:p>
        </w:tc>
        <w:tc>
          <w:tcPr>
            <w:tcW w:w="675" w:type="pct"/>
            <w:gridSpan w:val="2"/>
            <w:shd w:val="clear" w:color="auto" w:fill="auto"/>
            <w:vAlign w:val="center"/>
          </w:tcPr>
          <w:p w14:paraId="491D50AF">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水泥杆</w:t>
            </w:r>
          </w:p>
        </w:tc>
        <w:tc>
          <w:tcPr>
            <w:tcW w:w="1050" w:type="pct"/>
            <w:shd w:val="clear" w:color="auto" w:fill="auto"/>
            <w:vAlign w:val="center"/>
          </w:tcPr>
          <w:p w14:paraId="08AEC3EF">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S(X)30-3.5-1216</w:t>
            </w:r>
          </w:p>
        </w:tc>
        <w:tc>
          <w:tcPr>
            <w:tcW w:w="483" w:type="pct"/>
            <w:shd w:val="clear" w:color="auto" w:fill="auto"/>
            <w:vAlign w:val="center"/>
          </w:tcPr>
          <w:p w14:paraId="4AD1D0EF">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段</w:t>
            </w:r>
          </w:p>
        </w:tc>
        <w:tc>
          <w:tcPr>
            <w:tcW w:w="464" w:type="pct"/>
            <w:shd w:val="clear" w:color="auto" w:fill="auto"/>
            <w:vAlign w:val="center"/>
          </w:tcPr>
          <w:p w14:paraId="5A42DA51">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w:t>
            </w:r>
          </w:p>
        </w:tc>
        <w:tc>
          <w:tcPr>
            <w:tcW w:w="831" w:type="pct"/>
            <w:shd w:val="clear" w:color="auto" w:fill="auto"/>
            <w:noWrap/>
            <w:vAlign w:val="center"/>
          </w:tcPr>
          <w:p w14:paraId="272D2BB7">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1260</w:t>
            </w:r>
          </w:p>
        </w:tc>
        <w:tc>
          <w:tcPr>
            <w:tcW w:w="574" w:type="pct"/>
            <w:shd w:val="clear" w:color="auto" w:fill="auto"/>
            <w:noWrap/>
            <w:vAlign w:val="center"/>
          </w:tcPr>
          <w:p w14:paraId="309E96A0">
            <w:pPr>
              <w:jc w:val="center"/>
              <w:rPr>
                <w:rFonts w:hint="eastAsia" w:ascii="宋体" w:hAnsi="宋体" w:eastAsia="宋体" w:cs="宋体"/>
                <w:i w:val="0"/>
                <w:iCs w:val="0"/>
                <w:color w:val="000000"/>
                <w:sz w:val="21"/>
                <w:szCs w:val="21"/>
                <w:u w:val="none"/>
              </w:rPr>
            </w:pPr>
          </w:p>
        </w:tc>
        <w:tc>
          <w:tcPr>
            <w:tcW w:w="512" w:type="pct"/>
            <w:shd w:val="clear" w:color="auto" w:fill="auto"/>
            <w:noWrap/>
            <w:vAlign w:val="center"/>
          </w:tcPr>
          <w:p w14:paraId="43B15E87">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2</w:t>
            </w:r>
          </w:p>
        </w:tc>
      </w:tr>
      <w:tr w14:paraId="7F29A7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07" w:type="pct"/>
            <w:shd w:val="clear" w:color="auto" w:fill="auto"/>
            <w:noWrap/>
            <w:vAlign w:val="center"/>
          </w:tcPr>
          <w:p w14:paraId="7AE5C066">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10</w:t>
            </w:r>
          </w:p>
        </w:tc>
        <w:tc>
          <w:tcPr>
            <w:tcW w:w="675" w:type="pct"/>
            <w:gridSpan w:val="2"/>
            <w:shd w:val="clear" w:color="auto" w:fill="auto"/>
            <w:vAlign w:val="center"/>
          </w:tcPr>
          <w:p w14:paraId="6EC6E22E">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水泥杆</w:t>
            </w:r>
          </w:p>
        </w:tc>
        <w:tc>
          <w:tcPr>
            <w:tcW w:w="1050" w:type="pct"/>
            <w:shd w:val="clear" w:color="auto" w:fill="auto"/>
            <w:noWrap/>
            <w:vAlign w:val="center"/>
          </w:tcPr>
          <w:p w14:paraId="62A48B31">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S(X)30-4-1216</w:t>
            </w:r>
          </w:p>
        </w:tc>
        <w:tc>
          <w:tcPr>
            <w:tcW w:w="483" w:type="pct"/>
            <w:shd w:val="clear" w:color="auto" w:fill="auto"/>
            <w:vAlign w:val="center"/>
          </w:tcPr>
          <w:p w14:paraId="331BDCA4">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段</w:t>
            </w:r>
          </w:p>
        </w:tc>
        <w:tc>
          <w:tcPr>
            <w:tcW w:w="464" w:type="pct"/>
            <w:shd w:val="clear" w:color="auto" w:fill="auto"/>
            <w:vAlign w:val="center"/>
          </w:tcPr>
          <w:p w14:paraId="1D5C069A">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w:t>
            </w:r>
          </w:p>
        </w:tc>
        <w:tc>
          <w:tcPr>
            <w:tcW w:w="831" w:type="pct"/>
            <w:shd w:val="clear" w:color="auto" w:fill="auto"/>
            <w:noWrap/>
            <w:vAlign w:val="center"/>
          </w:tcPr>
          <w:p w14:paraId="546F1CF2">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1360</w:t>
            </w:r>
          </w:p>
        </w:tc>
        <w:tc>
          <w:tcPr>
            <w:tcW w:w="574" w:type="pct"/>
            <w:shd w:val="clear" w:color="auto" w:fill="auto"/>
            <w:noWrap/>
            <w:vAlign w:val="center"/>
          </w:tcPr>
          <w:p w14:paraId="568EF681">
            <w:pPr>
              <w:jc w:val="center"/>
              <w:rPr>
                <w:rFonts w:hint="eastAsia" w:ascii="宋体" w:hAnsi="宋体" w:eastAsia="宋体" w:cs="宋体"/>
                <w:i w:val="0"/>
                <w:iCs w:val="0"/>
                <w:color w:val="000000"/>
                <w:sz w:val="21"/>
                <w:szCs w:val="21"/>
                <w:u w:val="none"/>
              </w:rPr>
            </w:pPr>
          </w:p>
        </w:tc>
        <w:tc>
          <w:tcPr>
            <w:tcW w:w="512" w:type="pct"/>
            <w:shd w:val="clear" w:color="auto" w:fill="auto"/>
            <w:noWrap/>
            <w:vAlign w:val="center"/>
          </w:tcPr>
          <w:p w14:paraId="1EE62C2B">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2</w:t>
            </w:r>
          </w:p>
        </w:tc>
      </w:tr>
      <w:tr w14:paraId="7F8003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07" w:type="pct"/>
            <w:shd w:val="clear" w:color="auto" w:fill="auto"/>
            <w:noWrap/>
            <w:vAlign w:val="center"/>
          </w:tcPr>
          <w:p w14:paraId="76B55612">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11</w:t>
            </w:r>
          </w:p>
        </w:tc>
        <w:tc>
          <w:tcPr>
            <w:tcW w:w="675" w:type="pct"/>
            <w:gridSpan w:val="2"/>
            <w:shd w:val="clear" w:color="auto" w:fill="auto"/>
            <w:vAlign w:val="center"/>
          </w:tcPr>
          <w:p w14:paraId="20E10259">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水泥杆</w:t>
            </w:r>
          </w:p>
        </w:tc>
        <w:tc>
          <w:tcPr>
            <w:tcW w:w="1050" w:type="pct"/>
            <w:shd w:val="clear" w:color="auto" w:fill="auto"/>
            <w:vAlign w:val="center"/>
          </w:tcPr>
          <w:p w14:paraId="4DCE099C">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S(X)30-4.5-1216</w:t>
            </w:r>
          </w:p>
        </w:tc>
        <w:tc>
          <w:tcPr>
            <w:tcW w:w="483" w:type="pct"/>
            <w:shd w:val="clear" w:color="auto" w:fill="auto"/>
            <w:vAlign w:val="center"/>
          </w:tcPr>
          <w:p w14:paraId="66740A07">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段</w:t>
            </w:r>
          </w:p>
        </w:tc>
        <w:tc>
          <w:tcPr>
            <w:tcW w:w="464" w:type="pct"/>
            <w:shd w:val="clear" w:color="auto" w:fill="auto"/>
            <w:vAlign w:val="center"/>
          </w:tcPr>
          <w:p w14:paraId="454C4B3F">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w:t>
            </w:r>
          </w:p>
        </w:tc>
        <w:tc>
          <w:tcPr>
            <w:tcW w:w="831" w:type="pct"/>
            <w:shd w:val="clear" w:color="auto" w:fill="auto"/>
            <w:noWrap/>
            <w:vAlign w:val="center"/>
          </w:tcPr>
          <w:p w14:paraId="34A8F639">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1530</w:t>
            </w:r>
          </w:p>
        </w:tc>
        <w:tc>
          <w:tcPr>
            <w:tcW w:w="574" w:type="pct"/>
            <w:shd w:val="clear" w:color="auto" w:fill="auto"/>
            <w:noWrap/>
            <w:vAlign w:val="center"/>
          </w:tcPr>
          <w:p w14:paraId="047C09E4">
            <w:pPr>
              <w:jc w:val="center"/>
              <w:rPr>
                <w:rFonts w:hint="eastAsia" w:ascii="宋体" w:hAnsi="宋体" w:eastAsia="宋体" w:cs="宋体"/>
                <w:i w:val="0"/>
                <w:iCs w:val="0"/>
                <w:color w:val="000000"/>
                <w:sz w:val="21"/>
                <w:szCs w:val="21"/>
                <w:u w:val="none"/>
              </w:rPr>
            </w:pPr>
          </w:p>
        </w:tc>
        <w:tc>
          <w:tcPr>
            <w:tcW w:w="512" w:type="pct"/>
            <w:shd w:val="clear" w:color="auto" w:fill="auto"/>
            <w:noWrap/>
            <w:vAlign w:val="center"/>
          </w:tcPr>
          <w:p w14:paraId="1093B09C">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2</w:t>
            </w:r>
          </w:p>
        </w:tc>
      </w:tr>
      <w:tr w14:paraId="4600EB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67" w:hRule="atLeast"/>
          <w:jc w:val="center"/>
        </w:trPr>
        <w:tc>
          <w:tcPr>
            <w:tcW w:w="407" w:type="pct"/>
            <w:shd w:val="clear" w:color="auto" w:fill="auto"/>
            <w:noWrap/>
            <w:vAlign w:val="center"/>
          </w:tcPr>
          <w:p w14:paraId="2277FC3E">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12</w:t>
            </w:r>
          </w:p>
        </w:tc>
        <w:tc>
          <w:tcPr>
            <w:tcW w:w="675" w:type="pct"/>
            <w:gridSpan w:val="2"/>
            <w:shd w:val="clear" w:color="auto" w:fill="auto"/>
            <w:vAlign w:val="center"/>
          </w:tcPr>
          <w:p w14:paraId="73BD44EA">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水泥杆</w:t>
            </w:r>
          </w:p>
        </w:tc>
        <w:tc>
          <w:tcPr>
            <w:tcW w:w="1050" w:type="pct"/>
            <w:shd w:val="clear" w:color="auto" w:fill="auto"/>
            <w:vAlign w:val="center"/>
          </w:tcPr>
          <w:p w14:paraId="63931609">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S(X)30-5-1216</w:t>
            </w:r>
          </w:p>
        </w:tc>
        <w:tc>
          <w:tcPr>
            <w:tcW w:w="483" w:type="pct"/>
            <w:shd w:val="clear" w:color="auto" w:fill="auto"/>
            <w:vAlign w:val="center"/>
          </w:tcPr>
          <w:p w14:paraId="7A08AF5D">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段</w:t>
            </w:r>
          </w:p>
        </w:tc>
        <w:tc>
          <w:tcPr>
            <w:tcW w:w="464" w:type="pct"/>
            <w:shd w:val="clear" w:color="auto" w:fill="auto"/>
            <w:vAlign w:val="center"/>
          </w:tcPr>
          <w:p w14:paraId="3BF751A1">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w:t>
            </w:r>
          </w:p>
        </w:tc>
        <w:tc>
          <w:tcPr>
            <w:tcW w:w="831" w:type="pct"/>
            <w:shd w:val="clear" w:color="auto" w:fill="auto"/>
            <w:noWrap/>
            <w:vAlign w:val="center"/>
          </w:tcPr>
          <w:p w14:paraId="720DE3D4">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1770</w:t>
            </w:r>
          </w:p>
        </w:tc>
        <w:tc>
          <w:tcPr>
            <w:tcW w:w="574" w:type="pct"/>
            <w:shd w:val="clear" w:color="auto" w:fill="auto"/>
            <w:noWrap/>
            <w:vAlign w:val="center"/>
          </w:tcPr>
          <w:p w14:paraId="45B0A27F">
            <w:pPr>
              <w:jc w:val="center"/>
              <w:rPr>
                <w:rFonts w:hint="eastAsia" w:ascii="宋体" w:hAnsi="宋体" w:eastAsia="宋体" w:cs="宋体"/>
                <w:i w:val="0"/>
                <w:iCs w:val="0"/>
                <w:color w:val="000000"/>
                <w:sz w:val="21"/>
                <w:szCs w:val="21"/>
                <w:u w:val="none"/>
              </w:rPr>
            </w:pPr>
          </w:p>
        </w:tc>
        <w:tc>
          <w:tcPr>
            <w:tcW w:w="512" w:type="pct"/>
            <w:shd w:val="clear" w:color="auto" w:fill="auto"/>
            <w:noWrap/>
            <w:vAlign w:val="center"/>
          </w:tcPr>
          <w:p w14:paraId="6B0D1793">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2</w:t>
            </w:r>
          </w:p>
        </w:tc>
      </w:tr>
      <w:tr w14:paraId="1D89B4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07" w:type="pct"/>
            <w:shd w:val="clear" w:color="auto" w:fill="auto"/>
            <w:noWrap/>
            <w:vAlign w:val="center"/>
          </w:tcPr>
          <w:p w14:paraId="789C8D74">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13</w:t>
            </w:r>
          </w:p>
        </w:tc>
        <w:tc>
          <w:tcPr>
            <w:tcW w:w="675" w:type="pct"/>
            <w:gridSpan w:val="2"/>
            <w:shd w:val="clear" w:color="auto" w:fill="auto"/>
            <w:vAlign w:val="center"/>
          </w:tcPr>
          <w:p w14:paraId="1B7FA2BD">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水泥杆</w:t>
            </w:r>
          </w:p>
        </w:tc>
        <w:tc>
          <w:tcPr>
            <w:tcW w:w="1050" w:type="pct"/>
            <w:shd w:val="clear" w:color="auto" w:fill="auto"/>
            <w:noWrap/>
            <w:vAlign w:val="center"/>
          </w:tcPr>
          <w:p w14:paraId="362C7ECD">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S(X)30-6-1216</w:t>
            </w:r>
          </w:p>
        </w:tc>
        <w:tc>
          <w:tcPr>
            <w:tcW w:w="483" w:type="pct"/>
            <w:shd w:val="clear" w:color="auto" w:fill="auto"/>
            <w:vAlign w:val="center"/>
          </w:tcPr>
          <w:p w14:paraId="3B8B0DCE">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段</w:t>
            </w:r>
          </w:p>
        </w:tc>
        <w:tc>
          <w:tcPr>
            <w:tcW w:w="464" w:type="pct"/>
            <w:shd w:val="clear" w:color="auto" w:fill="auto"/>
            <w:vAlign w:val="center"/>
          </w:tcPr>
          <w:p w14:paraId="4AE50C4E">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w:t>
            </w:r>
          </w:p>
        </w:tc>
        <w:tc>
          <w:tcPr>
            <w:tcW w:w="831" w:type="pct"/>
            <w:shd w:val="clear" w:color="auto" w:fill="auto"/>
            <w:noWrap/>
            <w:vAlign w:val="center"/>
          </w:tcPr>
          <w:p w14:paraId="28121DC1">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2000</w:t>
            </w:r>
          </w:p>
        </w:tc>
        <w:tc>
          <w:tcPr>
            <w:tcW w:w="574" w:type="pct"/>
            <w:shd w:val="clear" w:color="auto" w:fill="auto"/>
            <w:noWrap/>
            <w:vAlign w:val="center"/>
          </w:tcPr>
          <w:p w14:paraId="2E672133">
            <w:pPr>
              <w:jc w:val="center"/>
              <w:rPr>
                <w:rFonts w:hint="eastAsia" w:ascii="宋体" w:hAnsi="宋体" w:eastAsia="宋体" w:cs="宋体"/>
                <w:i w:val="0"/>
                <w:iCs w:val="0"/>
                <w:color w:val="000000"/>
                <w:sz w:val="21"/>
                <w:szCs w:val="21"/>
                <w:u w:val="none"/>
              </w:rPr>
            </w:pPr>
          </w:p>
        </w:tc>
        <w:tc>
          <w:tcPr>
            <w:tcW w:w="512" w:type="pct"/>
            <w:shd w:val="clear" w:color="auto" w:fill="auto"/>
            <w:noWrap/>
            <w:vAlign w:val="center"/>
          </w:tcPr>
          <w:p w14:paraId="05CB9548">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2</w:t>
            </w:r>
          </w:p>
        </w:tc>
      </w:tr>
      <w:tr w14:paraId="6DB728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07" w:type="pct"/>
            <w:shd w:val="clear" w:color="auto" w:fill="auto"/>
            <w:noWrap/>
            <w:vAlign w:val="center"/>
          </w:tcPr>
          <w:p w14:paraId="22C925AD">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14</w:t>
            </w:r>
          </w:p>
        </w:tc>
        <w:tc>
          <w:tcPr>
            <w:tcW w:w="675" w:type="pct"/>
            <w:gridSpan w:val="2"/>
            <w:shd w:val="clear" w:color="auto" w:fill="auto"/>
            <w:vAlign w:val="center"/>
          </w:tcPr>
          <w:p w14:paraId="191047B4">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水泥杆</w:t>
            </w:r>
          </w:p>
        </w:tc>
        <w:tc>
          <w:tcPr>
            <w:tcW w:w="1050" w:type="pct"/>
            <w:shd w:val="clear" w:color="auto" w:fill="FFFFFF"/>
            <w:noWrap/>
            <w:vAlign w:val="center"/>
          </w:tcPr>
          <w:p w14:paraId="587BCAC7">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S(X)30-9-1216</w:t>
            </w:r>
          </w:p>
        </w:tc>
        <w:tc>
          <w:tcPr>
            <w:tcW w:w="483" w:type="pct"/>
            <w:shd w:val="clear" w:color="auto" w:fill="auto"/>
            <w:vAlign w:val="center"/>
          </w:tcPr>
          <w:p w14:paraId="4DAFB29C">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段</w:t>
            </w:r>
          </w:p>
        </w:tc>
        <w:tc>
          <w:tcPr>
            <w:tcW w:w="464" w:type="pct"/>
            <w:shd w:val="clear" w:color="auto" w:fill="auto"/>
            <w:vAlign w:val="center"/>
          </w:tcPr>
          <w:p w14:paraId="11B09F49">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w:t>
            </w:r>
          </w:p>
        </w:tc>
        <w:tc>
          <w:tcPr>
            <w:tcW w:w="831" w:type="pct"/>
            <w:shd w:val="clear" w:color="auto" w:fill="auto"/>
            <w:noWrap/>
            <w:vAlign w:val="center"/>
          </w:tcPr>
          <w:p w14:paraId="5E0181E2">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2300</w:t>
            </w:r>
          </w:p>
        </w:tc>
        <w:tc>
          <w:tcPr>
            <w:tcW w:w="574" w:type="pct"/>
            <w:shd w:val="clear" w:color="auto" w:fill="auto"/>
            <w:noWrap/>
            <w:vAlign w:val="center"/>
          </w:tcPr>
          <w:p w14:paraId="1BD5D882">
            <w:pPr>
              <w:jc w:val="center"/>
              <w:rPr>
                <w:rFonts w:hint="eastAsia" w:ascii="宋体" w:hAnsi="宋体" w:eastAsia="宋体" w:cs="宋体"/>
                <w:i w:val="0"/>
                <w:iCs w:val="0"/>
                <w:color w:val="000000"/>
                <w:sz w:val="21"/>
                <w:szCs w:val="21"/>
                <w:u w:val="none"/>
              </w:rPr>
            </w:pPr>
          </w:p>
        </w:tc>
        <w:tc>
          <w:tcPr>
            <w:tcW w:w="512" w:type="pct"/>
            <w:shd w:val="clear" w:color="auto" w:fill="auto"/>
            <w:noWrap/>
            <w:vAlign w:val="center"/>
          </w:tcPr>
          <w:p w14:paraId="1B4A4328">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2</w:t>
            </w:r>
          </w:p>
        </w:tc>
      </w:tr>
      <w:tr w14:paraId="1DC431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67" w:hRule="atLeast"/>
          <w:jc w:val="center"/>
        </w:trPr>
        <w:tc>
          <w:tcPr>
            <w:tcW w:w="407" w:type="pct"/>
            <w:shd w:val="clear" w:color="auto" w:fill="auto"/>
            <w:noWrap/>
            <w:vAlign w:val="center"/>
          </w:tcPr>
          <w:p w14:paraId="44C5CE4B">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15</w:t>
            </w:r>
          </w:p>
        </w:tc>
        <w:tc>
          <w:tcPr>
            <w:tcW w:w="675" w:type="pct"/>
            <w:gridSpan w:val="2"/>
            <w:shd w:val="clear" w:color="auto" w:fill="auto"/>
            <w:vAlign w:val="center"/>
          </w:tcPr>
          <w:p w14:paraId="5E7CD5D8">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水泥杆</w:t>
            </w:r>
          </w:p>
        </w:tc>
        <w:tc>
          <w:tcPr>
            <w:tcW w:w="1050" w:type="pct"/>
            <w:shd w:val="clear" w:color="auto" w:fill="auto"/>
            <w:vAlign w:val="center"/>
          </w:tcPr>
          <w:p w14:paraId="474682DB">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S(X)30-3-1414</w:t>
            </w:r>
          </w:p>
        </w:tc>
        <w:tc>
          <w:tcPr>
            <w:tcW w:w="483" w:type="pct"/>
            <w:shd w:val="clear" w:color="auto" w:fill="auto"/>
            <w:vAlign w:val="center"/>
          </w:tcPr>
          <w:p w14:paraId="4837CF3B">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段</w:t>
            </w:r>
          </w:p>
        </w:tc>
        <w:tc>
          <w:tcPr>
            <w:tcW w:w="464" w:type="pct"/>
            <w:shd w:val="clear" w:color="auto" w:fill="auto"/>
            <w:vAlign w:val="center"/>
          </w:tcPr>
          <w:p w14:paraId="1220AA90">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w:t>
            </w:r>
          </w:p>
        </w:tc>
        <w:tc>
          <w:tcPr>
            <w:tcW w:w="831" w:type="pct"/>
            <w:shd w:val="clear" w:color="auto" w:fill="auto"/>
            <w:noWrap/>
            <w:vAlign w:val="center"/>
          </w:tcPr>
          <w:p w14:paraId="5A8CC0A0">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1040</w:t>
            </w:r>
          </w:p>
        </w:tc>
        <w:tc>
          <w:tcPr>
            <w:tcW w:w="574" w:type="pct"/>
            <w:shd w:val="clear" w:color="auto" w:fill="auto"/>
            <w:noWrap/>
            <w:vAlign w:val="center"/>
          </w:tcPr>
          <w:p w14:paraId="0A580729">
            <w:pPr>
              <w:jc w:val="center"/>
              <w:rPr>
                <w:rFonts w:hint="eastAsia" w:ascii="宋体" w:hAnsi="宋体" w:eastAsia="宋体" w:cs="宋体"/>
                <w:i w:val="0"/>
                <w:iCs w:val="0"/>
                <w:color w:val="000000"/>
                <w:sz w:val="21"/>
                <w:szCs w:val="21"/>
                <w:u w:val="none"/>
              </w:rPr>
            </w:pPr>
          </w:p>
        </w:tc>
        <w:tc>
          <w:tcPr>
            <w:tcW w:w="512" w:type="pct"/>
            <w:shd w:val="clear" w:color="auto" w:fill="auto"/>
            <w:noWrap/>
            <w:vAlign w:val="center"/>
          </w:tcPr>
          <w:p w14:paraId="17987AFE">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2</w:t>
            </w:r>
          </w:p>
        </w:tc>
      </w:tr>
      <w:tr w14:paraId="2C6021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07" w:type="pct"/>
            <w:shd w:val="clear" w:color="auto" w:fill="auto"/>
            <w:noWrap/>
            <w:vAlign w:val="center"/>
          </w:tcPr>
          <w:p w14:paraId="17D8CB0D">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16</w:t>
            </w:r>
          </w:p>
        </w:tc>
        <w:tc>
          <w:tcPr>
            <w:tcW w:w="675" w:type="pct"/>
            <w:gridSpan w:val="2"/>
            <w:shd w:val="clear" w:color="auto" w:fill="auto"/>
            <w:vAlign w:val="center"/>
          </w:tcPr>
          <w:p w14:paraId="0BDD0B14">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水泥杆</w:t>
            </w:r>
          </w:p>
        </w:tc>
        <w:tc>
          <w:tcPr>
            <w:tcW w:w="1050" w:type="pct"/>
            <w:shd w:val="clear" w:color="auto" w:fill="auto"/>
            <w:vAlign w:val="center"/>
          </w:tcPr>
          <w:p w14:paraId="50839972">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S(X)30-3.5-1414</w:t>
            </w:r>
          </w:p>
        </w:tc>
        <w:tc>
          <w:tcPr>
            <w:tcW w:w="483" w:type="pct"/>
            <w:shd w:val="clear" w:color="auto" w:fill="auto"/>
            <w:vAlign w:val="center"/>
          </w:tcPr>
          <w:p w14:paraId="55610A51">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段</w:t>
            </w:r>
          </w:p>
        </w:tc>
        <w:tc>
          <w:tcPr>
            <w:tcW w:w="464" w:type="pct"/>
            <w:shd w:val="clear" w:color="auto" w:fill="auto"/>
            <w:vAlign w:val="center"/>
          </w:tcPr>
          <w:p w14:paraId="21800554">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w:t>
            </w:r>
          </w:p>
        </w:tc>
        <w:tc>
          <w:tcPr>
            <w:tcW w:w="831" w:type="pct"/>
            <w:shd w:val="clear" w:color="auto" w:fill="auto"/>
            <w:noWrap/>
            <w:vAlign w:val="center"/>
          </w:tcPr>
          <w:p w14:paraId="13D57D9C">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1180</w:t>
            </w:r>
          </w:p>
        </w:tc>
        <w:tc>
          <w:tcPr>
            <w:tcW w:w="574" w:type="pct"/>
            <w:shd w:val="clear" w:color="auto" w:fill="auto"/>
            <w:noWrap/>
            <w:vAlign w:val="center"/>
          </w:tcPr>
          <w:p w14:paraId="63E9EE3B">
            <w:pPr>
              <w:jc w:val="center"/>
              <w:rPr>
                <w:rFonts w:hint="eastAsia" w:ascii="宋体" w:hAnsi="宋体" w:eastAsia="宋体" w:cs="宋体"/>
                <w:i w:val="0"/>
                <w:iCs w:val="0"/>
                <w:color w:val="000000"/>
                <w:sz w:val="21"/>
                <w:szCs w:val="21"/>
                <w:u w:val="none"/>
              </w:rPr>
            </w:pPr>
          </w:p>
        </w:tc>
        <w:tc>
          <w:tcPr>
            <w:tcW w:w="512" w:type="pct"/>
            <w:shd w:val="clear" w:color="auto" w:fill="auto"/>
            <w:noWrap/>
            <w:vAlign w:val="center"/>
          </w:tcPr>
          <w:p w14:paraId="48A6C5E3">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2</w:t>
            </w:r>
          </w:p>
        </w:tc>
      </w:tr>
      <w:tr w14:paraId="19EF9D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07" w:type="pct"/>
            <w:shd w:val="clear" w:color="auto" w:fill="auto"/>
            <w:noWrap/>
            <w:vAlign w:val="center"/>
          </w:tcPr>
          <w:p w14:paraId="4B819340">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17</w:t>
            </w:r>
          </w:p>
        </w:tc>
        <w:tc>
          <w:tcPr>
            <w:tcW w:w="675" w:type="pct"/>
            <w:gridSpan w:val="2"/>
            <w:shd w:val="clear" w:color="auto" w:fill="auto"/>
            <w:vAlign w:val="center"/>
          </w:tcPr>
          <w:p w14:paraId="30E936B0">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水泥杆</w:t>
            </w:r>
          </w:p>
        </w:tc>
        <w:tc>
          <w:tcPr>
            <w:tcW w:w="1050" w:type="pct"/>
            <w:shd w:val="clear" w:color="auto" w:fill="auto"/>
            <w:noWrap/>
            <w:vAlign w:val="center"/>
          </w:tcPr>
          <w:p w14:paraId="501E751D">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S(X)30-4-1414</w:t>
            </w:r>
          </w:p>
        </w:tc>
        <w:tc>
          <w:tcPr>
            <w:tcW w:w="483" w:type="pct"/>
            <w:shd w:val="clear" w:color="auto" w:fill="auto"/>
            <w:vAlign w:val="center"/>
          </w:tcPr>
          <w:p w14:paraId="6768FDA8">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段</w:t>
            </w:r>
          </w:p>
        </w:tc>
        <w:tc>
          <w:tcPr>
            <w:tcW w:w="464" w:type="pct"/>
            <w:shd w:val="clear" w:color="auto" w:fill="auto"/>
            <w:vAlign w:val="center"/>
          </w:tcPr>
          <w:p w14:paraId="2C8926CB">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w:t>
            </w:r>
          </w:p>
        </w:tc>
        <w:tc>
          <w:tcPr>
            <w:tcW w:w="831" w:type="pct"/>
            <w:shd w:val="clear" w:color="auto" w:fill="auto"/>
            <w:noWrap/>
            <w:vAlign w:val="center"/>
          </w:tcPr>
          <w:p w14:paraId="13605C18">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1420</w:t>
            </w:r>
          </w:p>
        </w:tc>
        <w:tc>
          <w:tcPr>
            <w:tcW w:w="574" w:type="pct"/>
            <w:shd w:val="clear" w:color="auto" w:fill="auto"/>
            <w:noWrap/>
            <w:vAlign w:val="center"/>
          </w:tcPr>
          <w:p w14:paraId="19333FD3">
            <w:pPr>
              <w:jc w:val="center"/>
              <w:rPr>
                <w:rFonts w:hint="eastAsia" w:ascii="宋体" w:hAnsi="宋体" w:eastAsia="宋体" w:cs="宋体"/>
                <w:i w:val="0"/>
                <w:iCs w:val="0"/>
                <w:color w:val="000000"/>
                <w:sz w:val="21"/>
                <w:szCs w:val="21"/>
                <w:u w:val="none"/>
              </w:rPr>
            </w:pPr>
          </w:p>
        </w:tc>
        <w:tc>
          <w:tcPr>
            <w:tcW w:w="512" w:type="pct"/>
            <w:shd w:val="clear" w:color="auto" w:fill="auto"/>
            <w:noWrap/>
            <w:vAlign w:val="center"/>
          </w:tcPr>
          <w:p w14:paraId="3777462A">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2</w:t>
            </w:r>
          </w:p>
        </w:tc>
      </w:tr>
      <w:tr w14:paraId="27034D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67" w:hRule="atLeast"/>
          <w:jc w:val="center"/>
        </w:trPr>
        <w:tc>
          <w:tcPr>
            <w:tcW w:w="407" w:type="pct"/>
            <w:shd w:val="clear" w:color="auto" w:fill="auto"/>
            <w:noWrap/>
            <w:vAlign w:val="center"/>
          </w:tcPr>
          <w:p w14:paraId="5FBCBD28">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18</w:t>
            </w:r>
          </w:p>
        </w:tc>
        <w:tc>
          <w:tcPr>
            <w:tcW w:w="675" w:type="pct"/>
            <w:gridSpan w:val="2"/>
            <w:shd w:val="clear" w:color="auto" w:fill="auto"/>
            <w:vAlign w:val="center"/>
          </w:tcPr>
          <w:p w14:paraId="2A8846E2">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水泥杆</w:t>
            </w:r>
          </w:p>
        </w:tc>
        <w:tc>
          <w:tcPr>
            <w:tcW w:w="1050" w:type="pct"/>
            <w:shd w:val="clear" w:color="auto" w:fill="auto"/>
            <w:vAlign w:val="center"/>
          </w:tcPr>
          <w:p w14:paraId="364B0966">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S(X)30-4.5-1414</w:t>
            </w:r>
          </w:p>
        </w:tc>
        <w:tc>
          <w:tcPr>
            <w:tcW w:w="483" w:type="pct"/>
            <w:shd w:val="clear" w:color="auto" w:fill="auto"/>
            <w:vAlign w:val="center"/>
          </w:tcPr>
          <w:p w14:paraId="09C56681">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段</w:t>
            </w:r>
          </w:p>
        </w:tc>
        <w:tc>
          <w:tcPr>
            <w:tcW w:w="464" w:type="pct"/>
            <w:shd w:val="clear" w:color="auto" w:fill="auto"/>
            <w:vAlign w:val="center"/>
          </w:tcPr>
          <w:p w14:paraId="5387D35D">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w:t>
            </w:r>
          </w:p>
        </w:tc>
        <w:tc>
          <w:tcPr>
            <w:tcW w:w="831" w:type="pct"/>
            <w:shd w:val="clear" w:color="auto" w:fill="auto"/>
            <w:noWrap/>
            <w:vAlign w:val="center"/>
          </w:tcPr>
          <w:p w14:paraId="179E00F5">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1600</w:t>
            </w:r>
          </w:p>
        </w:tc>
        <w:tc>
          <w:tcPr>
            <w:tcW w:w="574" w:type="pct"/>
            <w:shd w:val="clear" w:color="auto" w:fill="auto"/>
            <w:noWrap/>
            <w:vAlign w:val="center"/>
          </w:tcPr>
          <w:p w14:paraId="19C0B3F4">
            <w:pPr>
              <w:jc w:val="center"/>
              <w:rPr>
                <w:rFonts w:hint="eastAsia" w:ascii="宋体" w:hAnsi="宋体" w:eastAsia="宋体" w:cs="宋体"/>
                <w:i w:val="0"/>
                <w:iCs w:val="0"/>
                <w:color w:val="000000"/>
                <w:sz w:val="21"/>
                <w:szCs w:val="21"/>
                <w:u w:val="none"/>
              </w:rPr>
            </w:pPr>
          </w:p>
        </w:tc>
        <w:tc>
          <w:tcPr>
            <w:tcW w:w="512" w:type="pct"/>
            <w:shd w:val="clear" w:color="auto" w:fill="auto"/>
            <w:noWrap/>
            <w:vAlign w:val="center"/>
          </w:tcPr>
          <w:p w14:paraId="3AEF3A79">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2</w:t>
            </w:r>
          </w:p>
        </w:tc>
      </w:tr>
      <w:tr w14:paraId="2CE6B7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07" w:type="pct"/>
            <w:shd w:val="clear" w:color="auto" w:fill="auto"/>
            <w:noWrap/>
            <w:vAlign w:val="center"/>
          </w:tcPr>
          <w:p w14:paraId="2284CFE6">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19</w:t>
            </w:r>
          </w:p>
        </w:tc>
        <w:tc>
          <w:tcPr>
            <w:tcW w:w="675" w:type="pct"/>
            <w:gridSpan w:val="2"/>
            <w:shd w:val="clear" w:color="auto" w:fill="auto"/>
            <w:vAlign w:val="center"/>
          </w:tcPr>
          <w:p w14:paraId="58F5BD21">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水泥杆</w:t>
            </w:r>
          </w:p>
        </w:tc>
        <w:tc>
          <w:tcPr>
            <w:tcW w:w="1050" w:type="pct"/>
            <w:shd w:val="clear" w:color="auto" w:fill="auto"/>
            <w:vAlign w:val="center"/>
          </w:tcPr>
          <w:p w14:paraId="7457070C">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S(X)30-5-1414</w:t>
            </w:r>
          </w:p>
        </w:tc>
        <w:tc>
          <w:tcPr>
            <w:tcW w:w="483" w:type="pct"/>
            <w:shd w:val="clear" w:color="auto" w:fill="auto"/>
            <w:vAlign w:val="center"/>
          </w:tcPr>
          <w:p w14:paraId="5D3C6D04">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段</w:t>
            </w:r>
          </w:p>
        </w:tc>
        <w:tc>
          <w:tcPr>
            <w:tcW w:w="464" w:type="pct"/>
            <w:shd w:val="clear" w:color="auto" w:fill="auto"/>
            <w:vAlign w:val="center"/>
          </w:tcPr>
          <w:p w14:paraId="1A321283">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w:t>
            </w:r>
          </w:p>
        </w:tc>
        <w:tc>
          <w:tcPr>
            <w:tcW w:w="831" w:type="pct"/>
            <w:shd w:val="clear" w:color="auto" w:fill="auto"/>
            <w:noWrap/>
            <w:vAlign w:val="center"/>
          </w:tcPr>
          <w:p w14:paraId="2F1AA39E">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1770</w:t>
            </w:r>
          </w:p>
        </w:tc>
        <w:tc>
          <w:tcPr>
            <w:tcW w:w="574" w:type="pct"/>
            <w:shd w:val="clear" w:color="auto" w:fill="auto"/>
            <w:noWrap/>
            <w:vAlign w:val="center"/>
          </w:tcPr>
          <w:p w14:paraId="3FBFE321">
            <w:pPr>
              <w:jc w:val="center"/>
              <w:rPr>
                <w:rFonts w:hint="eastAsia" w:ascii="宋体" w:hAnsi="宋体" w:eastAsia="宋体" w:cs="宋体"/>
                <w:i w:val="0"/>
                <w:iCs w:val="0"/>
                <w:color w:val="000000"/>
                <w:sz w:val="21"/>
                <w:szCs w:val="21"/>
                <w:u w:val="none"/>
              </w:rPr>
            </w:pPr>
          </w:p>
        </w:tc>
        <w:tc>
          <w:tcPr>
            <w:tcW w:w="512" w:type="pct"/>
            <w:shd w:val="clear" w:color="auto" w:fill="auto"/>
            <w:noWrap/>
            <w:vAlign w:val="center"/>
          </w:tcPr>
          <w:p w14:paraId="48681BBE">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2</w:t>
            </w:r>
          </w:p>
        </w:tc>
      </w:tr>
      <w:tr w14:paraId="390AC2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07" w:type="pct"/>
            <w:shd w:val="clear" w:color="auto" w:fill="auto"/>
            <w:noWrap/>
            <w:vAlign w:val="center"/>
          </w:tcPr>
          <w:p w14:paraId="74BB305E">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20</w:t>
            </w:r>
          </w:p>
        </w:tc>
        <w:tc>
          <w:tcPr>
            <w:tcW w:w="675" w:type="pct"/>
            <w:gridSpan w:val="2"/>
            <w:shd w:val="clear" w:color="auto" w:fill="auto"/>
            <w:vAlign w:val="center"/>
          </w:tcPr>
          <w:p w14:paraId="292E6172">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水泥杆</w:t>
            </w:r>
          </w:p>
        </w:tc>
        <w:tc>
          <w:tcPr>
            <w:tcW w:w="1050" w:type="pct"/>
            <w:shd w:val="clear" w:color="auto" w:fill="auto"/>
            <w:noWrap/>
            <w:vAlign w:val="center"/>
          </w:tcPr>
          <w:p w14:paraId="5C34366C">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S(X)30-6-1414</w:t>
            </w:r>
          </w:p>
        </w:tc>
        <w:tc>
          <w:tcPr>
            <w:tcW w:w="483" w:type="pct"/>
            <w:shd w:val="clear" w:color="auto" w:fill="auto"/>
            <w:vAlign w:val="center"/>
          </w:tcPr>
          <w:p w14:paraId="0A609E7A">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段</w:t>
            </w:r>
          </w:p>
        </w:tc>
        <w:tc>
          <w:tcPr>
            <w:tcW w:w="464" w:type="pct"/>
            <w:shd w:val="clear" w:color="auto" w:fill="auto"/>
            <w:vAlign w:val="center"/>
          </w:tcPr>
          <w:p w14:paraId="287D93A5">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w:t>
            </w:r>
          </w:p>
        </w:tc>
        <w:tc>
          <w:tcPr>
            <w:tcW w:w="831" w:type="pct"/>
            <w:shd w:val="clear" w:color="auto" w:fill="auto"/>
            <w:noWrap/>
            <w:vAlign w:val="center"/>
          </w:tcPr>
          <w:p w14:paraId="53C25D3D">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2120</w:t>
            </w:r>
          </w:p>
        </w:tc>
        <w:tc>
          <w:tcPr>
            <w:tcW w:w="574" w:type="pct"/>
            <w:shd w:val="clear" w:color="auto" w:fill="auto"/>
            <w:noWrap/>
            <w:vAlign w:val="center"/>
          </w:tcPr>
          <w:p w14:paraId="56859A81">
            <w:pPr>
              <w:jc w:val="center"/>
              <w:rPr>
                <w:rFonts w:hint="eastAsia" w:ascii="宋体" w:hAnsi="宋体" w:eastAsia="宋体" w:cs="宋体"/>
                <w:i w:val="0"/>
                <w:iCs w:val="0"/>
                <w:color w:val="000000"/>
                <w:sz w:val="21"/>
                <w:szCs w:val="21"/>
                <w:u w:val="none"/>
              </w:rPr>
            </w:pPr>
          </w:p>
        </w:tc>
        <w:tc>
          <w:tcPr>
            <w:tcW w:w="512" w:type="pct"/>
            <w:shd w:val="clear" w:color="auto" w:fill="auto"/>
            <w:noWrap/>
            <w:vAlign w:val="center"/>
          </w:tcPr>
          <w:p w14:paraId="7B408050">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2</w:t>
            </w:r>
          </w:p>
        </w:tc>
      </w:tr>
      <w:tr w14:paraId="2BA7AA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07" w:type="pct"/>
            <w:shd w:val="clear" w:color="auto" w:fill="auto"/>
            <w:noWrap/>
            <w:vAlign w:val="center"/>
          </w:tcPr>
          <w:p w14:paraId="083738A7">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21</w:t>
            </w:r>
          </w:p>
        </w:tc>
        <w:tc>
          <w:tcPr>
            <w:tcW w:w="675" w:type="pct"/>
            <w:gridSpan w:val="2"/>
            <w:shd w:val="clear" w:color="auto" w:fill="auto"/>
            <w:vAlign w:val="center"/>
          </w:tcPr>
          <w:p w14:paraId="0F219C00">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水泥杆</w:t>
            </w:r>
          </w:p>
        </w:tc>
        <w:tc>
          <w:tcPr>
            <w:tcW w:w="1050" w:type="pct"/>
            <w:shd w:val="clear" w:color="auto" w:fill="FFFFFF"/>
            <w:noWrap/>
            <w:vAlign w:val="center"/>
          </w:tcPr>
          <w:p w14:paraId="2D34F06E">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S(X)30-9-1414</w:t>
            </w:r>
          </w:p>
        </w:tc>
        <w:tc>
          <w:tcPr>
            <w:tcW w:w="483" w:type="pct"/>
            <w:shd w:val="clear" w:color="auto" w:fill="auto"/>
            <w:vAlign w:val="center"/>
          </w:tcPr>
          <w:p w14:paraId="16CB5B97">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段</w:t>
            </w:r>
          </w:p>
        </w:tc>
        <w:tc>
          <w:tcPr>
            <w:tcW w:w="464" w:type="pct"/>
            <w:shd w:val="clear" w:color="auto" w:fill="auto"/>
            <w:vAlign w:val="center"/>
          </w:tcPr>
          <w:p w14:paraId="464D508F">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w:t>
            </w:r>
          </w:p>
        </w:tc>
        <w:tc>
          <w:tcPr>
            <w:tcW w:w="831" w:type="pct"/>
            <w:shd w:val="clear" w:color="auto" w:fill="auto"/>
            <w:noWrap/>
            <w:vAlign w:val="center"/>
          </w:tcPr>
          <w:p w14:paraId="1FD7FC9D">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2690</w:t>
            </w:r>
          </w:p>
        </w:tc>
        <w:tc>
          <w:tcPr>
            <w:tcW w:w="574" w:type="pct"/>
            <w:shd w:val="clear" w:color="auto" w:fill="auto"/>
            <w:noWrap/>
            <w:vAlign w:val="center"/>
          </w:tcPr>
          <w:p w14:paraId="0B481B6D">
            <w:pPr>
              <w:jc w:val="center"/>
              <w:rPr>
                <w:rFonts w:hint="eastAsia" w:ascii="宋体" w:hAnsi="宋体" w:eastAsia="宋体" w:cs="宋体"/>
                <w:i w:val="0"/>
                <w:iCs w:val="0"/>
                <w:color w:val="000000"/>
                <w:sz w:val="21"/>
                <w:szCs w:val="21"/>
                <w:u w:val="none"/>
              </w:rPr>
            </w:pPr>
          </w:p>
        </w:tc>
        <w:tc>
          <w:tcPr>
            <w:tcW w:w="512" w:type="pct"/>
            <w:shd w:val="clear" w:color="auto" w:fill="auto"/>
            <w:noWrap/>
            <w:vAlign w:val="center"/>
          </w:tcPr>
          <w:p w14:paraId="24A003EE">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2</w:t>
            </w:r>
          </w:p>
        </w:tc>
      </w:tr>
      <w:tr w14:paraId="7992B6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07" w:type="pct"/>
            <w:shd w:val="clear" w:color="auto" w:fill="auto"/>
            <w:noWrap/>
            <w:vAlign w:val="center"/>
          </w:tcPr>
          <w:p w14:paraId="2FF9DBD2">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22</w:t>
            </w:r>
          </w:p>
        </w:tc>
        <w:tc>
          <w:tcPr>
            <w:tcW w:w="675" w:type="pct"/>
            <w:gridSpan w:val="2"/>
            <w:shd w:val="clear" w:color="auto" w:fill="auto"/>
            <w:vAlign w:val="center"/>
          </w:tcPr>
          <w:p w14:paraId="240C43B7">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水泥杆</w:t>
            </w:r>
          </w:p>
        </w:tc>
        <w:tc>
          <w:tcPr>
            <w:tcW w:w="1050" w:type="pct"/>
            <w:shd w:val="clear" w:color="auto" w:fill="auto"/>
            <w:vAlign w:val="center"/>
          </w:tcPr>
          <w:p w14:paraId="1E3A1DEA">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S(X)30-3-1416</w:t>
            </w:r>
          </w:p>
        </w:tc>
        <w:tc>
          <w:tcPr>
            <w:tcW w:w="483" w:type="pct"/>
            <w:shd w:val="clear" w:color="auto" w:fill="auto"/>
            <w:vAlign w:val="center"/>
          </w:tcPr>
          <w:p w14:paraId="6351BAE9">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段</w:t>
            </w:r>
          </w:p>
        </w:tc>
        <w:tc>
          <w:tcPr>
            <w:tcW w:w="464" w:type="pct"/>
            <w:shd w:val="clear" w:color="auto" w:fill="auto"/>
            <w:vAlign w:val="center"/>
          </w:tcPr>
          <w:p w14:paraId="535F07DA">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w:t>
            </w:r>
          </w:p>
        </w:tc>
        <w:tc>
          <w:tcPr>
            <w:tcW w:w="831" w:type="pct"/>
            <w:shd w:val="clear" w:color="auto" w:fill="auto"/>
            <w:noWrap/>
            <w:vAlign w:val="center"/>
          </w:tcPr>
          <w:p w14:paraId="349FABDF">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1060</w:t>
            </w:r>
          </w:p>
        </w:tc>
        <w:tc>
          <w:tcPr>
            <w:tcW w:w="574" w:type="pct"/>
            <w:shd w:val="clear" w:color="auto" w:fill="auto"/>
            <w:noWrap/>
            <w:vAlign w:val="center"/>
          </w:tcPr>
          <w:p w14:paraId="22D3B377">
            <w:pPr>
              <w:jc w:val="center"/>
              <w:rPr>
                <w:rFonts w:hint="eastAsia" w:ascii="宋体" w:hAnsi="宋体" w:eastAsia="宋体" w:cs="宋体"/>
                <w:i w:val="0"/>
                <w:iCs w:val="0"/>
                <w:color w:val="000000"/>
                <w:sz w:val="21"/>
                <w:szCs w:val="21"/>
                <w:u w:val="none"/>
              </w:rPr>
            </w:pPr>
          </w:p>
        </w:tc>
        <w:tc>
          <w:tcPr>
            <w:tcW w:w="512" w:type="pct"/>
            <w:shd w:val="clear" w:color="auto" w:fill="auto"/>
            <w:noWrap/>
            <w:vAlign w:val="center"/>
          </w:tcPr>
          <w:p w14:paraId="16F44D8D">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2</w:t>
            </w:r>
          </w:p>
        </w:tc>
      </w:tr>
      <w:tr w14:paraId="2B64BF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07" w:type="pct"/>
            <w:shd w:val="clear" w:color="auto" w:fill="auto"/>
            <w:noWrap/>
            <w:vAlign w:val="center"/>
          </w:tcPr>
          <w:p w14:paraId="3D6E68B4">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23</w:t>
            </w:r>
          </w:p>
        </w:tc>
        <w:tc>
          <w:tcPr>
            <w:tcW w:w="675" w:type="pct"/>
            <w:gridSpan w:val="2"/>
            <w:shd w:val="clear" w:color="auto" w:fill="auto"/>
            <w:vAlign w:val="center"/>
          </w:tcPr>
          <w:p w14:paraId="56E38B2E">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水泥杆</w:t>
            </w:r>
          </w:p>
        </w:tc>
        <w:tc>
          <w:tcPr>
            <w:tcW w:w="1050" w:type="pct"/>
            <w:shd w:val="clear" w:color="auto" w:fill="auto"/>
            <w:vAlign w:val="center"/>
          </w:tcPr>
          <w:p w14:paraId="589B282D">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S(X)30-3.5-1416</w:t>
            </w:r>
          </w:p>
        </w:tc>
        <w:tc>
          <w:tcPr>
            <w:tcW w:w="483" w:type="pct"/>
            <w:shd w:val="clear" w:color="auto" w:fill="auto"/>
            <w:vAlign w:val="center"/>
          </w:tcPr>
          <w:p w14:paraId="6F7264B5">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段</w:t>
            </w:r>
          </w:p>
        </w:tc>
        <w:tc>
          <w:tcPr>
            <w:tcW w:w="464" w:type="pct"/>
            <w:shd w:val="clear" w:color="auto" w:fill="auto"/>
            <w:vAlign w:val="center"/>
          </w:tcPr>
          <w:p w14:paraId="600EB86A">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w:t>
            </w:r>
          </w:p>
        </w:tc>
        <w:tc>
          <w:tcPr>
            <w:tcW w:w="831" w:type="pct"/>
            <w:shd w:val="clear" w:color="auto" w:fill="auto"/>
            <w:noWrap/>
            <w:vAlign w:val="center"/>
          </w:tcPr>
          <w:p w14:paraId="7716521B">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1300</w:t>
            </w:r>
          </w:p>
        </w:tc>
        <w:tc>
          <w:tcPr>
            <w:tcW w:w="574" w:type="pct"/>
            <w:shd w:val="clear" w:color="auto" w:fill="auto"/>
            <w:noWrap/>
            <w:vAlign w:val="center"/>
          </w:tcPr>
          <w:p w14:paraId="7B3E789A">
            <w:pPr>
              <w:jc w:val="center"/>
              <w:rPr>
                <w:rFonts w:hint="eastAsia" w:ascii="宋体" w:hAnsi="宋体" w:eastAsia="宋体" w:cs="宋体"/>
                <w:i w:val="0"/>
                <w:iCs w:val="0"/>
                <w:color w:val="000000"/>
                <w:sz w:val="21"/>
                <w:szCs w:val="21"/>
                <w:u w:val="none"/>
              </w:rPr>
            </w:pPr>
          </w:p>
        </w:tc>
        <w:tc>
          <w:tcPr>
            <w:tcW w:w="512" w:type="pct"/>
            <w:shd w:val="clear" w:color="auto" w:fill="auto"/>
            <w:noWrap/>
            <w:vAlign w:val="center"/>
          </w:tcPr>
          <w:p w14:paraId="1B9BE473">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2</w:t>
            </w:r>
          </w:p>
        </w:tc>
      </w:tr>
      <w:tr w14:paraId="1D2E6A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67" w:hRule="atLeast"/>
          <w:jc w:val="center"/>
        </w:trPr>
        <w:tc>
          <w:tcPr>
            <w:tcW w:w="407" w:type="pct"/>
            <w:shd w:val="clear" w:color="auto" w:fill="auto"/>
            <w:noWrap/>
            <w:vAlign w:val="center"/>
          </w:tcPr>
          <w:p w14:paraId="52A4A193">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24</w:t>
            </w:r>
          </w:p>
        </w:tc>
        <w:tc>
          <w:tcPr>
            <w:tcW w:w="675" w:type="pct"/>
            <w:gridSpan w:val="2"/>
            <w:shd w:val="clear" w:color="auto" w:fill="auto"/>
            <w:vAlign w:val="center"/>
          </w:tcPr>
          <w:p w14:paraId="6B848832">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水泥杆</w:t>
            </w:r>
          </w:p>
        </w:tc>
        <w:tc>
          <w:tcPr>
            <w:tcW w:w="1050" w:type="pct"/>
            <w:shd w:val="clear" w:color="auto" w:fill="auto"/>
            <w:noWrap/>
            <w:vAlign w:val="center"/>
          </w:tcPr>
          <w:p w14:paraId="292088A9">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S(X)30-4-1416</w:t>
            </w:r>
          </w:p>
        </w:tc>
        <w:tc>
          <w:tcPr>
            <w:tcW w:w="483" w:type="pct"/>
            <w:shd w:val="clear" w:color="auto" w:fill="auto"/>
            <w:vAlign w:val="center"/>
          </w:tcPr>
          <w:p w14:paraId="0F3DF836">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段</w:t>
            </w:r>
          </w:p>
        </w:tc>
        <w:tc>
          <w:tcPr>
            <w:tcW w:w="464" w:type="pct"/>
            <w:shd w:val="clear" w:color="auto" w:fill="auto"/>
            <w:vAlign w:val="center"/>
          </w:tcPr>
          <w:p w14:paraId="69B0DE6A">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w:t>
            </w:r>
          </w:p>
        </w:tc>
        <w:tc>
          <w:tcPr>
            <w:tcW w:w="831" w:type="pct"/>
            <w:shd w:val="clear" w:color="auto" w:fill="auto"/>
            <w:noWrap/>
            <w:vAlign w:val="center"/>
          </w:tcPr>
          <w:p w14:paraId="7777CF4C">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1420</w:t>
            </w:r>
          </w:p>
        </w:tc>
        <w:tc>
          <w:tcPr>
            <w:tcW w:w="574" w:type="pct"/>
            <w:shd w:val="clear" w:color="auto" w:fill="auto"/>
            <w:noWrap/>
            <w:vAlign w:val="center"/>
          </w:tcPr>
          <w:p w14:paraId="322ADB36">
            <w:pPr>
              <w:jc w:val="center"/>
              <w:rPr>
                <w:rFonts w:hint="eastAsia" w:ascii="宋体" w:hAnsi="宋体" w:eastAsia="宋体" w:cs="宋体"/>
                <w:i w:val="0"/>
                <w:iCs w:val="0"/>
                <w:color w:val="000000"/>
                <w:sz w:val="21"/>
                <w:szCs w:val="21"/>
                <w:u w:val="none"/>
              </w:rPr>
            </w:pPr>
          </w:p>
        </w:tc>
        <w:tc>
          <w:tcPr>
            <w:tcW w:w="512" w:type="pct"/>
            <w:shd w:val="clear" w:color="auto" w:fill="auto"/>
            <w:noWrap/>
            <w:vAlign w:val="center"/>
          </w:tcPr>
          <w:p w14:paraId="13DB78B2">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2</w:t>
            </w:r>
          </w:p>
        </w:tc>
      </w:tr>
      <w:tr w14:paraId="662A45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67" w:hRule="atLeast"/>
          <w:jc w:val="center"/>
        </w:trPr>
        <w:tc>
          <w:tcPr>
            <w:tcW w:w="407" w:type="pct"/>
            <w:shd w:val="clear" w:color="auto" w:fill="auto"/>
            <w:noWrap/>
            <w:vAlign w:val="center"/>
          </w:tcPr>
          <w:p w14:paraId="1E8BD0AE">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25</w:t>
            </w:r>
          </w:p>
        </w:tc>
        <w:tc>
          <w:tcPr>
            <w:tcW w:w="675" w:type="pct"/>
            <w:gridSpan w:val="2"/>
            <w:shd w:val="clear" w:color="auto" w:fill="auto"/>
            <w:vAlign w:val="center"/>
          </w:tcPr>
          <w:p w14:paraId="6F2379A7">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水泥杆</w:t>
            </w:r>
          </w:p>
        </w:tc>
        <w:tc>
          <w:tcPr>
            <w:tcW w:w="1050" w:type="pct"/>
            <w:shd w:val="clear" w:color="auto" w:fill="auto"/>
            <w:vAlign w:val="center"/>
          </w:tcPr>
          <w:p w14:paraId="33364B6D">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S(X)30-4.5-1416</w:t>
            </w:r>
          </w:p>
        </w:tc>
        <w:tc>
          <w:tcPr>
            <w:tcW w:w="483" w:type="pct"/>
            <w:shd w:val="clear" w:color="auto" w:fill="auto"/>
            <w:vAlign w:val="center"/>
          </w:tcPr>
          <w:p w14:paraId="43F39F4C">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段</w:t>
            </w:r>
          </w:p>
        </w:tc>
        <w:tc>
          <w:tcPr>
            <w:tcW w:w="464" w:type="pct"/>
            <w:shd w:val="clear" w:color="auto" w:fill="auto"/>
            <w:vAlign w:val="center"/>
          </w:tcPr>
          <w:p w14:paraId="58341A40">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w:t>
            </w:r>
          </w:p>
        </w:tc>
        <w:tc>
          <w:tcPr>
            <w:tcW w:w="831" w:type="pct"/>
            <w:shd w:val="clear" w:color="auto" w:fill="auto"/>
            <w:noWrap/>
            <w:vAlign w:val="center"/>
          </w:tcPr>
          <w:p w14:paraId="2B539511">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1650</w:t>
            </w:r>
          </w:p>
        </w:tc>
        <w:tc>
          <w:tcPr>
            <w:tcW w:w="574" w:type="pct"/>
            <w:shd w:val="clear" w:color="auto" w:fill="auto"/>
            <w:noWrap/>
            <w:vAlign w:val="center"/>
          </w:tcPr>
          <w:p w14:paraId="029B3A0E">
            <w:pPr>
              <w:jc w:val="center"/>
              <w:rPr>
                <w:rFonts w:hint="eastAsia" w:ascii="宋体" w:hAnsi="宋体" w:eastAsia="宋体" w:cs="宋体"/>
                <w:i w:val="0"/>
                <w:iCs w:val="0"/>
                <w:color w:val="000000"/>
                <w:sz w:val="21"/>
                <w:szCs w:val="21"/>
                <w:u w:val="none"/>
              </w:rPr>
            </w:pPr>
          </w:p>
        </w:tc>
        <w:tc>
          <w:tcPr>
            <w:tcW w:w="512" w:type="pct"/>
            <w:shd w:val="clear" w:color="auto" w:fill="auto"/>
            <w:noWrap/>
            <w:vAlign w:val="center"/>
          </w:tcPr>
          <w:p w14:paraId="34164DB2">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2</w:t>
            </w:r>
          </w:p>
        </w:tc>
      </w:tr>
      <w:tr w14:paraId="213A2D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67" w:hRule="atLeast"/>
          <w:jc w:val="center"/>
        </w:trPr>
        <w:tc>
          <w:tcPr>
            <w:tcW w:w="407" w:type="pct"/>
            <w:shd w:val="clear" w:color="auto" w:fill="auto"/>
            <w:noWrap/>
            <w:vAlign w:val="center"/>
          </w:tcPr>
          <w:p w14:paraId="4108C15E">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26</w:t>
            </w:r>
          </w:p>
        </w:tc>
        <w:tc>
          <w:tcPr>
            <w:tcW w:w="675" w:type="pct"/>
            <w:gridSpan w:val="2"/>
            <w:shd w:val="clear" w:color="auto" w:fill="auto"/>
            <w:vAlign w:val="center"/>
          </w:tcPr>
          <w:p w14:paraId="58A75EFC">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水泥杆</w:t>
            </w:r>
          </w:p>
        </w:tc>
        <w:tc>
          <w:tcPr>
            <w:tcW w:w="1050" w:type="pct"/>
            <w:shd w:val="clear" w:color="auto" w:fill="auto"/>
            <w:vAlign w:val="center"/>
          </w:tcPr>
          <w:p w14:paraId="7A2215B0">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S(X)30-5-1416</w:t>
            </w:r>
          </w:p>
        </w:tc>
        <w:tc>
          <w:tcPr>
            <w:tcW w:w="483" w:type="pct"/>
            <w:shd w:val="clear" w:color="auto" w:fill="auto"/>
            <w:vAlign w:val="center"/>
          </w:tcPr>
          <w:p w14:paraId="01179F84">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段</w:t>
            </w:r>
          </w:p>
        </w:tc>
        <w:tc>
          <w:tcPr>
            <w:tcW w:w="464" w:type="pct"/>
            <w:shd w:val="clear" w:color="auto" w:fill="auto"/>
            <w:vAlign w:val="center"/>
          </w:tcPr>
          <w:p w14:paraId="4C01BBFF">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w:t>
            </w:r>
          </w:p>
        </w:tc>
        <w:tc>
          <w:tcPr>
            <w:tcW w:w="831" w:type="pct"/>
            <w:shd w:val="clear" w:color="auto" w:fill="auto"/>
            <w:noWrap/>
            <w:vAlign w:val="center"/>
          </w:tcPr>
          <w:p w14:paraId="4FC8BC88">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1830</w:t>
            </w:r>
          </w:p>
        </w:tc>
        <w:tc>
          <w:tcPr>
            <w:tcW w:w="574" w:type="pct"/>
            <w:shd w:val="clear" w:color="auto" w:fill="auto"/>
            <w:noWrap/>
            <w:vAlign w:val="center"/>
          </w:tcPr>
          <w:p w14:paraId="4B4ACB1C">
            <w:pPr>
              <w:jc w:val="center"/>
              <w:rPr>
                <w:rFonts w:hint="eastAsia" w:ascii="宋体" w:hAnsi="宋体" w:eastAsia="宋体" w:cs="宋体"/>
                <w:i w:val="0"/>
                <w:iCs w:val="0"/>
                <w:color w:val="000000"/>
                <w:sz w:val="21"/>
                <w:szCs w:val="21"/>
                <w:u w:val="none"/>
              </w:rPr>
            </w:pPr>
          </w:p>
        </w:tc>
        <w:tc>
          <w:tcPr>
            <w:tcW w:w="512" w:type="pct"/>
            <w:shd w:val="clear" w:color="auto" w:fill="auto"/>
            <w:noWrap/>
            <w:vAlign w:val="center"/>
          </w:tcPr>
          <w:p w14:paraId="3FD94A84">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2</w:t>
            </w:r>
          </w:p>
        </w:tc>
      </w:tr>
      <w:tr w14:paraId="3F30C7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67" w:hRule="atLeast"/>
          <w:jc w:val="center"/>
        </w:trPr>
        <w:tc>
          <w:tcPr>
            <w:tcW w:w="407" w:type="pct"/>
            <w:shd w:val="clear" w:color="auto" w:fill="auto"/>
            <w:noWrap/>
            <w:vAlign w:val="center"/>
          </w:tcPr>
          <w:p w14:paraId="53832F77">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27</w:t>
            </w:r>
          </w:p>
        </w:tc>
        <w:tc>
          <w:tcPr>
            <w:tcW w:w="675" w:type="pct"/>
            <w:gridSpan w:val="2"/>
            <w:shd w:val="clear" w:color="auto" w:fill="auto"/>
            <w:vAlign w:val="center"/>
          </w:tcPr>
          <w:p w14:paraId="5538461C">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水泥杆</w:t>
            </w:r>
          </w:p>
        </w:tc>
        <w:tc>
          <w:tcPr>
            <w:tcW w:w="1050" w:type="pct"/>
            <w:shd w:val="clear" w:color="auto" w:fill="auto"/>
            <w:noWrap/>
            <w:vAlign w:val="center"/>
          </w:tcPr>
          <w:p w14:paraId="06F44034">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S(X)30-6-1416</w:t>
            </w:r>
          </w:p>
        </w:tc>
        <w:tc>
          <w:tcPr>
            <w:tcW w:w="483" w:type="pct"/>
            <w:shd w:val="clear" w:color="auto" w:fill="auto"/>
            <w:vAlign w:val="center"/>
          </w:tcPr>
          <w:p w14:paraId="5F7C0C36">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段</w:t>
            </w:r>
          </w:p>
        </w:tc>
        <w:tc>
          <w:tcPr>
            <w:tcW w:w="464" w:type="pct"/>
            <w:shd w:val="clear" w:color="auto" w:fill="auto"/>
            <w:vAlign w:val="center"/>
          </w:tcPr>
          <w:p w14:paraId="73D588DA">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w:t>
            </w:r>
          </w:p>
        </w:tc>
        <w:tc>
          <w:tcPr>
            <w:tcW w:w="831" w:type="pct"/>
            <w:shd w:val="clear" w:color="auto" w:fill="auto"/>
            <w:noWrap/>
            <w:vAlign w:val="center"/>
          </w:tcPr>
          <w:p w14:paraId="2E325DA6">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2200</w:t>
            </w:r>
          </w:p>
        </w:tc>
        <w:tc>
          <w:tcPr>
            <w:tcW w:w="574" w:type="pct"/>
            <w:shd w:val="clear" w:color="auto" w:fill="auto"/>
            <w:noWrap/>
            <w:vAlign w:val="center"/>
          </w:tcPr>
          <w:p w14:paraId="40726647">
            <w:pPr>
              <w:jc w:val="center"/>
              <w:rPr>
                <w:rFonts w:hint="eastAsia" w:ascii="宋体" w:hAnsi="宋体" w:eastAsia="宋体" w:cs="宋体"/>
                <w:i w:val="0"/>
                <w:iCs w:val="0"/>
                <w:color w:val="000000"/>
                <w:sz w:val="21"/>
                <w:szCs w:val="21"/>
                <w:u w:val="none"/>
              </w:rPr>
            </w:pPr>
          </w:p>
        </w:tc>
        <w:tc>
          <w:tcPr>
            <w:tcW w:w="512" w:type="pct"/>
            <w:shd w:val="clear" w:color="auto" w:fill="auto"/>
            <w:noWrap/>
            <w:vAlign w:val="center"/>
          </w:tcPr>
          <w:p w14:paraId="7C3E74E1">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2</w:t>
            </w:r>
          </w:p>
        </w:tc>
      </w:tr>
      <w:tr w14:paraId="4B5FAC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07" w:type="pct"/>
            <w:shd w:val="clear" w:color="auto" w:fill="auto"/>
            <w:noWrap/>
            <w:vAlign w:val="center"/>
          </w:tcPr>
          <w:p w14:paraId="3694AF4F">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28</w:t>
            </w:r>
          </w:p>
        </w:tc>
        <w:tc>
          <w:tcPr>
            <w:tcW w:w="675" w:type="pct"/>
            <w:gridSpan w:val="2"/>
            <w:shd w:val="clear" w:color="auto" w:fill="auto"/>
            <w:vAlign w:val="center"/>
          </w:tcPr>
          <w:p w14:paraId="0A56668D">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水泥杆</w:t>
            </w:r>
          </w:p>
        </w:tc>
        <w:tc>
          <w:tcPr>
            <w:tcW w:w="1050" w:type="pct"/>
            <w:shd w:val="clear" w:color="auto" w:fill="FFFFFF"/>
            <w:noWrap/>
            <w:vAlign w:val="center"/>
          </w:tcPr>
          <w:p w14:paraId="087B7B23">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S(X)30-9-1416</w:t>
            </w:r>
          </w:p>
        </w:tc>
        <w:tc>
          <w:tcPr>
            <w:tcW w:w="483" w:type="pct"/>
            <w:shd w:val="clear" w:color="auto" w:fill="auto"/>
            <w:vAlign w:val="center"/>
          </w:tcPr>
          <w:p w14:paraId="38315107">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段</w:t>
            </w:r>
          </w:p>
        </w:tc>
        <w:tc>
          <w:tcPr>
            <w:tcW w:w="464" w:type="pct"/>
            <w:shd w:val="clear" w:color="auto" w:fill="auto"/>
            <w:vAlign w:val="center"/>
          </w:tcPr>
          <w:p w14:paraId="7108212B">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w:t>
            </w:r>
          </w:p>
        </w:tc>
        <w:tc>
          <w:tcPr>
            <w:tcW w:w="831" w:type="pct"/>
            <w:shd w:val="clear" w:color="auto" w:fill="auto"/>
            <w:noWrap/>
            <w:vAlign w:val="center"/>
          </w:tcPr>
          <w:p w14:paraId="486E1A4C">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2540</w:t>
            </w:r>
          </w:p>
        </w:tc>
        <w:tc>
          <w:tcPr>
            <w:tcW w:w="574" w:type="pct"/>
            <w:shd w:val="clear" w:color="auto" w:fill="auto"/>
            <w:noWrap/>
            <w:vAlign w:val="center"/>
          </w:tcPr>
          <w:p w14:paraId="41103575">
            <w:pPr>
              <w:jc w:val="center"/>
              <w:rPr>
                <w:rFonts w:hint="eastAsia" w:ascii="宋体" w:hAnsi="宋体" w:eastAsia="宋体" w:cs="宋体"/>
                <w:i w:val="0"/>
                <w:iCs w:val="0"/>
                <w:color w:val="000000"/>
                <w:sz w:val="21"/>
                <w:szCs w:val="21"/>
                <w:u w:val="none"/>
              </w:rPr>
            </w:pPr>
          </w:p>
        </w:tc>
        <w:tc>
          <w:tcPr>
            <w:tcW w:w="512" w:type="pct"/>
            <w:shd w:val="clear" w:color="auto" w:fill="auto"/>
            <w:noWrap/>
            <w:vAlign w:val="center"/>
          </w:tcPr>
          <w:p w14:paraId="6F5F5B3F">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2</w:t>
            </w:r>
          </w:p>
        </w:tc>
      </w:tr>
      <w:tr w14:paraId="2E3F82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07" w:type="pct"/>
            <w:shd w:val="clear" w:color="auto" w:fill="auto"/>
            <w:noWrap/>
            <w:vAlign w:val="center"/>
          </w:tcPr>
          <w:p w14:paraId="64DB930A">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29</w:t>
            </w:r>
          </w:p>
        </w:tc>
        <w:tc>
          <w:tcPr>
            <w:tcW w:w="675" w:type="pct"/>
            <w:gridSpan w:val="2"/>
            <w:shd w:val="clear" w:color="auto" w:fill="auto"/>
            <w:vAlign w:val="center"/>
          </w:tcPr>
          <w:p w14:paraId="1B07D38C">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水泥杆</w:t>
            </w:r>
          </w:p>
        </w:tc>
        <w:tc>
          <w:tcPr>
            <w:tcW w:w="1050" w:type="pct"/>
            <w:shd w:val="clear" w:color="auto" w:fill="auto"/>
            <w:vAlign w:val="center"/>
          </w:tcPr>
          <w:p w14:paraId="0E5B62F0">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S(X)30-3-1616</w:t>
            </w:r>
          </w:p>
        </w:tc>
        <w:tc>
          <w:tcPr>
            <w:tcW w:w="483" w:type="pct"/>
            <w:shd w:val="clear" w:color="auto" w:fill="auto"/>
            <w:vAlign w:val="center"/>
          </w:tcPr>
          <w:p w14:paraId="35113261">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段</w:t>
            </w:r>
          </w:p>
        </w:tc>
        <w:tc>
          <w:tcPr>
            <w:tcW w:w="464" w:type="pct"/>
            <w:shd w:val="clear" w:color="auto" w:fill="auto"/>
            <w:vAlign w:val="center"/>
          </w:tcPr>
          <w:p w14:paraId="55A6AFD4">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w:t>
            </w:r>
          </w:p>
        </w:tc>
        <w:tc>
          <w:tcPr>
            <w:tcW w:w="831" w:type="pct"/>
            <w:shd w:val="clear" w:color="auto" w:fill="auto"/>
            <w:noWrap/>
            <w:vAlign w:val="center"/>
          </w:tcPr>
          <w:p w14:paraId="7B053C2E">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1150</w:t>
            </w:r>
          </w:p>
        </w:tc>
        <w:tc>
          <w:tcPr>
            <w:tcW w:w="574" w:type="pct"/>
            <w:shd w:val="clear" w:color="auto" w:fill="auto"/>
            <w:noWrap/>
            <w:vAlign w:val="center"/>
          </w:tcPr>
          <w:p w14:paraId="6FF880F1">
            <w:pPr>
              <w:jc w:val="center"/>
              <w:rPr>
                <w:rFonts w:hint="eastAsia" w:ascii="宋体" w:hAnsi="宋体" w:eastAsia="宋体" w:cs="宋体"/>
                <w:i w:val="0"/>
                <w:iCs w:val="0"/>
                <w:color w:val="000000"/>
                <w:sz w:val="21"/>
                <w:szCs w:val="21"/>
                <w:u w:val="none"/>
              </w:rPr>
            </w:pPr>
          </w:p>
        </w:tc>
        <w:tc>
          <w:tcPr>
            <w:tcW w:w="512" w:type="pct"/>
            <w:shd w:val="clear" w:color="auto" w:fill="auto"/>
            <w:noWrap/>
            <w:vAlign w:val="center"/>
          </w:tcPr>
          <w:p w14:paraId="6808A62F">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2</w:t>
            </w:r>
          </w:p>
        </w:tc>
      </w:tr>
      <w:tr w14:paraId="0011FA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07" w:type="pct"/>
            <w:shd w:val="clear" w:color="auto" w:fill="auto"/>
            <w:noWrap/>
            <w:vAlign w:val="center"/>
          </w:tcPr>
          <w:p w14:paraId="0409F25E">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30</w:t>
            </w:r>
          </w:p>
        </w:tc>
        <w:tc>
          <w:tcPr>
            <w:tcW w:w="675" w:type="pct"/>
            <w:gridSpan w:val="2"/>
            <w:shd w:val="clear" w:color="auto" w:fill="auto"/>
            <w:vAlign w:val="center"/>
          </w:tcPr>
          <w:p w14:paraId="4A977C5F">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水泥杆</w:t>
            </w:r>
          </w:p>
        </w:tc>
        <w:tc>
          <w:tcPr>
            <w:tcW w:w="1050" w:type="pct"/>
            <w:shd w:val="clear" w:color="auto" w:fill="auto"/>
            <w:vAlign w:val="center"/>
          </w:tcPr>
          <w:p w14:paraId="2953B691">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S(X)30-3.5-1616</w:t>
            </w:r>
          </w:p>
        </w:tc>
        <w:tc>
          <w:tcPr>
            <w:tcW w:w="483" w:type="pct"/>
            <w:shd w:val="clear" w:color="auto" w:fill="auto"/>
            <w:vAlign w:val="center"/>
          </w:tcPr>
          <w:p w14:paraId="3D95B991">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段</w:t>
            </w:r>
          </w:p>
        </w:tc>
        <w:tc>
          <w:tcPr>
            <w:tcW w:w="464" w:type="pct"/>
            <w:shd w:val="clear" w:color="auto" w:fill="auto"/>
            <w:vAlign w:val="center"/>
          </w:tcPr>
          <w:p w14:paraId="2E6EA975">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w:t>
            </w:r>
          </w:p>
        </w:tc>
        <w:tc>
          <w:tcPr>
            <w:tcW w:w="831" w:type="pct"/>
            <w:shd w:val="clear" w:color="auto" w:fill="auto"/>
            <w:noWrap/>
            <w:vAlign w:val="center"/>
          </w:tcPr>
          <w:p w14:paraId="7DA2C4E9">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1390</w:t>
            </w:r>
          </w:p>
        </w:tc>
        <w:tc>
          <w:tcPr>
            <w:tcW w:w="574" w:type="pct"/>
            <w:shd w:val="clear" w:color="auto" w:fill="auto"/>
            <w:noWrap/>
            <w:vAlign w:val="center"/>
          </w:tcPr>
          <w:p w14:paraId="2EDC6613">
            <w:pPr>
              <w:jc w:val="center"/>
              <w:rPr>
                <w:rFonts w:hint="eastAsia" w:ascii="宋体" w:hAnsi="宋体" w:eastAsia="宋体" w:cs="宋体"/>
                <w:i w:val="0"/>
                <w:iCs w:val="0"/>
                <w:color w:val="000000"/>
                <w:sz w:val="21"/>
                <w:szCs w:val="21"/>
                <w:u w:val="none"/>
              </w:rPr>
            </w:pPr>
          </w:p>
        </w:tc>
        <w:tc>
          <w:tcPr>
            <w:tcW w:w="512" w:type="pct"/>
            <w:shd w:val="clear" w:color="auto" w:fill="auto"/>
            <w:noWrap/>
            <w:vAlign w:val="center"/>
          </w:tcPr>
          <w:p w14:paraId="2404A710">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2</w:t>
            </w:r>
          </w:p>
        </w:tc>
      </w:tr>
      <w:tr w14:paraId="0F149A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07" w:type="pct"/>
            <w:shd w:val="clear" w:color="auto" w:fill="auto"/>
            <w:noWrap/>
            <w:vAlign w:val="center"/>
          </w:tcPr>
          <w:p w14:paraId="313EDFB3">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31</w:t>
            </w:r>
          </w:p>
        </w:tc>
        <w:tc>
          <w:tcPr>
            <w:tcW w:w="675" w:type="pct"/>
            <w:gridSpan w:val="2"/>
            <w:shd w:val="clear" w:color="auto" w:fill="auto"/>
            <w:vAlign w:val="center"/>
          </w:tcPr>
          <w:p w14:paraId="1E06E5D5">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水泥杆</w:t>
            </w:r>
          </w:p>
        </w:tc>
        <w:tc>
          <w:tcPr>
            <w:tcW w:w="1050" w:type="pct"/>
            <w:shd w:val="clear" w:color="auto" w:fill="auto"/>
            <w:noWrap/>
            <w:vAlign w:val="center"/>
          </w:tcPr>
          <w:p w14:paraId="477C578A">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S(X)30-4-1616</w:t>
            </w:r>
          </w:p>
        </w:tc>
        <w:tc>
          <w:tcPr>
            <w:tcW w:w="483" w:type="pct"/>
            <w:shd w:val="clear" w:color="auto" w:fill="auto"/>
            <w:vAlign w:val="center"/>
          </w:tcPr>
          <w:p w14:paraId="3C540B6C">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段</w:t>
            </w:r>
          </w:p>
        </w:tc>
        <w:tc>
          <w:tcPr>
            <w:tcW w:w="464" w:type="pct"/>
            <w:shd w:val="clear" w:color="auto" w:fill="auto"/>
            <w:vAlign w:val="center"/>
          </w:tcPr>
          <w:p w14:paraId="4C308758">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w:t>
            </w:r>
          </w:p>
        </w:tc>
        <w:tc>
          <w:tcPr>
            <w:tcW w:w="831" w:type="pct"/>
            <w:shd w:val="clear" w:color="auto" w:fill="auto"/>
            <w:noWrap/>
            <w:vAlign w:val="center"/>
          </w:tcPr>
          <w:p w14:paraId="749C1487">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1620</w:t>
            </w:r>
          </w:p>
        </w:tc>
        <w:tc>
          <w:tcPr>
            <w:tcW w:w="574" w:type="pct"/>
            <w:shd w:val="clear" w:color="auto" w:fill="auto"/>
            <w:noWrap/>
            <w:vAlign w:val="center"/>
          </w:tcPr>
          <w:p w14:paraId="27819C5F">
            <w:pPr>
              <w:jc w:val="center"/>
              <w:rPr>
                <w:rFonts w:hint="eastAsia" w:ascii="宋体" w:hAnsi="宋体" w:eastAsia="宋体" w:cs="宋体"/>
                <w:i w:val="0"/>
                <w:iCs w:val="0"/>
                <w:color w:val="000000"/>
                <w:sz w:val="21"/>
                <w:szCs w:val="21"/>
                <w:u w:val="none"/>
              </w:rPr>
            </w:pPr>
          </w:p>
        </w:tc>
        <w:tc>
          <w:tcPr>
            <w:tcW w:w="512" w:type="pct"/>
            <w:shd w:val="clear" w:color="auto" w:fill="auto"/>
            <w:noWrap/>
            <w:vAlign w:val="center"/>
          </w:tcPr>
          <w:p w14:paraId="11D0BA53">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2</w:t>
            </w:r>
          </w:p>
        </w:tc>
      </w:tr>
      <w:tr w14:paraId="3D9BA9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67" w:hRule="atLeast"/>
          <w:jc w:val="center"/>
        </w:trPr>
        <w:tc>
          <w:tcPr>
            <w:tcW w:w="407" w:type="pct"/>
            <w:shd w:val="clear" w:color="auto" w:fill="auto"/>
            <w:noWrap/>
            <w:vAlign w:val="center"/>
          </w:tcPr>
          <w:p w14:paraId="187D6543">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32</w:t>
            </w:r>
          </w:p>
        </w:tc>
        <w:tc>
          <w:tcPr>
            <w:tcW w:w="675" w:type="pct"/>
            <w:gridSpan w:val="2"/>
            <w:shd w:val="clear" w:color="auto" w:fill="auto"/>
            <w:vAlign w:val="center"/>
          </w:tcPr>
          <w:p w14:paraId="4578CC17">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水泥杆</w:t>
            </w:r>
          </w:p>
        </w:tc>
        <w:tc>
          <w:tcPr>
            <w:tcW w:w="1050" w:type="pct"/>
            <w:shd w:val="clear" w:color="auto" w:fill="auto"/>
            <w:vAlign w:val="center"/>
          </w:tcPr>
          <w:p w14:paraId="782F9431">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S(X)30-4.5-1616</w:t>
            </w:r>
          </w:p>
        </w:tc>
        <w:tc>
          <w:tcPr>
            <w:tcW w:w="483" w:type="pct"/>
            <w:shd w:val="clear" w:color="auto" w:fill="auto"/>
            <w:vAlign w:val="center"/>
          </w:tcPr>
          <w:p w14:paraId="15371B15">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段</w:t>
            </w:r>
          </w:p>
        </w:tc>
        <w:tc>
          <w:tcPr>
            <w:tcW w:w="464" w:type="pct"/>
            <w:shd w:val="clear" w:color="auto" w:fill="auto"/>
            <w:vAlign w:val="center"/>
          </w:tcPr>
          <w:p w14:paraId="5987F535">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w:t>
            </w:r>
          </w:p>
        </w:tc>
        <w:tc>
          <w:tcPr>
            <w:tcW w:w="831" w:type="pct"/>
            <w:shd w:val="clear" w:color="auto" w:fill="auto"/>
            <w:noWrap/>
            <w:vAlign w:val="center"/>
          </w:tcPr>
          <w:p w14:paraId="6AC2BA79">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1790</w:t>
            </w:r>
          </w:p>
        </w:tc>
        <w:tc>
          <w:tcPr>
            <w:tcW w:w="574" w:type="pct"/>
            <w:shd w:val="clear" w:color="auto" w:fill="auto"/>
            <w:noWrap/>
            <w:vAlign w:val="center"/>
          </w:tcPr>
          <w:p w14:paraId="44B1BDB3">
            <w:pPr>
              <w:jc w:val="center"/>
              <w:rPr>
                <w:rFonts w:hint="eastAsia" w:ascii="宋体" w:hAnsi="宋体" w:eastAsia="宋体" w:cs="宋体"/>
                <w:i w:val="0"/>
                <w:iCs w:val="0"/>
                <w:color w:val="000000"/>
                <w:sz w:val="21"/>
                <w:szCs w:val="21"/>
                <w:u w:val="none"/>
              </w:rPr>
            </w:pPr>
          </w:p>
        </w:tc>
        <w:tc>
          <w:tcPr>
            <w:tcW w:w="512" w:type="pct"/>
            <w:shd w:val="clear" w:color="auto" w:fill="auto"/>
            <w:noWrap/>
            <w:vAlign w:val="center"/>
          </w:tcPr>
          <w:p w14:paraId="02CD7CE5">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2</w:t>
            </w:r>
          </w:p>
        </w:tc>
      </w:tr>
      <w:tr w14:paraId="13075C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67" w:hRule="atLeast"/>
          <w:jc w:val="center"/>
        </w:trPr>
        <w:tc>
          <w:tcPr>
            <w:tcW w:w="407" w:type="pct"/>
            <w:shd w:val="clear" w:color="auto" w:fill="auto"/>
            <w:noWrap/>
            <w:vAlign w:val="center"/>
          </w:tcPr>
          <w:p w14:paraId="3C496375">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33</w:t>
            </w:r>
          </w:p>
        </w:tc>
        <w:tc>
          <w:tcPr>
            <w:tcW w:w="675" w:type="pct"/>
            <w:gridSpan w:val="2"/>
            <w:shd w:val="clear" w:color="auto" w:fill="auto"/>
            <w:vAlign w:val="center"/>
          </w:tcPr>
          <w:p w14:paraId="4E00E707">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水泥杆</w:t>
            </w:r>
          </w:p>
        </w:tc>
        <w:tc>
          <w:tcPr>
            <w:tcW w:w="1050" w:type="pct"/>
            <w:shd w:val="clear" w:color="auto" w:fill="auto"/>
            <w:vAlign w:val="center"/>
          </w:tcPr>
          <w:p w14:paraId="22794C71">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S(X)30-5-1616</w:t>
            </w:r>
          </w:p>
        </w:tc>
        <w:tc>
          <w:tcPr>
            <w:tcW w:w="483" w:type="pct"/>
            <w:shd w:val="clear" w:color="auto" w:fill="auto"/>
            <w:vAlign w:val="center"/>
          </w:tcPr>
          <w:p w14:paraId="1810B3AC">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段</w:t>
            </w:r>
          </w:p>
        </w:tc>
        <w:tc>
          <w:tcPr>
            <w:tcW w:w="464" w:type="pct"/>
            <w:shd w:val="clear" w:color="auto" w:fill="auto"/>
            <w:vAlign w:val="center"/>
          </w:tcPr>
          <w:p w14:paraId="2BF61A81">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w:t>
            </w:r>
          </w:p>
        </w:tc>
        <w:tc>
          <w:tcPr>
            <w:tcW w:w="831" w:type="pct"/>
            <w:shd w:val="clear" w:color="auto" w:fill="auto"/>
            <w:noWrap/>
            <w:vAlign w:val="center"/>
          </w:tcPr>
          <w:p w14:paraId="2B686BC2">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1990</w:t>
            </w:r>
          </w:p>
        </w:tc>
        <w:tc>
          <w:tcPr>
            <w:tcW w:w="574" w:type="pct"/>
            <w:shd w:val="clear" w:color="auto" w:fill="auto"/>
            <w:noWrap/>
            <w:vAlign w:val="center"/>
          </w:tcPr>
          <w:p w14:paraId="056670C5">
            <w:pPr>
              <w:jc w:val="center"/>
              <w:rPr>
                <w:rFonts w:hint="eastAsia" w:ascii="宋体" w:hAnsi="宋体" w:eastAsia="宋体" w:cs="宋体"/>
                <w:i w:val="0"/>
                <w:iCs w:val="0"/>
                <w:color w:val="000000"/>
                <w:sz w:val="21"/>
                <w:szCs w:val="21"/>
                <w:u w:val="none"/>
              </w:rPr>
            </w:pPr>
          </w:p>
        </w:tc>
        <w:tc>
          <w:tcPr>
            <w:tcW w:w="512" w:type="pct"/>
            <w:shd w:val="clear" w:color="auto" w:fill="auto"/>
            <w:noWrap/>
            <w:vAlign w:val="center"/>
          </w:tcPr>
          <w:p w14:paraId="5F676AEA">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2</w:t>
            </w:r>
          </w:p>
        </w:tc>
      </w:tr>
      <w:tr w14:paraId="006FE8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07" w:type="pct"/>
            <w:shd w:val="clear" w:color="auto" w:fill="auto"/>
            <w:noWrap/>
            <w:vAlign w:val="center"/>
          </w:tcPr>
          <w:p w14:paraId="33819C4E">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34</w:t>
            </w:r>
          </w:p>
        </w:tc>
        <w:tc>
          <w:tcPr>
            <w:tcW w:w="675" w:type="pct"/>
            <w:gridSpan w:val="2"/>
            <w:shd w:val="clear" w:color="auto" w:fill="auto"/>
            <w:vAlign w:val="center"/>
          </w:tcPr>
          <w:p w14:paraId="163562DB">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水泥杆</w:t>
            </w:r>
          </w:p>
        </w:tc>
        <w:tc>
          <w:tcPr>
            <w:tcW w:w="1050" w:type="pct"/>
            <w:shd w:val="clear" w:color="auto" w:fill="auto"/>
            <w:noWrap/>
            <w:vAlign w:val="center"/>
          </w:tcPr>
          <w:p w14:paraId="0A10CBAF">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S(X)30-6-1616</w:t>
            </w:r>
          </w:p>
        </w:tc>
        <w:tc>
          <w:tcPr>
            <w:tcW w:w="483" w:type="pct"/>
            <w:shd w:val="clear" w:color="auto" w:fill="auto"/>
            <w:vAlign w:val="center"/>
          </w:tcPr>
          <w:p w14:paraId="677F5377">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段</w:t>
            </w:r>
          </w:p>
        </w:tc>
        <w:tc>
          <w:tcPr>
            <w:tcW w:w="464" w:type="pct"/>
            <w:shd w:val="clear" w:color="auto" w:fill="auto"/>
            <w:vAlign w:val="center"/>
          </w:tcPr>
          <w:p w14:paraId="05729529">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w:t>
            </w:r>
          </w:p>
        </w:tc>
        <w:tc>
          <w:tcPr>
            <w:tcW w:w="831" w:type="pct"/>
            <w:shd w:val="clear" w:color="auto" w:fill="auto"/>
            <w:noWrap/>
            <w:vAlign w:val="center"/>
          </w:tcPr>
          <w:p w14:paraId="088132E6">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2350</w:t>
            </w:r>
          </w:p>
        </w:tc>
        <w:tc>
          <w:tcPr>
            <w:tcW w:w="574" w:type="pct"/>
            <w:shd w:val="clear" w:color="auto" w:fill="auto"/>
            <w:noWrap/>
            <w:vAlign w:val="center"/>
          </w:tcPr>
          <w:p w14:paraId="3CE9291E">
            <w:pPr>
              <w:jc w:val="center"/>
              <w:rPr>
                <w:rFonts w:hint="eastAsia" w:ascii="宋体" w:hAnsi="宋体" w:eastAsia="宋体" w:cs="宋体"/>
                <w:i w:val="0"/>
                <w:iCs w:val="0"/>
                <w:color w:val="000000"/>
                <w:sz w:val="21"/>
                <w:szCs w:val="21"/>
                <w:u w:val="none"/>
              </w:rPr>
            </w:pPr>
          </w:p>
        </w:tc>
        <w:tc>
          <w:tcPr>
            <w:tcW w:w="512" w:type="pct"/>
            <w:shd w:val="clear" w:color="auto" w:fill="auto"/>
            <w:noWrap/>
            <w:vAlign w:val="center"/>
          </w:tcPr>
          <w:p w14:paraId="39EA9B56">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2</w:t>
            </w:r>
          </w:p>
        </w:tc>
      </w:tr>
      <w:tr w14:paraId="2A70B8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07" w:type="pct"/>
            <w:shd w:val="clear" w:color="auto" w:fill="auto"/>
            <w:noWrap/>
            <w:vAlign w:val="center"/>
          </w:tcPr>
          <w:p w14:paraId="3333BE0C">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35</w:t>
            </w:r>
          </w:p>
        </w:tc>
        <w:tc>
          <w:tcPr>
            <w:tcW w:w="675" w:type="pct"/>
            <w:gridSpan w:val="2"/>
            <w:shd w:val="clear" w:color="auto" w:fill="auto"/>
            <w:vAlign w:val="center"/>
          </w:tcPr>
          <w:p w14:paraId="0C366FF4">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水泥杆</w:t>
            </w:r>
          </w:p>
        </w:tc>
        <w:tc>
          <w:tcPr>
            <w:tcW w:w="1050" w:type="pct"/>
            <w:shd w:val="clear" w:color="auto" w:fill="FFFFFF"/>
            <w:noWrap/>
            <w:vAlign w:val="center"/>
          </w:tcPr>
          <w:p w14:paraId="28CA056E">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S(X)30-9-1616</w:t>
            </w:r>
          </w:p>
        </w:tc>
        <w:tc>
          <w:tcPr>
            <w:tcW w:w="483" w:type="pct"/>
            <w:shd w:val="clear" w:color="auto" w:fill="auto"/>
            <w:vAlign w:val="center"/>
          </w:tcPr>
          <w:p w14:paraId="39E2BE59">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段</w:t>
            </w:r>
          </w:p>
        </w:tc>
        <w:tc>
          <w:tcPr>
            <w:tcW w:w="464" w:type="pct"/>
            <w:shd w:val="clear" w:color="auto" w:fill="auto"/>
            <w:vAlign w:val="center"/>
          </w:tcPr>
          <w:p w14:paraId="22ADA987">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w:t>
            </w:r>
          </w:p>
        </w:tc>
        <w:tc>
          <w:tcPr>
            <w:tcW w:w="831" w:type="pct"/>
            <w:shd w:val="clear" w:color="auto" w:fill="auto"/>
            <w:noWrap/>
            <w:vAlign w:val="center"/>
          </w:tcPr>
          <w:p w14:paraId="0A259630">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3260</w:t>
            </w:r>
          </w:p>
        </w:tc>
        <w:tc>
          <w:tcPr>
            <w:tcW w:w="574" w:type="pct"/>
            <w:shd w:val="clear" w:color="auto" w:fill="auto"/>
            <w:noWrap/>
            <w:vAlign w:val="center"/>
          </w:tcPr>
          <w:p w14:paraId="6E40F1E6">
            <w:pPr>
              <w:jc w:val="center"/>
              <w:rPr>
                <w:rFonts w:hint="eastAsia" w:ascii="宋体" w:hAnsi="宋体" w:eastAsia="宋体" w:cs="宋体"/>
                <w:i w:val="0"/>
                <w:iCs w:val="0"/>
                <w:color w:val="000000"/>
                <w:sz w:val="21"/>
                <w:szCs w:val="21"/>
                <w:u w:val="none"/>
              </w:rPr>
            </w:pPr>
          </w:p>
        </w:tc>
        <w:tc>
          <w:tcPr>
            <w:tcW w:w="512" w:type="pct"/>
            <w:shd w:val="clear" w:color="auto" w:fill="auto"/>
            <w:noWrap/>
            <w:vAlign w:val="center"/>
          </w:tcPr>
          <w:p w14:paraId="421D16F0">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2</w:t>
            </w:r>
          </w:p>
        </w:tc>
      </w:tr>
      <w:tr w14:paraId="5EB71B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07" w:type="pct"/>
            <w:shd w:val="clear" w:color="auto" w:fill="auto"/>
            <w:noWrap/>
            <w:vAlign w:val="center"/>
          </w:tcPr>
          <w:p w14:paraId="553BB670">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36</w:t>
            </w:r>
          </w:p>
        </w:tc>
        <w:tc>
          <w:tcPr>
            <w:tcW w:w="675" w:type="pct"/>
            <w:gridSpan w:val="2"/>
            <w:shd w:val="clear" w:color="auto" w:fill="auto"/>
            <w:vAlign w:val="center"/>
          </w:tcPr>
          <w:p w14:paraId="03D00F9F">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水泥杆</w:t>
            </w:r>
          </w:p>
        </w:tc>
        <w:tc>
          <w:tcPr>
            <w:tcW w:w="1050" w:type="pct"/>
            <w:shd w:val="clear" w:color="auto" w:fill="auto"/>
            <w:vAlign w:val="center"/>
          </w:tcPr>
          <w:p w14:paraId="44AEE280">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φ150×10米-0814</w:t>
            </w:r>
          </w:p>
        </w:tc>
        <w:tc>
          <w:tcPr>
            <w:tcW w:w="483" w:type="pct"/>
            <w:shd w:val="clear" w:color="auto" w:fill="auto"/>
            <w:vAlign w:val="center"/>
          </w:tcPr>
          <w:p w14:paraId="46C366B1">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根</w:t>
            </w:r>
          </w:p>
        </w:tc>
        <w:tc>
          <w:tcPr>
            <w:tcW w:w="464" w:type="pct"/>
            <w:shd w:val="clear" w:color="auto" w:fill="auto"/>
            <w:vAlign w:val="center"/>
          </w:tcPr>
          <w:p w14:paraId="6574D303">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w:t>
            </w:r>
          </w:p>
        </w:tc>
        <w:tc>
          <w:tcPr>
            <w:tcW w:w="831" w:type="pct"/>
            <w:shd w:val="clear" w:color="auto" w:fill="auto"/>
            <w:noWrap/>
            <w:vAlign w:val="center"/>
          </w:tcPr>
          <w:p w14:paraId="23CB523D">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1110</w:t>
            </w:r>
          </w:p>
        </w:tc>
        <w:tc>
          <w:tcPr>
            <w:tcW w:w="574" w:type="pct"/>
            <w:shd w:val="clear" w:color="auto" w:fill="auto"/>
            <w:noWrap/>
            <w:vAlign w:val="center"/>
          </w:tcPr>
          <w:p w14:paraId="30643AE0">
            <w:pPr>
              <w:jc w:val="center"/>
              <w:rPr>
                <w:rFonts w:hint="eastAsia" w:ascii="宋体" w:hAnsi="宋体" w:eastAsia="宋体" w:cs="宋体"/>
                <w:i w:val="0"/>
                <w:iCs w:val="0"/>
                <w:color w:val="000000"/>
                <w:sz w:val="21"/>
                <w:szCs w:val="21"/>
                <w:u w:val="none"/>
              </w:rPr>
            </w:pPr>
          </w:p>
        </w:tc>
        <w:tc>
          <w:tcPr>
            <w:tcW w:w="512" w:type="pct"/>
            <w:shd w:val="clear" w:color="auto" w:fill="auto"/>
            <w:noWrap/>
            <w:vAlign w:val="center"/>
          </w:tcPr>
          <w:p w14:paraId="065B808B">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2</w:t>
            </w:r>
          </w:p>
        </w:tc>
      </w:tr>
      <w:tr w14:paraId="2B22A1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67" w:hRule="atLeast"/>
          <w:jc w:val="center"/>
        </w:trPr>
        <w:tc>
          <w:tcPr>
            <w:tcW w:w="407" w:type="pct"/>
            <w:shd w:val="clear" w:color="auto" w:fill="auto"/>
            <w:noWrap/>
            <w:vAlign w:val="center"/>
          </w:tcPr>
          <w:p w14:paraId="4B64D847">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37</w:t>
            </w:r>
          </w:p>
        </w:tc>
        <w:tc>
          <w:tcPr>
            <w:tcW w:w="675" w:type="pct"/>
            <w:gridSpan w:val="2"/>
            <w:shd w:val="clear" w:color="auto" w:fill="auto"/>
            <w:vAlign w:val="center"/>
          </w:tcPr>
          <w:p w14:paraId="69B4C2C2">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水泥杆</w:t>
            </w:r>
          </w:p>
        </w:tc>
        <w:tc>
          <w:tcPr>
            <w:tcW w:w="1050" w:type="pct"/>
            <w:shd w:val="clear" w:color="auto" w:fill="auto"/>
            <w:vAlign w:val="center"/>
          </w:tcPr>
          <w:p w14:paraId="3BB16464">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φ190×10米-1212</w:t>
            </w:r>
          </w:p>
        </w:tc>
        <w:tc>
          <w:tcPr>
            <w:tcW w:w="483" w:type="pct"/>
            <w:shd w:val="clear" w:color="auto" w:fill="auto"/>
            <w:vAlign w:val="center"/>
          </w:tcPr>
          <w:p w14:paraId="5DFA671A">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根</w:t>
            </w:r>
          </w:p>
        </w:tc>
        <w:tc>
          <w:tcPr>
            <w:tcW w:w="464" w:type="pct"/>
            <w:shd w:val="clear" w:color="auto" w:fill="auto"/>
            <w:vAlign w:val="center"/>
          </w:tcPr>
          <w:p w14:paraId="50B715D4">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w:t>
            </w:r>
          </w:p>
        </w:tc>
        <w:tc>
          <w:tcPr>
            <w:tcW w:w="831" w:type="pct"/>
            <w:shd w:val="clear" w:color="auto" w:fill="auto"/>
            <w:noWrap/>
            <w:vAlign w:val="center"/>
          </w:tcPr>
          <w:p w14:paraId="106CEAAB">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1230</w:t>
            </w:r>
          </w:p>
        </w:tc>
        <w:tc>
          <w:tcPr>
            <w:tcW w:w="574" w:type="pct"/>
            <w:shd w:val="clear" w:color="auto" w:fill="auto"/>
            <w:noWrap/>
            <w:vAlign w:val="center"/>
          </w:tcPr>
          <w:p w14:paraId="3C6682FC">
            <w:pPr>
              <w:jc w:val="center"/>
              <w:rPr>
                <w:rFonts w:hint="eastAsia" w:ascii="宋体" w:hAnsi="宋体" w:eastAsia="宋体" w:cs="宋体"/>
                <w:i w:val="0"/>
                <w:iCs w:val="0"/>
                <w:color w:val="000000"/>
                <w:sz w:val="21"/>
                <w:szCs w:val="21"/>
                <w:u w:val="none"/>
              </w:rPr>
            </w:pPr>
          </w:p>
        </w:tc>
        <w:tc>
          <w:tcPr>
            <w:tcW w:w="512" w:type="pct"/>
            <w:shd w:val="clear" w:color="auto" w:fill="auto"/>
            <w:noWrap/>
            <w:vAlign w:val="center"/>
          </w:tcPr>
          <w:p w14:paraId="1DBBBF4A">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2</w:t>
            </w:r>
          </w:p>
        </w:tc>
      </w:tr>
      <w:tr w14:paraId="2263D0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07" w:type="pct"/>
            <w:shd w:val="clear" w:color="auto" w:fill="auto"/>
            <w:noWrap/>
            <w:vAlign w:val="center"/>
          </w:tcPr>
          <w:p w14:paraId="7B287A6C">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38</w:t>
            </w:r>
          </w:p>
        </w:tc>
        <w:tc>
          <w:tcPr>
            <w:tcW w:w="675" w:type="pct"/>
            <w:gridSpan w:val="2"/>
            <w:shd w:val="clear" w:color="auto" w:fill="auto"/>
            <w:vAlign w:val="center"/>
          </w:tcPr>
          <w:p w14:paraId="3A00E96F">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水泥杆</w:t>
            </w:r>
          </w:p>
        </w:tc>
        <w:tc>
          <w:tcPr>
            <w:tcW w:w="1050" w:type="pct"/>
            <w:shd w:val="clear" w:color="auto" w:fill="auto"/>
            <w:vAlign w:val="center"/>
          </w:tcPr>
          <w:p w14:paraId="1C5CB3E7">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φ190×10米-1414</w:t>
            </w:r>
          </w:p>
        </w:tc>
        <w:tc>
          <w:tcPr>
            <w:tcW w:w="483" w:type="pct"/>
            <w:shd w:val="clear" w:color="auto" w:fill="auto"/>
            <w:vAlign w:val="center"/>
          </w:tcPr>
          <w:p w14:paraId="4BBE3568">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根</w:t>
            </w:r>
          </w:p>
        </w:tc>
        <w:tc>
          <w:tcPr>
            <w:tcW w:w="464" w:type="pct"/>
            <w:shd w:val="clear" w:color="auto" w:fill="auto"/>
            <w:vAlign w:val="center"/>
          </w:tcPr>
          <w:p w14:paraId="78E11DE3">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w:t>
            </w:r>
          </w:p>
        </w:tc>
        <w:tc>
          <w:tcPr>
            <w:tcW w:w="831" w:type="pct"/>
            <w:shd w:val="clear" w:color="auto" w:fill="auto"/>
            <w:noWrap/>
            <w:vAlign w:val="center"/>
          </w:tcPr>
          <w:p w14:paraId="5B32E75D">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1330</w:t>
            </w:r>
          </w:p>
        </w:tc>
        <w:tc>
          <w:tcPr>
            <w:tcW w:w="574" w:type="pct"/>
            <w:shd w:val="clear" w:color="auto" w:fill="auto"/>
            <w:noWrap/>
            <w:vAlign w:val="center"/>
          </w:tcPr>
          <w:p w14:paraId="291895D8">
            <w:pPr>
              <w:jc w:val="center"/>
              <w:rPr>
                <w:rFonts w:hint="eastAsia" w:ascii="宋体" w:hAnsi="宋体" w:eastAsia="宋体" w:cs="宋体"/>
                <w:i w:val="0"/>
                <w:iCs w:val="0"/>
                <w:color w:val="000000"/>
                <w:sz w:val="21"/>
                <w:szCs w:val="21"/>
                <w:u w:val="none"/>
              </w:rPr>
            </w:pPr>
          </w:p>
        </w:tc>
        <w:tc>
          <w:tcPr>
            <w:tcW w:w="512" w:type="pct"/>
            <w:shd w:val="clear" w:color="auto" w:fill="auto"/>
            <w:noWrap/>
            <w:vAlign w:val="center"/>
          </w:tcPr>
          <w:p w14:paraId="6EACB5E6">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2</w:t>
            </w:r>
          </w:p>
        </w:tc>
      </w:tr>
      <w:tr w14:paraId="6DAD0F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07" w:type="pct"/>
            <w:shd w:val="clear" w:color="auto" w:fill="auto"/>
            <w:noWrap/>
            <w:vAlign w:val="center"/>
          </w:tcPr>
          <w:p w14:paraId="77D061F3">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39</w:t>
            </w:r>
          </w:p>
        </w:tc>
        <w:tc>
          <w:tcPr>
            <w:tcW w:w="675" w:type="pct"/>
            <w:gridSpan w:val="2"/>
            <w:shd w:val="clear" w:color="auto" w:fill="auto"/>
            <w:vAlign w:val="center"/>
          </w:tcPr>
          <w:p w14:paraId="1285076C">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水泥杆</w:t>
            </w:r>
          </w:p>
        </w:tc>
        <w:tc>
          <w:tcPr>
            <w:tcW w:w="1050" w:type="pct"/>
            <w:shd w:val="clear" w:color="auto" w:fill="auto"/>
            <w:vAlign w:val="center"/>
          </w:tcPr>
          <w:p w14:paraId="7850F365">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φ190×12米-1214</w:t>
            </w:r>
          </w:p>
        </w:tc>
        <w:tc>
          <w:tcPr>
            <w:tcW w:w="483" w:type="pct"/>
            <w:shd w:val="clear" w:color="auto" w:fill="auto"/>
            <w:vAlign w:val="center"/>
          </w:tcPr>
          <w:p w14:paraId="65FA6A30">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根</w:t>
            </w:r>
          </w:p>
        </w:tc>
        <w:tc>
          <w:tcPr>
            <w:tcW w:w="464" w:type="pct"/>
            <w:shd w:val="clear" w:color="auto" w:fill="auto"/>
            <w:vAlign w:val="center"/>
          </w:tcPr>
          <w:p w14:paraId="37E06F01">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w:t>
            </w:r>
          </w:p>
        </w:tc>
        <w:tc>
          <w:tcPr>
            <w:tcW w:w="831" w:type="pct"/>
            <w:shd w:val="clear" w:color="auto" w:fill="auto"/>
            <w:noWrap/>
            <w:vAlign w:val="center"/>
          </w:tcPr>
          <w:p w14:paraId="5C9B554E">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1700</w:t>
            </w:r>
          </w:p>
        </w:tc>
        <w:tc>
          <w:tcPr>
            <w:tcW w:w="574" w:type="pct"/>
            <w:shd w:val="clear" w:color="auto" w:fill="auto"/>
            <w:noWrap/>
            <w:vAlign w:val="center"/>
          </w:tcPr>
          <w:p w14:paraId="06E68DDE">
            <w:pPr>
              <w:jc w:val="center"/>
              <w:rPr>
                <w:rFonts w:hint="eastAsia" w:ascii="宋体" w:hAnsi="宋体" w:eastAsia="宋体" w:cs="宋体"/>
                <w:i w:val="0"/>
                <w:iCs w:val="0"/>
                <w:color w:val="000000"/>
                <w:sz w:val="21"/>
                <w:szCs w:val="21"/>
                <w:u w:val="none"/>
              </w:rPr>
            </w:pPr>
          </w:p>
        </w:tc>
        <w:tc>
          <w:tcPr>
            <w:tcW w:w="512" w:type="pct"/>
            <w:shd w:val="clear" w:color="auto" w:fill="auto"/>
            <w:noWrap/>
            <w:vAlign w:val="center"/>
          </w:tcPr>
          <w:p w14:paraId="2E4CC776">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12</w:t>
            </w:r>
          </w:p>
        </w:tc>
      </w:tr>
      <w:tr w14:paraId="20A761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67" w:hRule="atLeast"/>
          <w:jc w:val="center"/>
        </w:trPr>
        <w:tc>
          <w:tcPr>
            <w:tcW w:w="407" w:type="pct"/>
            <w:shd w:val="clear" w:color="auto" w:fill="auto"/>
            <w:noWrap/>
            <w:vAlign w:val="center"/>
          </w:tcPr>
          <w:p w14:paraId="4AA1CCEF">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40</w:t>
            </w:r>
          </w:p>
        </w:tc>
        <w:tc>
          <w:tcPr>
            <w:tcW w:w="675" w:type="pct"/>
            <w:gridSpan w:val="2"/>
            <w:shd w:val="clear" w:color="auto" w:fill="auto"/>
            <w:vAlign w:val="center"/>
          </w:tcPr>
          <w:p w14:paraId="2FEC7FE5">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水泥杆</w:t>
            </w:r>
          </w:p>
        </w:tc>
        <w:tc>
          <w:tcPr>
            <w:tcW w:w="1050" w:type="pct"/>
            <w:shd w:val="clear" w:color="auto" w:fill="auto"/>
            <w:noWrap/>
            <w:vAlign w:val="center"/>
          </w:tcPr>
          <w:p w14:paraId="3B1395A6">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φ190×12米-1414</w:t>
            </w:r>
          </w:p>
        </w:tc>
        <w:tc>
          <w:tcPr>
            <w:tcW w:w="483" w:type="pct"/>
            <w:shd w:val="clear" w:color="auto" w:fill="auto"/>
            <w:vAlign w:val="center"/>
          </w:tcPr>
          <w:p w14:paraId="782A82FF">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根</w:t>
            </w:r>
          </w:p>
        </w:tc>
        <w:tc>
          <w:tcPr>
            <w:tcW w:w="464" w:type="pct"/>
            <w:shd w:val="clear" w:color="auto" w:fill="auto"/>
            <w:vAlign w:val="center"/>
          </w:tcPr>
          <w:p w14:paraId="1D0E9A18">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w:t>
            </w:r>
          </w:p>
        </w:tc>
        <w:tc>
          <w:tcPr>
            <w:tcW w:w="831" w:type="pct"/>
            <w:shd w:val="clear" w:color="auto" w:fill="auto"/>
            <w:noWrap/>
            <w:vAlign w:val="center"/>
          </w:tcPr>
          <w:p w14:paraId="0C902A85">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2000</w:t>
            </w:r>
          </w:p>
        </w:tc>
        <w:tc>
          <w:tcPr>
            <w:tcW w:w="574" w:type="pct"/>
            <w:shd w:val="clear" w:color="auto" w:fill="auto"/>
            <w:noWrap/>
            <w:vAlign w:val="center"/>
          </w:tcPr>
          <w:p w14:paraId="1FA19B32">
            <w:pPr>
              <w:jc w:val="center"/>
              <w:rPr>
                <w:rFonts w:hint="eastAsia" w:ascii="宋体" w:hAnsi="宋体" w:eastAsia="宋体" w:cs="宋体"/>
                <w:i w:val="0"/>
                <w:iCs w:val="0"/>
                <w:color w:val="000000"/>
                <w:sz w:val="21"/>
                <w:szCs w:val="21"/>
                <w:u w:val="none"/>
              </w:rPr>
            </w:pPr>
          </w:p>
        </w:tc>
        <w:tc>
          <w:tcPr>
            <w:tcW w:w="512" w:type="pct"/>
            <w:shd w:val="clear" w:color="auto" w:fill="auto"/>
            <w:noWrap/>
            <w:vAlign w:val="center"/>
          </w:tcPr>
          <w:p w14:paraId="4AE2811D">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2</w:t>
            </w:r>
          </w:p>
        </w:tc>
      </w:tr>
      <w:tr w14:paraId="518A43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07" w:type="pct"/>
            <w:shd w:val="clear" w:color="auto" w:fill="auto"/>
            <w:noWrap/>
            <w:vAlign w:val="center"/>
          </w:tcPr>
          <w:p w14:paraId="3122551A">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41</w:t>
            </w:r>
          </w:p>
        </w:tc>
        <w:tc>
          <w:tcPr>
            <w:tcW w:w="675" w:type="pct"/>
            <w:gridSpan w:val="2"/>
            <w:shd w:val="clear" w:color="auto" w:fill="auto"/>
            <w:vAlign w:val="center"/>
          </w:tcPr>
          <w:p w14:paraId="697A3013">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水泥杆</w:t>
            </w:r>
          </w:p>
        </w:tc>
        <w:tc>
          <w:tcPr>
            <w:tcW w:w="1050" w:type="pct"/>
            <w:shd w:val="clear" w:color="auto" w:fill="auto"/>
            <w:noWrap/>
            <w:vAlign w:val="center"/>
          </w:tcPr>
          <w:p w14:paraId="78D8A068">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φ190×12米-1416</w:t>
            </w:r>
          </w:p>
        </w:tc>
        <w:tc>
          <w:tcPr>
            <w:tcW w:w="483" w:type="pct"/>
            <w:shd w:val="clear" w:color="auto" w:fill="auto"/>
            <w:vAlign w:val="center"/>
          </w:tcPr>
          <w:p w14:paraId="456C9121">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根</w:t>
            </w:r>
          </w:p>
        </w:tc>
        <w:tc>
          <w:tcPr>
            <w:tcW w:w="464" w:type="pct"/>
            <w:shd w:val="clear" w:color="auto" w:fill="auto"/>
            <w:vAlign w:val="center"/>
          </w:tcPr>
          <w:p w14:paraId="599EB2B7">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w:t>
            </w:r>
          </w:p>
        </w:tc>
        <w:tc>
          <w:tcPr>
            <w:tcW w:w="831" w:type="pct"/>
            <w:shd w:val="clear" w:color="auto" w:fill="auto"/>
            <w:noWrap/>
            <w:vAlign w:val="center"/>
          </w:tcPr>
          <w:p w14:paraId="7F070DC2">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2200</w:t>
            </w:r>
          </w:p>
        </w:tc>
        <w:tc>
          <w:tcPr>
            <w:tcW w:w="574" w:type="pct"/>
            <w:shd w:val="clear" w:color="auto" w:fill="auto"/>
            <w:noWrap/>
            <w:vAlign w:val="center"/>
          </w:tcPr>
          <w:p w14:paraId="47037802">
            <w:pPr>
              <w:jc w:val="center"/>
              <w:rPr>
                <w:rFonts w:hint="eastAsia" w:ascii="宋体" w:hAnsi="宋体" w:eastAsia="宋体" w:cs="宋体"/>
                <w:i w:val="0"/>
                <w:iCs w:val="0"/>
                <w:color w:val="000000"/>
                <w:sz w:val="21"/>
                <w:szCs w:val="21"/>
                <w:u w:val="none"/>
              </w:rPr>
            </w:pPr>
          </w:p>
        </w:tc>
        <w:tc>
          <w:tcPr>
            <w:tcW w:w="512" w:type="pct"/>
            <w:shd w:val="clear" w:color="auto" w:fill="auto"/>
            <w:noWrap/>
            <w:vAlign w:val="center"/>
          </w:tcPr>
          <w:p w14:paraId="0CD57F49">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2</w:t>
            </w:r>
          </w:p>
        </w:tc>
      </w:tr>
      <w:tr w14:paraId="3764DA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07" w:type="pct"/>
            <w:shd w:val="clear" w:color="auto" w:fill="auto"/>
            <w:noWrap/>
            <w:vAlign w:val="center"/>
          </w:tcPr>
          <w:p w14:paraId="1608FAE1">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42</w:t>
            </w:r>
          </w:p>
        </w:tc>
        <w:tc>
          <w:tcPr>
            <w:tcW w:w="675" w:type="pct"/>
            <w:gridSpan w:val="2"/>
            <w:shd w:val="clear" w:color="auto" w:fill="auto"/>
            <w:vAlign w:val="center"/>
          </w:tcPr>
          <w:p w14:paraId="2DF5F10F">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水泥杆</w:t>
            </w:r>
          </w:p>
        </w:tc>
        <w:tc>
          <w:tcPr>
            <w:tcW w:w="1050" w:type="pct"/>
            <w:shd w:val="clear" w:color="auto" w:fill="auto"/>
            <w:vAlign w:val="center"/>
          </w:tcPr>
          <w:p w14:paraId="3B3718C4">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φ190×15米-1614</w:t>
            </w:r>
          </w:p>
        </w:tc>
        <w:tc>
          <w:tcPr>
            <w:tcW w:w="483" w:type="pct"/>
            <w:shd w:val="clear" w:color="auto" w:fill="auto"/>
            <w:vAlign w:val="center"/>
          </w:tcPr>
          <w:p w14:paraId="6F9B8D1C">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根</w:t>
            </w:r>
          </w:p>
        </w:tc>
        <w:tc>
          <w:tcPr>
            <w:tcW w:w="464" w:type="pct"/>
            <w:shd w:val="clear" w:color="auto" w:fill="auto"/>
            <w:vAlign w:val="center"/>
          </w:tcPr>
          <w:p w14:paraId="3A82DE64">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w:t>
            </w:r>
          </w:p>
        </w:tc>
        <w:tc>
          <w:tcPr>
            <w:tcW w:w="831" w:type="pct"/>
            <w:shd w:val="clear" w:color="auto" w:fill="auto"/>
            <w:noWrap/>
            <w:vAlign w:val="center"/>
          </w:tcPr>
          <w:p w14:paraId="10BB1DC6">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3000</w:t>
            </w:r>
          </w:p>
        </w:tc>
        <w:tc>
          <w:tcPr>
            <w:tcW w:w="574" w:type="pct"/>
            <w:shd w:val="clear" w:color="auto" w:fill="auto"/>
            <w:noWrap/>
            <w:vAlign w:val="center"/>
          </w:tcPr>
          <w:p w14:paraId="701DCEB1">
            <w:pPr>
              <w:jc w:val="center"/>
              <w:rPr>
                <w:rFonts w:hint="eastAsia" w:ascii="宋体" w:hAnsi="宋体" w:eastAsia="宋体" w:cs="宋体"/>
                <w:i w:val="0"/>
                <w:iCs w:val="0"/>
                <w:color w:val="000000"/>
                <w:sz w:val="21"/>
                <w:szCs w:val="21"/>
                <w:u w:val="none"/>
              </w:rPr>
            </w:pPr>
          </w:p>
        </w:tc>
        <w:tc>
          <w:tcPr>
            <w:tcW w:w="512" w:type="pct"/>
            <w:shd w:val="clear" w:color="auto" w:fill="auto"/>
            <w:noWrap/>
            <w:vAlign w:val="center"/>
          </w:tcPr>
          <w:p w14:paraId="5741A52D">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2</w:t>
            </w:r>
          </w:p>
        </w:tc>
      </w:tr>
      <w:tr w14:paraId="70103E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67" w:hRule="atLeast"/>
          <w:jc w:val="center"/>
        </w:trPr>
        <w:tc>
          <w:tcPr>
            <w:tcW w:w="407" w:type="pct"/>
            <w:shd w:val="clear" w:color="auto" w:fill="auto"/>
            <w:noWrap/>
            <w:vAlign w:val="center"/>
          </w:tcPr>
          <w:p w14:paraId="62FCD949">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43</w:t>
            </w:r>
          </w:p>
        </w:tc>
        <w:tc>
          <w:tcPr>
            <w:tcW w:w="675" w:type="pct"/>
            <w:gridSpan w:val="2"/>
            <w:shd w:val="clear" w:color="auto" w:fill="auto"/>
            <w:vAlign w:val="center"/>
          </w:tcPr>
          <w:p w14:paraId="007B40E1">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水泥杆</w:t>
            </w:r>
          </w:p>
        </w:tc>
        <w:tc>
          <w:tcPr>
            <w:tcW w:w="1050" w:type="pct"/>
            <w:shd w:val="clear" w:color="auto" w:fill="auto"/>
            <w:vAlign w:val="center"/>
          </w:tcPr>
          <w:p w14:paraId="5341E106">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φ190×15米-1616</w:t>
            </w:r>
          </w:p>
        </w:tc>
        <w:tc>
          <w:tcPr>
            <w:tcW w:w="483" w:type="pct"/>
            <w:shd w:val="clear" w:color="auto" w:fill="auto"/>
            <w:vAlign w:val="center"/>
          </w:tcPr>
          <w:p w14:paraId="3DAE8C88">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根</w:t>
            </w:r>
          </w:p>
        </w:tc>
        <w:tc>
          <w:tcPr>
            <w:tcW w:w="464" w:type="pct"/>
            <w:shd w:val="clear" w:color="auto" w:fill="auto"/>
            <w:vAlign w:val="center"/>
          </w:tcPr>
          <w:p w14:paraId="2B28FD94">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w:t>
            </w:r>
          </w:p>
        </w:tc>
        <w:tc>
          <w:tcPr>
            <w:tcW w:w="831" w:type="pct"/>
            <w:shd w:val="clear" w:color="auto" w:fill="auto"/>
            <w:noWrap/>
            <w:vAlign w:val="center"/>
          </w:tcPr>
          <w:p w14:paraId="70B0AE7A">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3300</w:t>
            </w:r>
          </w:p>
        </w:tc>
        <w:tc>
          <w:tcPr>
            <w:tcW w:w="574" w:type="pct"/>
            <w:shd w:val="clear" w:color="auto" w:fill="auto"/>
            <w:noWrap/>
            <w:vAlign w:val="center"/>
          </w:tcPr>
          <w:p w14:paraId="607C7FBB">
            <w:pPr>
              <w:jc w:val="center"/>
              <w:rPr>
                <w:rFonts w:hint="eastAsia" w:ascii="宋体" w:hAnsi="宋体" w:eastAsia="宋体" w:cs="宋体"/>
                <w:i w:val="0"/>
                <w:iCs w:val="0"/>
                <w:color w:val="000000"/>
                <w:sz w:val="21"/>
                <w:szCs w:val="21"/>
                <w:u w:val="none"/>
              </w:rPr>
            </w:pPr>
          </w:p>
        </w:tc>
        <w:tc>
          <w:tcPr>
            <w:tcW w:w="512" w:type="pct"/>
            <w:shd w:val="clear" w:color="auto" w:fill="auto"/>
            <w:noWrap/>
            <w:vAlign w:val="center"/>
          </w:tcPr>
          <w:p w14:paraId="0648244E">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2</w:t>
            </w:r>
          </w:p>
        </w:tc>
      </w:tr>
      <w:tr w14:paraId="774454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07" w:type="pct"/>
            <w:shd w:val="clear" w:color="auto" w:fill="auto"/>
            <w:noWrap/>
            <w:vAlign w:val="center"/>
          </w:tcPr>
          <w:p w14:paraId="3D0BCCED">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44</w:t>
            </w:r>
          </w:p>
        </w:tc>
        <w:tc>
          <w:tcPr>
            <w:tcW w:w="675" w:type="pct"/>
            <w:gridSpan w:val="2"/>
            <w:shd w:val="clear" w:color="auto" w:fill="auto"/>
            <w:vAlign w:val="center"/>
          </w:tcPr>
          <w:p w14:paraId="654C6E13">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无拉线水泥杆</w:t>
            </w:r>
          </w:p>
        </w:tc>
        <w:tc>
          <w:tcPr>
            <w:tcW w:w="1050" w:type="pct"/>
            <w:shd w:val="clear" w:color="auto" w:fill="auto"/>
            <w:vAlign w:val="center"/>
          </w:tcPr>
          <w:p w14:paraId="7EC73F2B">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φ270-12-O-BY</w:t>
            </w:r>
          </w:p>
        </w:tc>
        <w:tc>
          <w:tcPr>
            <w:tcW w:w="483" w:type="pct"/>
            <w:shd w:val="clear" w:color="auto" w:fill="auto"/>
            <w:vAlign w:val="center"/>
          </w:tcPr>
          <w:p w14:paraId="037F6F8B">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根</w:t>
            </w:r>
          </w:p>
        </w:tc>
        <w:tc>
          <w:tcPr>
            <w:tcW w:w="464" w:type="pct"/>
            <w:shd w:val="clear" w:color="auto" w:fill="auto"/>
            <w:vAlign w:val="center"/>
          </w:tcPr>
          <w:p w14:paraId="67A7CDFF">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w:t>
            </w:r>
          </w:p>
        </w:tc>
        <w:tc>
          <w:tcPr>
            <w:tcW w:w="831" w:type="pct"/>
            <w:shd w:val="clear" w:color="auto" w:fill="auto"/>
            <w:noWrap/>
            <w:vAlign w:val="center"/>
          </w:tcPr>
          <w:p w14:paraId="725B3E2D">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7000</w:t>
            </w:r>
          </w:p>
        </w:tc>
        <w:tc>
          <w:tcPr>
            <w:tcW w:w="574" w:type="pct"/>
            <w:shd w:val="clear" w:color="auto" w:fill="auto"/>
            <w:noWrap/>
            <w:vAlign w:val="center"/>
          </w:tcPr>
          <w:p w14:paraId="20B05B42">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含底坐、卡盘</w:t>
            </w:r>
          </w:p>
        </w:tc>
        <w:tc>
          <w:tcPr>
            <w:tcW w:w="512" w:type="pct"/>
            <w:shd w:val="clear" w:color="auto" w:fill="auto"/>
            <w:noWrap/>
            <w:vAlign w:val="center"/>
          </w:tcPr>
          <w:p w14:paraId="2C61C367">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2</w:t>
            </w:r>
          </w:p>
        </w:tc>
      </w:tr>
      <w:tr w14:paraId="38AAE6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07" w:type="pct"/>
            <w:shd w:val="clear" w:color="auto" w:fill="auto"/>
            <w:noWrap/>
            <w:vAlign w:val="center"/>
          </w:tcPr>
          <w:p w14:paraId="27AA93EA">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45</w:t>
            </w:r>
          </w:p>
        </w:tc>
        <w:tc>
          <w:tcPr>
            <w:tcW w:w="675" w:type="pct"/>
            <w:gridSpan w:val="2"/>
            <w:shd w:val="clear" w:color="auto" w:fill="auto"/>
            <w:vAlign w:val="center"/>
          </w:tcPr>
          <w:p w14:paraId="2BB532E5">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无拉线水泥杆</w:t>
            </w:r>
          </w:p>
        </w:tc>
        <w:tc>
          <w:tcPr>
            <w:tcW w:w="1050" w:type="pct"/>
            <w:shd w:val="clear" w:color="auto" w:fill="auto"/>
            <w:vAlign w:val="center"/>
          </w:tcPr>
          <w:p w14:paraId="6EC22DBA">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φ270-15-O-BY</w:t>
            </w:r>
          </w:p>
        </w:tc>
        <w:tc>
          <w:tcPr>
            <w:tcW w:w="483" w:type="pct"/>
            <w:shd w:val="clear" w:color="auto" w:fill="auto"/>
            <w:vAlign w:val="center"/>
          </w:tcPr>
          <w:p w14:paraId="1AAA532D">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根</w:t>
            </w:r>
          </w:p>
        </w:tc>
        <w:tc>
          <w:tcPr>
            <w:tcW w:w="464" w:type="pct"/>
            <w:shd w:val="clear" w:color="auto" w:fill="auto"/>
            <w:vAlign w:val="center"/>
          </w:tcPr>
          <w:p w14:paraId="3F1680ED">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w:t>
            </w:r>
          </w:p>
        </w:tc>
        <w:tc>
          <w:tcPr>
            <w:tcW w:w="831" w:type="pct"/>
            <w:shd w:val="clear" w:color="auto" w:fill="auto"/>
            <w:noWrap/>
            <w:vAlign w:val="center"/>
          </w:tcPr>
          <w:p w14:paraId="5CF8E340">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10000</w:t>
            </w:r>
          </w:p>
        </w:tc>
        <w:tc>
          <w:tcPr>
            <w:tcW w:w="574" w:type="pct"/>
            <w:shd w:val="clear" w:color="auto" w:fill="auto"/>
            <w:noWrap/>
            <w:vAlign w:val="center"/>
          </w:tcPr>
          <w:p w14:paraId="46BF2740">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含底坐、卡盘</w:t>
            </w:r>
          </w:p>
        </w:tc>
        <w:tc>
          <w:tcPr>
            <w:tcW w:w="512" w:type="pct"/>
            <w:shd w:val="clear" w:color="auto" w:fill="auto"/>
            <w:noWrap/>
            <w:vAlign w:val="center"/>
          </w:tcPr>
          <w:p w14:paraId="0747EBD2">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2</w:t>
            </w:r>
          </w:p>
        </w:tc>
      </w:tr>
      <w:tr w14:paraId="056ADD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07" w:type="pct"/>
            <w:shd w:val="clear" w:color="auto" w:fill="auto"/>
            <w:noWrap/>
            <w:vAlign w:val="center"/>
          </w:tcPr>
          <w:p w14:paraId="15A40D5C">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46</w:t>
            </w:r>
          </w:p>
        </w:tc>
        <w:tc>
          <w:tcPr>
            <w:tcW w:w="675" w:type="pct"/>
            <w:gridSpan w:val="2"/>
            <w:shd w:val="clear" w:color="auto" w:fill="auto"/>
            <w:vAlign w:val="center"/>
          </w:tcPr>
          <w:p w14:paraId="23F95182">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无拉线水泥杆</w:t>
            </w:r>
          </w:p>
        </w:tc>
        <w:tc>
          <w:tcPr>
            <w:tcW w:w="1050" w:type="pct"/>
            <w:shd w:val="clear" w:color="auto" w:fill="auto"/>
            <w:vAlign w:val="center"/>
          </w:tcPr>
          <w:p w14:paraId="48A03A0A">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φ350-12-T-BY</w:t>
            </w:r>
          </w:p>
        </w:tc>
        <w:tc>
          <w:tcPr>
            <w:tcW w:w="483" w:type="pct"/>
            <w:shd w:val="clear" w:color="auto" w:fill="auto"/>
            <w:vAlign w:val="center"/>
          </w:tcPr>
          <w:p w14:paraId="336A10A1">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根</w:t>
            </w:r>
          </w:p>
        </w:tc>
        <w:tc>
          <w:tcPr>
            <w:tcW w:w="464" w:type="pct"/>
            <w:shd w:val="clear" w:color="auto" w:fill="auto"/>
            <w:vAlign w:val="center"/>
          </w:tcPr>
          <w:p w14:paraId="5E0481AD">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w:t>
            </w:r>
          </w:p>
        </w:tc>
        <w:tc>
          <w:tcPr>
            <w:tcW w:w="831" w:type="pct"/>
            <w:shd w:val="clear" w:color="auto" w:fill="auto"/>
            <w:noWrap/>
            <w:vAlign w:val="center"/>
          </w:tcPr>
          <w:p w14:paraId="7C715C8B">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12000</w:t>
            </w:r>
          </w:p>
        </w:tc>
        <w:tc>
          <w:tcPr>
            <w:tcW w:w="574" w:type="pct"/>
            <w:shd w:val="clear" w:color="auto" w:fill="auto"/>
            <w:noWrap/>
            <w:vAlign w:val="center"/>
          </w:tcPr>
          <w:p w14:paraId="5CC612A0">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含底坐、卡盘</w:t>
            </w:r>
          </w:p>
        </w:tc>
        <w:tc>
          <w:tcPr>
            <w:tcW w:w="512" w:type="pct"/>
            <w:shd w:val="clear" w:color="auto" w:fill="auto"/>
            <w:noWrap/>
            <w:vAlign w:val="center"/>
          </w:tcPr>
          <w:p w14:paraId="7C5EF3E1">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2</w:t>
            </w:r>
          </w:p>
        </w:tc>
      </w:tr>
      <w:tr w14:paraId="4E7665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07" w:type="pct"/>
            <w:shd w:val="clear" w:color="auto" w:fill="auto"/>
            <w:noWrap/>
            <w:vAlign w:val="center"/>
          </w:tcPr>
          <w:p w14:paraId="5C75F76C">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47</w:t>
            </w:r>
          </w:p>
        </w:tc>
        <w:tc>
          <w:tcPr>
            <w:tcW w:w="675" w:type="pct"/>
            <w:gridSpan w:val="2"/>
            <w:shd w:val="clear" w:color="auto" w:fill="auto"/>
            <w:vAlign w:val="center"/>
          </w:tcPr>
          <w:p w14:paraId="18035289">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无拉线水泥杆</w:t>
            </w:r>
          </w:p>
        </w:tc>
        <w:tc>
          <w:tcPr>
            <w:tcW w:w="1050" w:type="pct"/>
            <w:shd w:val="clear" w:color="auto" w:fill="auto"/>
            <w:vAlign w:val="center"/>
          </w:tcPr>
          <w:p w14:paraId="2F45AB86">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φ350-15-T-BY</w:t>
            </w:r>
          </w:p>
        </w:tc>
        <w:tc>
          <w:tcPr>
            <w:tcW w:w="483" w:type="pct"/>
            <w:shd w:val="clear" w:color="auto" w:fill="auto"/>
            <w:vAlign w:val="center"/>
          </w:tcPr>
          <w:p w14:paraId="4A3AA748">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根</w:t>
            </w:r>
          </w:p>
        </w:tc>
        <w:tc>
          <w:tcPr>
            <w:tcW w:w="464" w:type="pct"/>
            <w:shd w:val="clear" w:color="auto" w:fill="auto"/>
            <w:vAlign w:val="center"/>
          </w:tcPr>
          <w:p w14:paraId="4FB04852">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w:t>
            </w:r>
          </w:p>
        </w:tc>
        <w:tc>
          <w:tcPr>
            <w:tcW w:w="831" w:type="pct"/>
            <w:shd w:val="clear" w:color="auto" w:fill="auto"/>
            <w:noWrap/>
            <w:vAlign w:val="center"/>
          </w:tcPr>
          <w:p w14:paraId="0F2DC8D9">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15000</w:t>
            </w:r>
          </w:p>
        </w:tc>
        <w:tc>
          <w:tcPr>
            <w:tcW w:w="574" w:type="pct"/>
            <w:shd w:val="clear" w:color="auto" w:fill="auto"/>
            <w:noWrap/>
            <w:vAlign w:val="center"/>
          </w:tcPr>
          <w:p w14:paraId="75A721A4">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含底坐、卡盘</w:t>
            </w:r>
          </w:p>
        </w:tc>
        <w:tc>
          <w:tcPr>
            <w:tcW w:w="512" w:type="pct"/>
            <w:shd w:val="clear" w:color="auto" w:fill="auto"/>
            <w:noWrap/>
            <w:vAlign w:val="center"/>
          </w:tcPr>
          <w:p w14:paraId="7E700574">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2</w:t>
            </w:r>
          </w:p>
        </w:tc>
      </w:tr>
      <w:tr w14:paraId="7C7503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07" w:type="pct"/>
            <w:shd w:val="clear" w:color="auto" w:fill="auto"/>
            <w:noWrap/>
            <w:vAlign w:val="center"/>
          </w:tcPr>
          <w:p w14:paraId="25F1554A">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48</w:t>
            </w:r>
          </w:p>
        </w:tc>
        <w:tc>
          <w:tcPr>
            <w:tcW w:w="675" w:type="pct"/>
            <w:gridSpan w:val="2"/>
            <w:shd w:val="clear" w:color="auto" w:fill="auto"/>
            <w:vAlign w:val="center"/>
          </w:tcPr>
          <w:p w14:paraId="1D1C6B9D">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无拉线水泥杆</w:t>
            </w:r>
          </w:p>
        </w:tc>
        <w:tc>
          <w:tcPr>
            <w:tcW w:w="1050" w:type="pct"/>
            <w:shd w:val="clear" w:color="auto" w:fill="auto"/>
            <w:vAlign w:val="center"/>
          </w:tcPr>
          <w:p w14:paraId="00BD0E2D">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φ430-12-U</w:t>
            </w:r>
            <w:r>
              <w:rPr>
                <w:rFonts w:hint="eastAsia" w:ascii="宋体" w:hAnsi="宋体" w:eastAsia="宋体" w:cs="宋体"/>
                <w:i w:val="0"/>
                <w:iCs w:val="0"/>
                <w:snapToGrid w:val="0"/>
                <w:color w:val="000000"/>
                <w:kern w:val="0"/>
                <w:sz w:val="21"/>
                <w:szCs w:val="21"/>
                <w:u w:val="none"/>
                <w:vertAlign w:val="subscript"/>
                <w:lang w:val="en-US" w:eastAsia="zh-CN" w:bidi="ar"/>
              </w:rPr>
              <w:t>2</w:t>
            </w:r>
            <w:r>
              <w:rPr>
                <w:rStyle w:val="20"/>
                <w:rFonts w:hint="eastAsia" w:ascii="宋体" w:hAnsi="宋体" w:eastAsia="宋体" w:cs="宋体"/>
                <w:snapToGrid w:val="0"/>
                <w:color w:val="000000"/>
                <w:sz w:val="21"/>
                <w:szCs w:val="21"/>
                <w:lang w:val="en-US" w:eastAsia="zh-CN" w:bidi="ar"/>
              </w:rPr>
              <w:t>-BY</w:t>
            </w:r>
          </w:p>
        </w:tc>
        <w:tc>
          <w:tcPr>
            <w:tcW w:w="483" w:type="pct"/>
            <w:shd w:val="clear" w:color="auto" w:fill="auto"/>
            <w:vAlign w:val="center"/>
          </w:tcPr>
          <w:p w14:paraId="7EA003AD">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根</w:t>
            </w:r>
          </w:p>
        </w:tc>
        <w:tc>
          <w:tcPr>
            <w:tcW w:w="464" w:type="pct"/>
            <w:shd w:val="clear" w:color="auto" w:fill="auto"/>
            <w:vAlign w:val="center"/>
          </w:tcPr>
          <w:p w14:paraId="21AC5C87">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w:t>
            </w:r>
          </w:p>
        </w:tc>
        <w:tc>
          <w:tcPr>
            <w:tcW w:w="831" w:type="pct"/>
            <w:shd w:val="clear" w:color="auto" w:fill="auto"/>
            <w:noWrap/>
            <w:vAlign w:val="center"/>
          </w:tcPr>
          <w:p w14:paraId="4C95E980">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20000</w:t>
            </w:r>
          </w:p>
        </w:tc>
        <w:tc>
          <w:tcPr>
            <w:tcW w:w="574" w:type="pct"/>
            <w:shd w:val="clear" w:color="auto" w:fill="auto"/>
            <w:noWrap/>
            <w:vAlign w:val="center"/>
          </w:tcPr>
          <w:p w14:paraId="27E242B1">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含底坐、卡盘</w:t>
            </w:r>
          </w:p>
        </w:tc>
        <w:tc>
          <w:tcPr>
            <w:tcW w:w="512" w:type="pct"/>
            <w:shd w:val="clear" w:color="auto" w:fill="auto"/>
            <w:noWrap/>
            <w:vAlign w:val="center"/>
          </w:tcPr>
          <w:p w14:paraId="1AA65C22">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2</w:t>
            </w:r>
          </w:p>
        </w:tc>
      </w:tr>
      <w:tr w14:paraId="1EA9CB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67" w:hRule="atLeast"/>
          <w:jc w:val="center"/>
        </w:trPr>
        <w:tc>
          <w:tcPr>
            <w:tcW w:w="407" w:type="pct"/>
            <w:shd w:val="clear" w:color="auto" w:fill="auto"/>
            <w:noWrap/>
            <w:vAlign w:val="center"/>
          </w:tcPr>
          <w:p w14:paraId="5A136A00">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49</w:t>
            </w:r>
          </w:p>
        </w:tc>
        <w:tc>
          <w:tcPr>
            <w:tcW w:w="675" w:type="pct"/>
            <w:gridSpan w:val="2"/>
            <w:shd w:val="clear" w:color="auto" w:fill="auto"/>
            <w:vAlign w:val="center"/>
          </w:tcPr>
          <w:p w14:paraId="64D34313">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拉线盘</w:t>
            </w:r>
          </w:p>
        </w:tc>
        <w:tc>
          <w:tcPr>
            <w:tcW w:w="1050" w:type="pct"/>
            <w:shd w:val="clear" w:color="auto" w:fill="auto"/>
            <w:vAlign w:val="center"/>
          </w:tcPr>
          <w:p w14:paraId="5E83BFFE">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800*400</w:t>
            </w:r>
          </w:p>
        </w:tc>
        <w:tc>
          <w:tcPr>
            <w:tcW w:w="483" w:type="pct"/>
            <w:shd w:val="clear" w:color="auto" w:fill="auto"/>
            <w:vAlign w:val="center"/>
          </w:tcPr>
          <w:p w14:paraId="77B4BFED">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块</w:t>
            </w:r>
          </w:p>
        </w:tc>
        <w:tc>
          <w:tcPr>
            <w:tcW w:w="464" w:type="pct"/>
            <w:shd w:val="clear" w:color="auto" w:fill="auto"/>
            <w:vAlign w:val="center"/>
          </w:tcPr>
          <w:p w14:paraId="2D1BDEEF">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w:t>
            </w:r>
          </w:p>
        </w:tc>
        <w:tc>
          <w:tcPr>
            <w:tcW w:w="831" w:type="pct"/>
            <w:shd w:val="clear" w:color="auto" w:fill="auto"/>
            <w:noWrap/>
            <w:vAlign w:val="center"/>
          </w:tcPr>
          <w:p w14:paraId="5B353DF6">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120</w:t>
            </w:r>
          </w:p>
        </w:tc>
        <w:tc>
          <w:tcPr>
            <w:tcW w:w="574" w:type="pct"/>
            <w:shd w:val="clear" w:color="auto" w:fill="auto"/>
            <w:noWrap/>
            <w:vAlign w:val="center"/>
          </w:tcPr>
          <w:p w14:paraId="081969B3">
            <w:pPr>
              <w:jc w:val="center"/>
              <w:rPr>
                <w:rFonts w:hint="eastAsia" w:ascii="宋体" w:hAnsi="宋体" w:eastAsia="宋体" w:cs="宋体"/>
                <w:i w:val="0"/>
                <w:iCs w:val="0"/>
                <w:color w:val="000000"/>
                <w:sz w:val="21"/>
                <w:szCs w:val="21"/>
                <w:u w:val="none"/>
              </w:rPr>
            </w:pPr>
          </w:p>
        </w:tc>
        <w:tc>
          <w:tcPr>
            <w:tcW w:w="512" w:type="pct"/>
            <w:shd w:val="clear" w:color="auto" w:fill="auto"/>
            <w:noWrap/>
            <w:vAlign w:val="center"/>
          </w:tcPr>
          <w:p w14:paraId="181173B7">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3</w:t>
            </w:r>
          </w:p>
        </w:tc>
      </w:tr>
      <w:tr w14:paraId="2963D1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07" w:type="pct"/>
            <w:shd w:val="clear" w:color="auto" w:fill="auto"/>
            <w:noWrap/>
            <w:vAlign w:val="center"/>
          </w:tcPr>
          <w:p w14:paraId="6A7FF5DD">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50</w:t>
            </w:r>
          </w:p>
        </w:tc>
        <w:tc>
          <w:tcPr>
            <w:tcW w:w="675" w:type="pct"/>
            <w:gridSpan w:val="2"/>
            <w:shd w:val="clear" w:color="auto" w:fill="auto"/>
            <w:vAlign w:val="center"/>
          </w:tcPr>
          <w:p w14:paraId="743C4E6B">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拉线盘</w:t>
            </w:r>
          </w:p>
        </w:tc>
        <w:tc>
          <w:tcPr>
            <w:tcW w:w="1050" w:type="pct"/>
            <w:shd w:val="clear" w:color="auto" w:fill="auto"/>
            <w:vAlign w:val="center"/>
          </w:tcPr>
          <w:p w14:paraId="7F78DEE5">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1000*500</w:t>
            </w:r>
          </w:p>
        </w:tc>
        <w:tc>
          <w:tcPr>
            <w:tcW w:w="483" w:type="pct"/>
            <w:shd w:val="clear" w:color="auto" w:fill="auto"/>
            <w:vAlign w:val="center"/>
          </w:tcPr>
          <w:p w14:paraId="0000DD77">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块</w:t>
            </w:r>
          </w:p>
        </w:tc>
        <w:tc>
          <w:tcPr>
            <w:tcW w:w="464" w:type="pct"/>
            <w:shd w:val="clear" w:color="auto" w:fill="auto"/>
            <w:vAlign w:val="center"/>
          </w:tcPr>
          <w:p w14:paraId="0AD45D72">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w:t>
            </w:r>
          </w:p>
        </w:tc>
        <w:tc>
          <w:tcPr>
            <w:tcW w:w="831" w:type="pct"/>
            <w:shd w:val="clear" w:color="auto" w:fill="auto"/>
            <w:noWrap/>
            <w:vAlign w:val="center"/>
          </w:tcPr>
          <w:p w14:paraId="23E9A274">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145</w:t>
            </w:r>
          </w:p>
        </w:tc>
        <w:tc>
          <w:tcPr>
            <w:tcW w:w="574" w:type="pct"/>
            <w:shd w:val="clear" w:color="auto" w:fill="auto"/>
            <w:noWrap/>
            <w:vAlign w:val="center"/>
          </w:tcPr>
          <w:p w14:paraId="450A4063">
            <w:pPr>
              <w:jc w:val="center"/>
              <w:rPr>
                <w:rFonts w:hint="eastAsia" w:ascii="宋体" w:hAnsi="宋体" w:eastAsia="宋体" w:cs="宋体"/>
                <w:i w:val="0"/>
                <w:iCs w:val="0"/>
                <w:color w:val="000000"/>
                <w:sz w:val="21"/>
                <w:szCs w:val="21"/>
                <w:u w:val="none"/>
              </w:rPr>
            </w:pPr>
          </w:p>
        </w:tc>
        <w:tc>
          <w:tcPr>
            <w:tcW w:w="512" w:type="pct"/>
            <w:shd w:val="clear" w:color="auto" w:fill="auto"/>
            <w:noWrap/>
            <w:vAlign w:val="center"/>
          </w:tcPr>
          <w:p w14:paraId="1F2FC9FD">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2</w:t>
            </w:r>
          </w:p>
        </w:tc>
      </w:tr>
      <w:tr w14:paraId="0E7D72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07" w:type="pct"/>
            <w:shd w:val="clear" w:color="auto" w:fill="auto"/>
            <w:noWrap/>
            <w:vAlign w:val="center"/>
          </w:tcPr>
          <w:p w14:paraId="0F9F160D">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51</w:t>
            </w:r>
          </w:p>
        </w:tc>
        <w:tc>
          <w:tcPr>
            <w:tcW w:w="675" w:type="pct"/>
            <w:gridSpan w:val="2"/>
            <w:shd w:val="clear" w:color="auto" w:fill="auto"/>
            <w:vAlign w:val="center"/>
          </w:tcPr>
          <w:p w14:paraId="143C57AA">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拉线盘</w:t>
            </w:r>
          </w:p>
        </w:tc>
        <w:tc>
          <w:tcPr>
            <w:tcW w:w="1050" w:type="pct"/>
            <w:shd w:val="clear" w:color="auto" w:fill="auto"/>
            <w:noWrap/>
            <w:vAlign w:val="center"/>
          </w:tcPr>
          <w:p w14:paraId="727D95A5">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1200*600</w:t>
            </w:r>
          </w:p>
        </w:tc>
        <w:tc>
          <w:tcPr>
            <w:tcW w:w="483" w:type="pct"/>
            <w:shd w:val="clear" w:color="auto" w:fill="auto"/>
            <w:vAlign w:val="center"/>
          </w:tcPr>
          <w:p w14:paraId="3F4FDF63">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块</w:t>
            </w:r>
          </w:p>
        </w:tc>
        <w:tc>
          <w:tcPr>
            <w:tcW w:w="464" w:type="pct"/>
            <w:shd w:val="clear" w:color="auto" w:fill="auto"/>
            <w:vAlign w:val="center"/>
          </w:tcPr>
          <w:p w14:paraId="5753B476">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w:t>
            </w:r>
          </w:p>
        </w:tc>
        <w:tc>
          <w:tcPr>
            <w:tcW w:w="831" w:type="pct"/>
            <w:shd w:val="clear" w:color="auto" w:fill="auto"/>
            <w:noWrap/>
            <w:vAlign w:val="center"/>
          </w:tcPr>
          <w:p w14:paraId="208ABBF3">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175</w:t>
            </w:r>
          </w:p>
        </w:tc>
        <w:tc>
          <w:tcPr>
            <w:tcW w:w="574" w:type="pct"/>
            <w:shd w:val="clear" w:color="auto" w:fill="auto"/>
            <w:noWrap/>
            <w:vAlign w:val="center"/>
          </w:tcPr>
          <w:p w14:paraId="68791DF4">
            <w:pPr>
              <w:jc w:val="center"/>
              <w:rPr>
                <w:rFonts w:hint="eastAsia" w:ascii="宋体" w:hAnsi="宋体" w:eastAsia="宋体" w:cs="宋体"/>
                <w:i w:val="0"/>
                <w:iCs w:val="0"/>
                <w:color w:val="000000"/>
                <w:sz w:val="21"/>
                <w:szCs w:val="21"/>
                <w:u w:val="none"/>
              </w:rPr>
            </w:pPr>
          </w:p>
        </w:tc>
        <w:tc>
          <w:tcPr>
            <w:tcW w:w="512" w:type="pct"/>
            <w:shd w:val="clear" w:color="auto" w:fill="auto"/>
            <w:noWrap/>
            <w:vAlign w:val="center"/>
          </w:tcPr>
          <w:p w14:paraId="2033EADE">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2</w:t>
            </w:r>
          </w:p>
        </w:tc>
      </w:tr>
      <w:tr w14:paraId="420532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67" w:hRule="atLeast"/>
          <w:jc w:val="center"/>
        </w:trPr>
        <w:tc>
          <w:tcPr>
            <w:tcW w:w="407" w:type="pct"/>
            <w:shd w:val="clear" w:color="auto" w:fill="auto"/>
            <w:noWrap/>
            <w:vAlign w:val="center"/>
          </w:tcPr>
          <w:p w14:paraId="48FFF991">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52</w:t>
            </w:r>
          </w:p>
        </w:tc>
        <w:tc>
          <w:tcPr>
            <w:tcW w:w="675" w:type="pct"/>
            <w:gridSpan w:val="2"/>
            <w:shd w:val="clear" w:color="auto" w:fill="auto"/>
            <w:vAlign w:val="center"/>
          </w:tcPr>
          <w:p w14:paraId="2F19FCCB">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卡盘</w:t>
            </w:r>
          </w:p>
        </w:tc>
        <w:tc>
          <w:tcPr>
            <w:tcW w:w="1050" w:type="pct"/>
            <w:shd w:val="clear" w:color="auto" w:fill="auto"/>
            <w:noWrap/>
            <w:vAlign w:val="center"/>
          </w:tcPr>
          <w:p w14:paraId="355EE1A4">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800*300</w:t>
            </w:r>
          </w:p>
        </w:tc>
        <w:tc>
          <w:tcPr>
            <w:tcW w:w="483" w:type="pct"/>
            <w:shd w:val="clear" w:color="auto" w:fill="auto"/>
            <w:vAlign w:val="center"/>
          </w:tcPr>
          <w:p w14:paraId="4EAEBA40">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块</w:t>
            </w:r>
          </w:p>
        </w:tc>
        <w:tc>
          <w:tcPr>
            <w:tcW w:w="464" w:type="pct"/>
            <w:shd w:val="clear" w:color="auto" w:fill="auto"/>
            <w:vAlign w:val="center"/>
          </w:tcPr>
          <w:p w14:paraId="7A6971C0">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w:t>
            </w:r>
          </w:p>
        </w:tc>
        <w:tc>
          <w:tcPr>
            <w:tcW w:w="831" w:type="pct"/>
            <w:shd w:val="clear" w:color="auto" w:fill="auto"/>
            <w:noWrap/>
            <w:vAlign w:val="center"/>
          </w:tcPr>
          <w:p w14:paraId="447BA570">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120</w:t>
            </w:r>
          </w:p>
        </w:tc>
        <w:tc>
          <w:tcPr>
            <w:tcW w:w="574" w:type="pct"/>
            <w:shd w:val="clear" w:color="auto" w:fill="auto"/>
            <w:noWrap/>
            <w:vAlign w:val="center"/>
          </w:tcPr>
          <w:p w14:paraId="5F42FF8C">
            <w:pPr>
              <w:jc w:val="center"/>
              <w:rPr>
                <w:rFonts w:hint="eastAsia" w:ascii="宋体" w:hAnsi="宋体" w:eastAsia="宋体" w:cs="宋体"/>
                <w:i w:val="0"/>
                <w:iCs w:val="0"/>
                <w:color w:val="000000"/>
                <w:sz w:val="21"/>
                <w:szCs w:val="21"/>
                <w:u w:val="none"/>
              </w:rPr>
            </w:pPr>
          </w:p>
        </w:tc>
        <w:tc>
          <w:tcPr>
            <w:tcW w:w="512" w:type="pct"/>
            <w:shd w:val="clear" w:color="auto" w:fill="auto"/>
            <w:noWrap/>
            <w:vAlign w:val="center"/>
          </w:tcPr>
          <w:p w14:paraId="4E4354B5">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2</w:t>
            </w:r>
          </w:p>
        </w:tc>
      </w:tr>
      <w:tr w14:paraId="3F3AD3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67" w:hRule="atLeast"/>
          <w:jc w:val="center"/>
        </w:trPr>
        <w:tc>
          <w:tcPr>
            <w:tcW w:w="407" w:type="pct"/>
            <w:shd w:val="clear" w:color="auto" w:fill="auto"/>
            <w:noWrap/>
            <w:vAlign w:val="center"/>
          </w:tcPr>
          <w:p w14:paraId="32E46592">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53</w:t>
            </w:r>
          </w:p>
        </w:tc>
        <w:tc>
          <w:tcPr>
            <w:tcW w:w="675" w:type="pct"/>
            <w:gridSpan w:val="2"/>
            <w:shd w:val="clear" w:color="auto" w:fill="auto"/>
            <w:vAlign w:val="center"/>
          </w:tcPr>
          <w:p w14:paraId="0763FDB2">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卡盘</w:t>
            </w:r>
          </w:p>
        </w:tc>
        <w:tc>
          <w:tcPr>
            <w:tcW w:w="1050" w:type="pct"/>
            <w:shd w:val="clear" w:color="auto" w:fill="auto"/>
            <w:vAlign w:val="center"/>
          </w:tcPr>
          <w:p w14:paraId="782B29C6">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1000*300</w:t>
            </w:r>
          </w:p>
        </w:tc>
        <w:tc>
          <w:tcPr>
            <w:tcW w:w="483" w:type="pct"/>
            <w:shd w:val="clear" w:color="auto" w:fill="auto"/>
            <w:vAlign w:val="center"/>
          </w:tcPr>
          <w:p w14:paraId="613958A3">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块</w:t>
            </w:r>
          </w:p>
        </w:tc>
        <w:tc>
          <w:tcPr>
            <w:tcW w:w="464" w:type="pct"/>
            <w:shd w:val="clear" w:color="auto" w:fill="auto"/>
            <w:vAlign w:val="center"/>
          </w:tcPr>
          <w:p w14:paraId="33EAFF88">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w:t>
            </w:r>
          </w:p>
        </w:tc>
        <w:tc>
          <w:tcPr>
            <w:tcW w:w="831" w:type="pct"/>
            <w:shd w:val="clear" w:color="auto" w:fill="auto"/>
            <w:noWrap/>
            <w:vAlign w:val="center"/>
          </w:tcPr>
          <w:p w14:paraId="51E4A0B6">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175</w:t>
            </w:r>
          </w:p>
        </w:tc>
        <w:tc>
          <w:tcPr>
            <w:tcW w:w="574" w:type="pct"/>
            <w:shd w:val="clear" w:color="auto" w:fill="auto"/>
            <w:noWrap/>
            <w:vAlign w:val="center"/>
          </w:tcPr>
          <w:p w14:paraId="1E257AA7">
            <w:pPr>
              <w:jc w:val="center"/>
              <w:rPr>
                <w:rFonts w:hint="eastAsia" w:ascii="宋体" w:hAnsi="宋体" w:eastAsia="宋体" w:cs="宋体"/>
                <w:i w:val="0"/>
                <w:iCs w:val="0"/>
                <w:color w:val="000000"/>
                <w:sz w:val="21"/>
                <w:szCs w:val="21"/>
                <w:u w:val="none"/>
              </w:rPr>
            </w:pPr>
          </w:p>
        </w:tc>
        <w:tc>
          <w:tcPr>
            <w:tcW w:w="512" w:type="pct"/>
            <w:shd w:val="clear" w:color="auto" w:fill="auto"/>
            <w:noWrap/>
            <w:vAlign w:val="center"/>
          </w:tcPr>
          <w:p w14:paraId="7AA9AFC3">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2</w:t>
            </w:r>
          </w:p>
        </w:tc>
      </w:tr>
      <w:tr w14:paraId="318393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07" w:type="pct"/>
            <w:shd w:val="clear" w:color="auto" w:fill="auto"/>
            <w:noWrap/>
            <w:vAlign w:val="center"/>
          </w:tcPr>
          <w:p w14:paraId="22D8098D">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54</w:t>
            </w:r>
          </w:p>
        </w:tc>
        <w:tc>
          <w:tcPr>
            <w:tcW w:w="675" w:type="pct"/>
            <w:gridSpan w:val="2"/>
            <w:shd w:val="clear" w:color="auto" w:fill="auto"/>
            <w:vAlign w:val="center"/>
          </w:tcPr>
          <w:p w14:paraId="2167D797">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卡盘</w:t>
            </w:r>
          </w:p>
        </w:tc>
        <w:tc>
          <w:tcPr>
            <w:tcW w:w="1050" w:type="pct"/>
            <w:shd w:val="clear" w:color="auto" w:fill="auto"/>
            <w:vAlign w:val="center"/>
          </w:tcPr>
          <w:p w14:paraId="4773A57B">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1200*300</w:t>
            </w:r>
          </w:p>
        </w:tc>
        <w:tc>
          <w:tcPr>
            <w:tcW w:w="483" w:type="pct"/>
            <w:shd w:val="clear" w:color="auto" w:fill="auto"/>
            <w:vAlign w:val="center"/>
          </w:tcPr>
          <w:p w14:paraId="7BAAC1F0">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块</w:t>
            </w:r>
          </w:p>
        </w:tc>
        <w:tc>
          <w:tcPr>
            <w:tcW w:w="464" w:type="pct"/>
            <w:shd w:val="clear" w:color="auto" w:fill="auto"/>
            <w:vAlign w:val="center"/>
          </w:tcPr>
          <w:p w14:paraId="77857C41">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w:t>
            </w:r>
          </w:p>
        </w:tc>
        <w:tc>
          <w:tcPr>
            <w:tcW w:w="831" w:type="pct"/>
            <w:shd w:val="clear" w:color="auto" w:fill="auto"/>
            <w:noWrap/>
            <w:vAlign w:val="center"/>
          </w:tcPr>
          <w:p w14:paraId="212C63E5">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195</w:t>
            </w:r>
          </w:p>
        </w:tc>
        <w:tc>
          <w:tcPr>
            <w:tcW w:w="574" w:type="pct"/>
            <w:shd w:val="clear" w:color="auto" w:fill="auto"/>
            <w:noWrap/>
            <w:vAlign w:val="center"/>
          </w:tcPr>
          <w:p w14:paraId="041F241F">
            <w:pPr>
              <w:jc w:val="center"/>
              <w:rPr>
                <w:rFonts w:hint="eastAsia" w:ascii="宋体" w:hAnsi="宋体" w:eastAsia="宋体" w:cs="宋体"/>
                <w:i w:val="0"/>
                <w:iCs w:val="0"/>
                <w:color w:val="000000"/>
                <w:sz w:val="21"/>
                <w:szCs w:val="21"/>
                <w:u w:val="none"/>
              </w:rPr>
            </w:pPr>
          </w:p>
        </w:tc>
        <w:tc>
          <w:tcPr>
            <w:tcW w:w="512" w:type="pct"/>
            <w:shd w:val="clear" w:color="auto" w:fill="auto"/>
            <w:noWrap/>
            <w:vAlign w:val="center"/>
          </w:tcPr>
          <w:p w14:paraId="3E852483">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2</w:t>
            </w:r>
          </w:p>
        </w:tc>
      </w:tr>
      <w:tr w14:paraId="296D8A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07" w:type="pct"/>
            <w:shd w:val="clear" w:color="auto" w:fill="auto"/>
            <w:noWrap/>
            <w:vAlign w:val="center"/>
          </w:tcPr>
          <w:p w14:paraId="737CF656">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55</w:t>
            </w:r>
          </w:p>
        </w:tc>
        <w:tc>
          <w:tcPr>
            <w:tcW w:w="675" w:type="pct"/>
            <w:gridSpan w:val="2"/>
            <w:shd w:val="clear" w:color="auto" w:fill="auto"/>
            <w:vAlign w:val="center"/>
          </w:tcPr>
          <w:p w14:paraId="79732946">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底盘</w:t>
            </w:r>
          </w:p>
        </w:tc>
        <w:tc>
          <w:tcPr>
            <w:tcW w:w="1050" w:type="pct"/>
            <w:shd w:val="clear" w:color="auto" w:fill="auto"/>
            <w:vAlign w:val="center"/>
          </w:tcPr>
          <w:p w14:paraId="407D77EB">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600*600</w:t>
            </w:r>
          </w:p>
        </w:tc>
        <w:tc>
          <w:tcPr>
            <w:tcW w:w="483" w:type="pct"/>
            <w:shd w:val="clear" w:color="auto" w:fill="auto"/>
            <w:vAlign w:val="center"/>
          </w:tcPr>
          <w:p w14:paraId="61E475BD">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块</w:t>
            </w:r>
          </w:p>
        </w:tc>
        <w:tc>
          <w:tcPr>
            <w:tcW w:w="464" w:type="pct"/>
            <w:shd w:val="clear" w:color="auto" w:fill="auto"/>
            <w:vAlign w:val="center"/>
          </w:tcPr>
          <w:p w14:paraId="001B63C4">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w:t>
            </w:r>
          </w:p>
        </w:tc>
        <w:tc>
          <w:tcPr>
            <w:tcW w:w="831" w:type="pct"/>
            <w:shd w:val="clear" w:color="auto" w:fill="auto"/>
            <w:noWrap/>
            <w:vAlign w:val="center"/>
          </w:tcPr>
          <w:p w14:paraId="62200343">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120</w:t>
            </w:r>
          </w:p>
        </w:tc>
        <w:tc>
          <w:tcPr>
            <w:tcW w:w="574" w:type="pct"/>
            <w:shd w:val="clear" w:color="auto" w:fill="auto"/>
            <w:noWrap/>
            <w:vAlign w:val="center"/>
          </w:tcPr>
          <w:p w14:paraId="0CDD4E99">
            <w:pPr>
              <w:jc w:val="center"/>
              <w:rPr>
                <w:rFonts w:hint="eastAsia" w:ascii="宋体" w:hAnsi="宋体" w:eastAsia="宋体" w:cs="宋体"/>
                <w:i w:val="0"/>
                <w:iCs w:val="0"/>
                <w:color w:val="000000"/>
                <w:sz w:val="21"/>
                <w:szCs w:val="21"/>
                <w:u w:val="none"/>
              </w:rPr>
            </w:pPr>
          </w:p>
        </w:tc>
        <w:tc>
          <w:tcPr>
            <w:tcW w:w="512" w:type="pct"/>
            <w:shd w:val="clear" w:color="auto" w:fill="auto"/>
            <w:noWrap/>
            <w:vAlign w:val="center"/>
          </w:tcPr>
          <w:p w14:paraId="291B0BB0">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2</w:t>
            </w:r>
          </w:p>
        </w:tc>
      </w:tr>
      <w:tr w14:paraId="57D7B3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07" w:type="pct"/>
            <w:shd w:val="clear" w:color="auto" w:fill="auto"/>
            <w:noWrap/>
            <w:vAlign w:val="center"/>
          </w:tcPr>
          <w:p w14:paraId="6FD6A524">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56</w:t>
            </w:r>
          </w:p>
        </w:tc>
        <w:tc>
          <w:tcPr>
            <w:tcW w:w="675" w:type="pct"/>
            <w:gridSpan w:val="2"/>
            <w:shd w:val="clear" w:color="auto" w:fill="auto"/>
            <w:vAlign w:val="center"/>
          </w:tcPr>
          <w:p w14:paraId="6C8E8CA2">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底盘</w:t>
            </w:r>
          </w:p>
        </w:tc>
        <w:tc>
          <w:tcPr>
            <w:tcW w:w="1050" w:type="pct"/>
            <w:shd w:val="clear" w:color="auto" w:fill="auto"/>
            <w:vAlign w:val="center"/>
          </w:tcPr>
          <w:p w14:paraId="3C14225B">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800*800</w:t>
            </w:r>
          </w:p>
        </w:tc>
        <w:tc>
          <w:tcPr>
            <w:tcW w:w="483" w:type="pct"/>
            <w:shd w:val="clear" w:color="auto" w:fill="auto"/>
            <w:vAlign w:val="center"/>
          </w:tcPr>
          <w:p w14:paraId="7ECAC98D">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块</w:t>
            </w:r>
          </w:p>
        </w:tc>
        <w:tc>
          <w:tcPr>
            <w:tcW w:w="464" w:type="pct"/>
            <w:shd w:val="clear" w:color="auto" w:fill="auto"/>
            <w:vAlign w:val="center"/>
          </w:tcPr>
          <w:p w14:paraId="09695329">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w:t>
            </w:r>
          </w:p>
        </w:tc>
        <w:tc>
          <w:tcPr>
            <w:tcW w:w="831" w:type="pct"/>
            <w:shd w:val="clear" w:color="auto" w:fill="auto"/>
            <w:noWrap/>
            <w:vAlign w:val="center"/>
          </w:tcPr>
          <w:p w14:paraId="5F3D381F">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145</w:t>
            </w:r>
          </w:p>
        </w:tc>
        <w:tc>
          <w:tcPr>
            <w:tcW w:w="574" w:type="pct"/>
            <w:shd w:val="clear" w:color="auto" w:fill="auto"/>
            <w:noWrap/>
            <w:vAlign w:val="center"/>
          </w:tcPr>
          <w:p w14:paraId="44802040">
            <w:pPr>
              <w:jc w:val="center"/>
              <w:rPr>
                <w:rFonts w:hint="eastAsia" w:ascii="宋体" w:hAnsi="宋体" w:eastAsia="宋体" w:cs="宋体"/>
                <w:i w:val="0"/>
                <w:iCs w:val="0"/>
                <w:color w:val="000000"/>
                <w:sz w:val="21"/>
                <w:szCs w:val="21"/>
                <w:u w:val="none"/>
              </w:rPr>
            </w:pPr>
          </w:p>
        </w:tc>
        <w:tc>
          <w:tcPr>
            <w:tcW w:w="512" w:type="pct"/>
            <w:shd w:val="clear" w:color="auto" w:fill="auto"/>
            <w:noWrap/>
            <w:vAlign w:val="center"/>
          </w:tcPr>
          <w:p w14:paraId="50277385">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2</w:t>
            </w:r>
          </w:p>
        </w:tc>
      </w:tr>
      <w:tr w14:paraId="596F17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07" w:type="pct"/>
            <w:shd w:val="clear" w:color="auto" w:fill="auto"/>
            <w:noWrap/>
            <w:vAlign w:val="center"/>
          </w:tcPr>
          <w:p w14:paraId="6B4DD761">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57</w:t>
            </w:r>
          </w:p>
        </w:tc>
        <w:tc>
          <w:tcPr>
            <w:tcW w:w="675" w:type="pct"/>
            <w:gridSpan w:val="2"/>
            <w:shd w:val="clear" w:color="auto" w:fill="auto"/>
            <w:vAlign w:val="center"/>
          </w:tcPr>
          <w:p w14:paraId="27C12369">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底盘</w:t>
            </w:r>
          </w:p>
        </w:tc>
        <w:tc>
          <w:tcPr>
            <w:tcW w:w="1050" w:type="pct"/>
            <w:shd w:val="clear" w:color="auto" w:fill="auto"/>
            <w:noWrap/>
            <w:vAlign w:val="center"/>
          </w:tcPr>
          <w:p w14:paraId="1B9D54C5">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1000*1000</w:t>
            </w:r>
          </w:p>
        </w:tc>
        <w:tc>
          <w:tcPr>
            <w:tcW w:w="483" w:type="pct"/>
            <w:shd w:val="clear" w:color="auto" w:fill="auto"/>
            <w:vAlign w:val="center"/>
          </w:tcPr>
          <w:p w14:paraId="43497928">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块</w:t>
            </w:r>
          </w:p>
        </w:tc>
        <w:tc>
          <w:tcPr>
            <w:tcW w:w="464" w:type="pct"/>
            <w:shd w:val="clear" w:color="auto" w:fill="auto"/>
            <w:vAlign w:val="center"/>
          </w:tcPr>
          <w:p w14:paraId="59D295C4">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w:t>
            </w:r>
          </w:p>
        </w:tc>
        <w:tc>
          <w:tcPr>
            <w:tcW w:w="831" w:type="pct"/>
            <w:shd w:val="clear" w:color="auto" w:fill="auto"/>
            <w:noWrap/>
            <w:vAlign w:val="center"/>
          </w:tcPr>
          <w:p w14:paraId="33259865">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175</w:t>
            </w:r>
          </w:p>
        </w:tc>
        <w:tc>
          <w:tcPr>
            <w:tcW w:w="574" w:type="pct"/>
            <w:shd w:val="clear" w:color="auto" w:fill="auto"/>
            <w:noWrap/>
            <w:vAlign w:val="center"/>
          </w:tcPr>
          <w:p w14:paraId="51C1A576">
            <w:pPr>
              <w:jc w:val="center"/>
              <w:rPr>
                <w:rFonts w:hint="eastAsia" w:ascii="宋体" w:hAnsi="宋体" w:eastAsia="宋体" w:cs="宋体"/>
                <w:i w:val="0"/>
                <w:iCs w:val="0"/>
                <w:color w:val="000000"/>
                <w:sz w:val="21"/>
                <w:szCs w:val="21"/>
                <w:u w:val="none"/>
              </w:rPr>
            </w:pPr>
          </w:p>
        </w:tc>
        <w:tc>
          <w:tcPr>
            <w:tcW w:w="512" w:type="pct"/>
            <w:shd w:val="clear" w:color="auto" w:fill="auto"/>
            <w:noWrap/>
            <w:vAlign w:val="center"/>
          </w:tcPr>
          <w:p w14:paraId="20FB5B51">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2</w:t>
            </w:r>
          </w:p>
        </w:tc>
      </w:tr>
      <w:tr w14:paraId="67B19D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07" w:type="pct"/>
            <w:shd w:val="clear" w:color="auto" w:fill="auto"/>
            <w:noWrap/>
            <w:vAlign w:val="center"/>
          </w:tcPr>
          <w:p w14:paraId="26A8A162">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58</w:t>
            </w:r>
          </w:p>
        </w:tc>
        <w:tc>
          <w:tcPr>
            <w:tcW w:w="675" w:type="pct"/>
            <w:gridSpan w:val="2"/>
            <w:shd w:val="clear" w:color="auto" w:fill="auto"/>
            <w:vAlign w:val="center"/>
          </w:tcPr>
          <w:p w14:paraId="3BFE6FDC">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电缆桩</w:t>
            </w:r>
          </w:p>
        </w:tc>
        <w:tc>
          <w:tcPr>
            <w:tcW w:w="1050" w:type="pct"/>
            <w:shd w:val="clear" w:color="auto" w:fill="auto"/>
            <w:noWrap/>
            <w:vAlign w:val="center"/>
          </w:tcPr>
          <w:p w14:paraId="12C475E2">
            <w:pPr>
              <w:jc w:val="center"/>
              <w:rPr>
                <w:rFonts w:hint="eastAsia" w:ascii="宋体" w:hAnsi="宋体" w:eastAsia="宋体" w:cs="宋体"/>
                <w:i w:val="0"/>
                <w:iCs w:val="0"/>
                <w:color w:val="000000"/>
                <w:sz w:val="21"/>
                <w:szCs w:val="21"/>
                <w:u w:val="none"/>
              </w:rPr>
            </w:pPr>
          </w:p>
        </w:tc>
        <w:tc>
          <w:tcPr>
            <w:tcW w:w="483" w:type="pct"/>
            <w:shd w:val="clear" w:color="auto" w:fill="auto"/>
            <w:vAlign w:val="center"/>
          </w:tcPr>
          <w:p w14:paraId="7819C68E">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块</w:t>
            </w:r>
          </w:p>
        </w:tc>
        <w:tc>
          <w:tcPr>
            <w:tcW w:w="464" w:type="pct"/>
            <w:shd w:val="clear" w:color="auto" w:fill="auto"/>
            <w:vAlign w:val="center"/>
          </w:tcPr>
          <w:p w14:paraId="52F8DB4C">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w:t>
            </w:r>
          </w:p>
        </w:tc>
        <w:tc>
          <w:tcPr>
            <w:tcW w:w="831" w:type="pct"/>
            <w:shd w:val="clear" w:color="auto" w:fill="auto"/>
            <w:noWrap/>
            <w:vAlign w:val="center"/>
          </w:tcPr>
          <w:p w14:paraId="12BFD20A">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50</w:t>
            </w:r>
          </w:p>
        </w:tc>
        <w:tc>
          <w:tcPr>
            <w:tcW w:w="574" w:type="pct"/>
            <w:shd w:val="clear" w:color="auto" w:fill="auto"/>
            <w:noWrap/>
            <w:vAlign w:val="center"/>
          </w:tcPr>
          <w:p w14:paraId="2CF5FA59">
            <w:pPr>
              <w:jc w:val="center"/>
              <w:rPr>
                <w:rFonts w:hint="eastAsia" w:ascii="宋体" w:hAnsi="宋体" w:eastAsia="宋体" w:cs="宋体"/>
                <w:i w:val="0"/>
                <w:iCs w:val="0"/>
                <w:color w:val="000000"/>
                <w:sz w:val="21"/>
                <w:szCs w:val="21"/>
                <w:u w:val="none"/>
              </w:rPr>
            </w:pPr>
          </w:p>
        </w:tc>
        <w:tc>
          <w:tcPr>
            <w:tcW w:w="512" w:type="pct"/>
            <w:shd w:val="clear" w:color="auto" w:fill="auto"/>
            <w:noWrap/>
            <w:vAlign w:val="center"/>
          </w:tcPr>
          <w:p w14:paraId="44C6651A">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4</w:t>
            </w:r>
          </w:p>
        </w:tc>
      </w:tr>
      <w:tr w14:paraId="5B8D20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407" w:type="pct"/>
            <w:shd w:val="clear" w:color="auto" w:fill="auto"/>
            <w:noWrap/>
            <w:vAlign w:val="center"/>
          </w:tcPr>
          <w:p w14:paraId="78301BB1">
            <w:pPr>
              <w:jc w:val="center"/>
              <w:rPr>
                <w:rFonts w:hint="eastAsia" w:ascii="宋体" w:hAnsi="宋体" w:eastAsia="宋体" w:cs="宋体"/>
                <w:i w:val="0"/>
                <w:iCs w:val="0"/>
                <w:color w:val="000000"/>
                <w:sz w:val="21"/>
                <w:szCs w:val="21"/>
                <w:u w:val="none"/>
              </w:rPr>
            </w:pPr>
          </w:p>
        </w:tc>
        <w:tc>
          <w:tcPr>
            <w:tcW w:w="2673" w:type="pct"/>
            <w:gridSpan w:val="5"/>
            <w:shd w:val="clear" w:color="auto" w:fill="auto"/>
            <w:noWrap/>
            <w:vAlign w:val="center"/>
          </w:tcPr>
          <w:p w14:paraId="007BCDE1">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snapToGrid w:val="0"/>
                <w:color w:val="000000"/>
                <w:kern w:val="0"/>
                <w:sz w:val="21"/>
                <w:szCs w:val="21"/>
                <w:u w:val="none"/>
                <w:lang w:val="en-US" w:eastAsia="zh-CN" w:bidi="ar"/>
              </w:rPr>
              <w:t>单价合计（元）</w:t>
            </w:r>
          </w:p>
        </w:tc>
        <w:tc>
          <w:tcPr>
            <w:tcW w:w="831" w:type="pct"/>
            <w:shd w:val="clear" w:color="auto" w:fill="auto"/>
            <w:noWrap/>
            <w:vAlign w:val="center"/>
          </w:tcPr>
          <w:p w14:paraId="0AEFBEA4">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141390</w:t>
            </w:r>
          </w:p>
        </w:tc>
        <w:tc>
          <w:tcPr>
            <w:tcW w:w="574" w:type="pct"/>
            <w:shd w:val="clear" w:color="auto" w:fill="auto"/>
            <w:noWrap/>
            <w:vAlign w:val="center"/>
          </w:tcPr>
          <w:p w14:paraId="69BB9F17">
            <w:pPr>
              <w:jc w:val="both"/>
              <w:rPr>
                <w:rFonts w:hint="eastAsia" w:ascii="宋体" w:hAnsi="宋体" w:eastAsia="宋体" w:cs="宋体"/>
                <w:i w:val="0"/>
                <w:iCs w:val="0"/>
                <w:color w:val="000000"/>
                <w:sz w:val="21"/>
                <w:szCs w:val="21"/>
                <w:u w:val="none"/>
              </w:rPr>
            </w:pPr>
          </w:p>
        </w:tc>
        <w:tc>
          <w:tcPr>
            <w:tcW w:w="512" w:type="pct"/>
            <w:shd w:val="clear" w:color="auto" w:fill="auto"/>
            <w:noWrap/>
            <w:vAlign w:val="center"/>
          </w:tcPr>
          <w:p w14:paraId="51E846E8">
            <w:pPr>
              <w:jc w:val="center"/>
              <w:rPr>
                <w:rFonts w:hint="eastAsia" w:ascii="宋体" w:hAnsi="宋体" w:eastAsia="宋体" w:cs="宋体"/>
                <w:i w:val="0"/>
                <w:iCs w:val="0"/>
                <w:color w:val="000000"/>
                <w:sz w:val="21"/>
                <w:szCs w:val="21"/>
                <w:u w:val="none"/>
              </w:rPr>
            </w:pPr>
          </w:p>
        </w:tc>
      </w:tr>
      <w:tr w14:paraId="423E85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9" w:hRule="atLeast"/>
          <w:jc w:val="center"/>
        </w:trPr>
        <w:tc>
          <w:tcPr>
            <w:tcW w:w="576" w:type="pct"/>
            <w:gridSpan w:val="2"/>
            <w:shd w:val="clear" w:color="auto" w:fill="auto"/>
            <w:vAlign w:val="center"/>
          </w:tcPr>
          <w:p w14:paraId="3EB44A26">
            <w:pPr>
              <w:jc w:val="left"/>
              <w:rPr>
                <w:rFonts w:hint="eastAsia" w:ascii="宋体" w:hAnsi="宋体" w:eastAsia="宋体" w:cs="宋体"/>
                <w:i w:val="0"/>
                <w:iCs w:val="0"/>
                <w:color w:val="000000"/>
                <w:sz w:val="21"/>
                <w:szCs w:val="21"/>
                <w:u w:val="none"/>
              </w:rPr>
            </w:pPr>
          </w:p>
        </w:tc>
        <w:tc>
          <w:tcPr>
            <w:tcW w:w="4423" w:type="pct"/>
            <w:gridSpan w:val="7"/>
            <w:shd w:val="clear" w:color="auto" w:fill="auto"/>
            <w:vAlign w:val="center"/>
          </w:tcPr>
          <w:p w14:paraId="06F1F676">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bidi="ar"/>
              </w:rPr>
              <w:t>注：例如型号为S(X)30-3-1216变电杆电杆，S为上段杆，X为下段杆，30cm为直径，3m为长度，1216为12根φ16的主筋</w:t>
            </w:r>
          </w:p>
        </w:tc>
      </w:tr>
    </w:tbl>
    <w:p w14:paraId="179F6DEF">
      <w:pPr>
        <w:rPr>
          <w:rFonts w:hint="eastAsia" w:ascii="宋体" w:hAnsi="宋体" w:eastAsia="宋体" w:cs="宋体"/>
          <w:b/>
          <w:bCs/>
          <w:color w:val="000000" w:themeColor="text1"/>
          <w:sz w:val="44"/>
          <w:szCs w:val="44"/>
          <w:lang w:val="en-US" w:eastAsia="zh-CN"/>
          <w14:textFill>
            <w14:solidFill>
              <w14:schemeClr w14:val="tx1"/>
            </w14:solidFill>
          </w14:textFill>
        </w:rPr>
      </w:pPr>
    </w:p>
    <w:p w14:paraId="6D3E6094">
      <w:pPr>
        <w:pStyle w:val="11"/>
        <w:rPr>
          <w:rFonts w:hint="eastAsia" w:ascii="宋体" w:hAnsi="宋体" w:eastAsia="宋体" w:cs="宋体"/>
          <w:lang w:eastAsia="zh-CN"/>
        </w:rPr>
        <w:sectPr>
          <w:pgSz w:w="11905" w:h="16839"/>
          <w:pgMar w:top="1431" w:right="1785" w:bottom="1150" w:left="1785" w:header="0" w:footer="987" w:gutter="0"/>
          <w:pgNumType w:fmt="decimal"/>
          <w:cols w:space="720" w:num="1"/>
        </w:sectPr>
      </w:pPr>
    </w:p>
    <w:p w14:paraId="1B445CF7">
      <w:pPr>
        <w:bidi w:val="0"/>
        <w:rPr>
          <w:rFonts w:hint="eastAsia" w:ascii="宋体" w:hAnsi="宋体" w:eastAsia="宋体" w:cs="宋体"/>
          <w:b/>
          <w:bCs/>
          <w:sz w:val="24"/>
          <w:szCs w:val="24"/>
          <w:lang w:val="en-US" w:eastAsia="zh-CN"/>
        </w:rPr>
      </w:pPr>
      <w:r>
        <w:rPr>
          <w:rFonts w:hint="eastAsia" w:ascii="宋体" w:hAnsi="宋体" w:eastAsia="宋体" w:cs="宋体"/>
          <w:b/>
          <w:bCs/>
          <w:sz w:val="24"/>
          <w:szCs w:val="24"/>
          <w:lang w:val="en-US" w:eastAsia="zh-CN"/>
        </w:rPr>
        <w:t>附件二、法定代表人身份证明、授权委托书</w:t>
      </w:r>
    </w:p>
    <w:p w14:paraId="6C5B2FC1">
      <w:pPr>
        <w:spacing w:line="360" w:lineRule="auto"/>
        <w:jc w:val="center"/>
        <w:rPr>
          <w:rFonts w:hint="eastAsia" w:ascii="宋体" w:hAnsi="宋体" w:eastAsia="宋体" w:cs="宋体"/>
          <w:b/>
          <w:bCs/>
          <w:sz w:val="28"/>
          <w:szCs w:val="28"/>
          <w:highlight w:val="none"/>
        </w:rPr>
      </w:pPr>
      <w:r>
        <w:rPr>
          <w:rFonts w:hint="eastAsia" w:ascii="宋体" w:hAnsi="宋体" w:eastAsia="宋体" w:cs="宋体"/>
          <w:b/>
          <w:bCs/>
          <w:sz w:val="28"/>
          <w:szCs w:val="28"/>
          <w:highlight w:val="none"/>
        </w:rPr>
        <w:t>法定代表人（单位负责人）身份证明</w:t>
      </w:r>
    </w:p>
    <w:p w14:paraId="79C9450B">
      <w:pPr>
        <w:spacing w:line="360" w:lineRule="auto"/>
        <w:jc w:val="center"/>
        <w:rPr>
          <w:rFonts w:hint="eastAsia" w:ascii="宋体" w:hAnsi="宋体" w:eastAsia="宋体" w:cs="宋体"/>
          <w:b/>
          <w:bCs/>
          <w:sz w:val="28"/>
          <w:szCs w:val="28"/>
          <w:highlight w:val="none"/>
        </w:rPr>
      </w:pPr>
      <w:r>
        <w:rPr>
          <w:rFonts w:hint="eastAsia" w:ascii="宋体" w:hAnsi="宋体" w:eastAsia="宋体" w:cs="宋体"/>
          <w:b/>
          <w:bCs/>
          <w:sz w:val="28"/>
          <w:szCs w:val="28"/>
          <w:highlight w:val="none"/>
        </w:rPr>
        <w:t>（适用于无委托代理人的情况）</w:t>
      </w:r>
    </w:p>
    <w:p w14:paraId="488DE485">
      <w:pPr>
        <w:spacing w:line="360" w:lineRule="auto"/>
        <w:jc w:val="center"/>
        <w:rPr>
          <w:rFonts w:hint="eastAsia" w:ascii="宋体" w:hAnsi="宋体" w:eastAsia="宋体" w:cs="宋体"/>
          <w:sz w:val="24"/>
          <w:szCs w:val="24"/>
          <w:highlight w:val="none"/>
        </w:rPr>
      </w:pPr>
    </w:p>
    <w:p w14:paraId="3DA32A19">
      <w:pPr>
        <w:spacing w:line="360" w:lineRule="auto"/>
        <w:jc w:val="left"/>
        <w:rPr>
          <w:rFonts w:hint="eastAsia" w:ascii="宋体" w:hAnsi="宋体" w:eastAsia="宋体" w:cs="宋体"/>
          <w:sz w:val="24"/>
          <w:szCs w:val="24"/>
          <w:highlight w:val="none"/>
          <w:u w:val="single"/>
          <w:lang w:val="en-US" w:eastAsia="zh-CN"/>
        </w:rPr>
      </w:pPr>
      <w:r>
        <w:rPr>
          <w:rFonts w:hint="eastAsia" w:ascii="宋体" w:hAnsi="宋体" w:eastAsia="宋体" w:cs="宋体"/>
          <w:sz w:val="24"/>
          <w:szCs w:val="24"/>
          <w:highlight w:val="none"/>
          <w:lang w:val="en-US" w:eastAsia="zh-CN"/>
        </w:rPr>
        <w:t>投标人</w:t>
      </w:r>
      <w:r>
        <w:rPr>
          <w:rFonts w:hint="eastAsia" w:ascii="宋体" w:hAnsi="宋体" w:eastAsia="宋体" w:cs="宋体"/>
          <w:sz w:val="24"/>
          <w:szCs w:val="24"/>
          <w:highlight w:val="none"/>
        </w:rPr>
        <w:t>名称：</w:t>
      </w:r>
    </w:p>
    <w:p w14:paraId="11FD9F15">
      <w:pPr>
        <w:spacing w:line="360" w:lineRule="auto"/>
        <w:jc w:val="left"/>
        <w:rPr>
          <w:rFonts w:hint="eastAsia" w:ascii="宋体" w:hAnsi="宋体" w:eastAsia="宋体" w:cs="宋体"/>
          <w:sz w:val="24"/>
          <w:szCs w:val="24"/>
          <w:highlight w:val="none"/>
        </w:rPr>
      </w:pPr>
      <w:r>
        <w:rPr>
          <w:rFonts w:hint="eastAsia" w:ascii="宋体" w:hAnsi="宋体" w:eastAsia="宋体" w:cs="宋体"/>
          <w:sz w:val="24"/>
          <w:szCs w:val="24"/>
          <w:highlight w:val="none"/>
        </w:rPr>
        <w:t>姓名：</w:t>
      </w:r>
      <w:r>
        <w:rPr>
          <w:rFonts w:hint="eastAsia" w:ascii="宋体" w:hAnsi="宋体" w:eastAsia="宋体" w:cs="宋体"/>
          <w:sz w:val="24"/>
          <w:szCs w:val="24"/>
          <w:highlight w:val="none"/>
          <w:u w:val="single"/>
          <w:lang w:val="en-US" w:eastAsia="zh-CN"/>
        </w:rPr>
        <w:t xml:space="preserve">     </w:t>
      </w:r>
      <w:r>
        <w:rPr>
          <w:rFonts w:hint="eastAsia" w:ascii="宋体" w:hAnsi="宋体" w:eastAsia="宋体" w:cs="宋体"/>
          <w:sz w:val="24"/>
          <w:szCs w:val="24"/>
          <w:highlight w:val="none"/>
        </w:rPr>
        <w:t>性别：</w:t>
      </w:r>
      <w:r>
        <w:rPr>
          <w:rFonts w:hint="eastAsia" w:ascii="宋体" w:hAnsi="宋体" w:eastAsia="宋体" w:cs="宋体"/>
          <w:sz w:val="24"/>
          <w:szCs w:val="24"/>
          <w:highlight w:val="none"/>
          <w:u w:val="single"/>
          <w:lang w:val="en-US" w:eastAsia="zh-CN"/>
        </w:rPr>
        <w:t xml:space="preserve">       </w:t>
      </w:r>
      <w:r>
        <w:rPr>
          <w:rFonts w:hint="eastAsia" w:ascii="宋体" w:hAnsi="宋体" w:eastAsia="宋体" w:cs="宋体"/>
          <w:sz w:val="24"/>
          <w:szCs w:val="24"/>
          <w:highlight w:val="none"/>
        </w:rPr>
        <w:t>年龄：</w:t>
      </w:r>
      <w:r>
        <w:rPr>
          <w:rFonts w:hint="eastAsia" w:ascii="宋体" w:hAnsi="宋体" w:eastAsia="宋体" w:cs="宋体"/>
          <w:sz w:val="24"/>
          <w:szCs w:val="24"/>
          <w:highlight w:val="none"/>
          <w:u w:val="single"/>
          <w:lang w:val="en-US" w:eastAsia="zh-CN"/>
        </w:rPr>
        <w:t xml:space="preserve">        </w:t>
      </w:r>
      <w:r>
        <w:rPr>
          <w:rFonts w:hint="eastAsia" w:ascii="宋体" w:hAnsi="宋体" w:eastAsia="宋体" w:cs="宋体"/>
          <w:sz w:val="24"/>
          <w:szCs w:val="24"/>
          <w:highlight w:val="none"/>
        </w:rPr>
        <w:tab/>
      </w:r>
      <w:r>
        <w:rPr>
          <w:rFonts w:hint="eastAsia" w:ascii="宋体" w:hAnsi="宋体" w:eastAsia="宋体" w:cs="宋体"/>
          <w:sz w:val="24"/>
          <w:szCs w:val="24"/>
          <w:highlight w:val="none"/>
        </w:rPr>
        <w:t>职务：</w:t>
      </w:r>
    </w:p>
    <w:p w14:paraId="4197F3A9">
      <w:pPr>
        <w:spacing w:line="360" w:lineRule="auto"/>
        <w:jc w:val="left"/>
        <w:rPr>
          <w:rFonts w:hint="eastAsia" w:ascii="宋体" w:hAnsi="宋体" w:eastAsia="宋体" w:cs="宋体"/>
          <w:sz w:val="24"/>
          <w:szCs w:val="24"/>
          <w:highlight w:val="none"/>
        </w:rPr>
      </w:pPr>
      <w:r>
        <w:rPr>
          <w:rFonts w:hint="eastAsia" w:ascii="宋体" w:hAnsi="宋体" w:eastAsia="宋体" w:cs="宋体"/>
          <w:sz w:val="24"/>
          <w:szCs w:val="24"/>
          <w:highlight w:val="none"/>
        </w:rPr>
        <w:t>系</w:t>
      </w:r>
      <w:r>
        <w:rPr>
          <w:rFonts w:hint="eastAsia" w:ascii="宋体" w:hAnsi="宋体" w:eastAsia="宋体" w:cs="宋体"/>
          <w:sz w:val="24"/>
          <w:szCs w:val="24"/>
          <w:highlight w:val="none"/>
          <w:u w:val="single"/>
          <w:lang w:val="en-US" w:eastAsia="zh-CN"/>
        </w:rPr>
        <w:t xml:space="preserve">         </w:t>
      </w:r>
      <w:r>
        <w:rPr>
          <w:rFonts w:hint="eastAsia" w:ascii="宋体" w:hAnsi="宋体" w:eastAsia="宋体" w:cs="宋体"/>
          <w:sz w:val="24"/>
          <w:szCs w:val="24"/>
          <w:highlight w:val="none"/>
        </w:rPr>
        <w:t>（</w:t>
      </w:r>
      <w:r>
        <w:rPr>
          <w:rFonts w:hint="eastAsia" w:ascii="宋体" w:hAnsi="宋体" w:eastAsia="宋体" w:cs="宋体"/>
          <w:sz w:val="24"/>
          <w:szCs w:val="24"/>
          <w:highlight w:val="none"/>
          <w:lang w:eastAsia="zh-CN"/>
        </w:rPr>
        <w:t>供应商</w:t>
      </w:r>
      <w:r>
        <w:rPr>
          <w:rFonts w:hint="eastAsia" w:ascii="宋体" w:hAnsi="宋体" w:eastAsia="宋体" w:cs="宋体"/>
          <w:sz w:val="24"/>
          <w:szCs w:val="24"/>
          <w:highlight w:val="none"/>
        </w:rPr>
        <w:t>名称）的法定代表人（单位负责人）。</w:t>
      </w:r>
    </w:p>
    <w:p w14:paraId="5A5D5A58">
      <w:pPr>
        <w:spacing w:line="360" w:lineRule="auto"/>
        <w:jc w:val="left"/>
        <w:rPr>
          <w:rFonts w:hint="eastAsia" w:ascii="宋体" w:hAnsi="宋体" w:eastAsia="宋体" w:cs="宋体"/>
          <w:sz w:val="24"/>
          <w:szCs w:val="24"/>
          <w:highlight w:val="none"/>
        </w:rPr>
      </w:pPr>
      <w:r>
        <w:rPr>
          <w:rFonts w:hint="eastAsia" w:ascii="宋体" w:hAnsi="宋体" w:eastAsia="宋体" w:cs="宋体"/>
          <w:sz w:val="24"/>
          <w:szCs w:val="24"/>
          <w:highlight w:val="none"/>
        </w:rPr>
        <w:t>特此证明。</w:t>
      </w:r>
    </w:p>
    <w:p w14:paraId="62FA0355">
      <w:pPr>
        <w:spacing w:line="360" w:lineRule="auto"/>
        <w:jc w:val="left"/>
        <w:rPr>
          <w:rFonts w:hint="eastAsia" w:ascii="宋体" w:hAnsi="宋体" w:eastAsia="宋体" w:cs="宋体"/>
          <w:sz w:val="24"/>
          <w:szCs w:val="24"/>
          <w:highlight w:val="none"/>
        </w:rPr>
      </w:pPr>
      <w:r>
        <w:rPr>
          <w:rFonts w:hint="eastAsia" w:ascii="宋体" w:hAnsi="宋体" w:eastAsia="宋体" w:cs="宋体"/>
          <w:sz w:val="24"/>
          <w:szCs w:val="24"/>
          <w:highlight w:val="none"/>
        </w:rPr>
        <w:t>附：法定代表人（单位负责人）身份证正反面复印件。</w:t>
      </w:r>
    </w:p>
    <w:p w14:paraId="547B9189">
      <w:pPr>
        <w:spacing w:line="360" w:lineRule="auto"/>
        <w:jc w:val="center"/>
        <w:rPr>
          <w:rFonts w:hint="eastAsia" w:ascii="宋体" w:hAnsi="宋体" w:eastAsia="宋体" w:cs="宋体"/>
          <w:sz w:val="24"/>
          <w:szCs w:val="24"/>
          <w:highlight w:val="none"/>
        </w:rPr>
      </w:pPr>
    </w:p>
    <w:p w14:paraId="50478E47">
      <w:pPr>
        <w:spacing w:line="360" w:lineRule="auto"/>
        <w:jc w:val="center"/>
        <w:rPr>
          <w:rFonts w:hint="eastAsia" w:ascii="宋体" w:hAnsi="宋体" w:eastAsia="宋体" w:cs="宋体"/>
          <w:sz w:val="24"/>
          <w:szCs w:val="24"/>
          <w:highlight w:val="none"/>
        </w:rPr>
      </w:pPr>
      <w:r>
        <w:rPr>
          <w:rFonts w:hint="eastAsia" w:ascii="宋体" w:hAnsi="宋体" w:eastAsia="宋体" w:cs="宋体"/>
          <w:kern w:val="2"/>
          <w:sz w:val="24"/>
          <w:szCs w:val="24"/>
          <w:highlight w:val="none"/>
          <w:lang w:val="en-US" w:eastAsia="zh-CN" w:bidi="ar-SA"/>
        </w:rPr>
        <mc:AlternateContent>
          <mc:Choice Requires="wps">
            <w:drawing>
              <wp:anchor distT="0" distB="0" distL="114300" distR="114300" simplePos="0" relativeHeight="251665408" behindDoc="0" locked="0" layoutInCell="1" allowOverlap="1">
                <wp:simplePos x="0" y="0"/>
                <wp:positionH relativeFrom="column">
                  <wp:posOffset>2691130</wp:posOffset>
                </wp:positionH>
                <wp:positionV relativeFrom="paragraph">
                  <wp:posOffset>108585</wp:posOffset>
                </wp:positionV>
                <wp:extent cx="2371725" cy="1381125"/>
                <wp:effectExtent l="5080" t="4445" r="4445" b="5080"/>
                <wp:wrapNone/>
                <wp:docPr id="16" name="圆角矩形 16"/>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00000"/>
                          </a:solidFill>
                          <a:prstDash val="dash"/>
                          <a:headEnd type="none" w="med" len="med"/>
                          <a:tailEnd type="none" w="med" len="med"/>
                        </a:ln>
                      </wps:spPr>
                      <wps:txbx>
                        <w:txbxContent>
                          <w:p w14:paraId="1D9CE5F8"/>
                          <w:p w14:paraId="3BDE13C3">
                            <w:pPr>
                              <w:jc w:val="center"/>
                              <w:rPr>
                                <w:rFonts w:hint="eastAsia" w:ascii="宋体" w:hAnsi="宋体" w:eastAsia="宋体" w:cs="宋体"/>
                              </w:rPr>
                            </w:pPr>
                            <w:r>
                              <w:rPr>
                                <w:rFonts w:hint="eastAsia" w:ascii="宋体" w:hAnsi="宋体" w:eastAsia="宋体" w:cs="宋体"/>
                                <w:szCs w:val="20"/>
                              </w:rPr>
                              <w:t>身份证国徽页</w:t>
                            </w:r>
                          </w:p>
                        </w:txbxContent>
                      </wps:txbx>
                      <wps:bodyPr upright="1"/>
                    </wps:wsp>
                  </a:graphicData>
                </a:graphic>
              </wp:anchor>
            </w:drawing>
          </mc:Choice>
          <mc:Fallback>
            <w:pict>
              <v:roundrect id="_x0000_s1026" o:spid="_x0000_s1026" o:spt="2" style="position:absolute;left:0pt;margin-left:211.9pt;margin-top:8.55pt;height:108.75pt;width:186.75pt;z-index:251665408;mso-width-relative:page;mso-height-relative:page;" fillcolor="#FFFFFF" filled="t" stroked="t" coordsize="21600,21600" arcsize="0.166666666666667" o:gfxdata="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GjX4h9oAAAAKAQAADwAAAAAAAAABACAAAAAiAAAAZHJzL2Rvd25yZXYueG1sUEsBAhQAFAAAAAgA&#10;h07iQBCyf0ojAgAAWAQAAA4AAAAAAAAAAQAgAAAAKQEAAGRycy9lMm9Eb2MueG1sUEsFBgAAAAAG&#10;AAYAWQEAAL4FAAAAAA==&#10;">
                <v:fill on="t" focussize="0,0"/>
                <v:stroke color="#000000" joinstyle="round" dashstyle="dash"/>
                <v:imagedata o:title=""/>
                <o:lock v:ext="edit" aspectratio="f"/>
                <v:textbox>
                  <w:txbxContent>
                    <w:p w14:paraId="1D9CE5F8"/>
                    <w:p w14:paraId="3BDE13C3">
                      <w:pPr>
                        <w:jc w:val="center"/>
                        <w:rPr>
                          <w:rFonts w:hint="eastAsia" w:ascii="宋体" w:hAnsi="宋体" w:eastAsia="宋体" w:cs="宋体"/>
                        </w:rPr>
                      </w:pPr>
                      <w:r>
                        <w:rPr>
                          <w:rFonts w:hint="eastAsia" w:ascii="宋体" w:hAnsi="宋体" w:eastAsia="宋体" w:cs="宋体"/>
                          <w:szCs w:val="20"/>
                        </w:rPr>
                        <w:t>身份证国徽页</w:t>
                      </w:r>
                    </w:p>
                  </w:txbxContent>
                </v:textbox>
              </v:roundrect>
            </w:pict>
          </mc:Fallback>
        </mc:AlternateContent>
      </w:r>
      <w:r>
        <w:rPr>
          <w:rFonts w:hint="eastAsia" w:ascii="宋体" w:hAnsi="宋体" w:eastAsia="宋体" w:cs="宋体"/>
          <w:kern w:val="2"/>
          <w:sz w:val="24"/>
          <w:szCs w:val="24"/>
          <w:highlight w:val="none"/>
          <w:lang w:val="en-US" w:eastAsia="zh-CN" w:bidi="ar-SA"/>
        </w:rPr>
        <mc:AlternateContent>
          <mc:Choice Requires="wps">
            <w:drawing>
              <wp:anchor distT="0" distB="0" distL="114300" distR="114300" simplePos="0" relativeHeight="251664384" behindDoc="0" locked="0" layoutInCell="1" allowOverlap="1">
                <wp:simplePos x="0" y="0"/>
                <wp:positionH relativeFrom="column">
                  <wp:posOffset>208915</wp:posOffset>
                </wp:positionH>
                <wp:positionV relativeFrom="paragraph">
                  <wp:posOffset>100965</wp:posOffset>
                </wp:positionV>
                <wp:extent cx="2371725" cy="1381125"/>
                <wp:effectExtent l="5080" t="4445" r="4445" b="5080"/>
                <wp:wrapNone/>
                <wp:docPr id="17" name="圆角矩形 17"/>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D0D0D"/>
                          </a:solidFill>
                          <a:prstDash val="dash"/>
                          <a:headEnd type="none" w="med" len="med"/>
                          <a:tailEnd type="none" w="med" len="med"/>
                        </a:ln>
                      </wps:spPr>
                      <wps:txbx>
                        <w:txbxContent>
                          <w:p w14:paraId="1BB1805D">
                            <w:pPr>
                              <w:jc w:val="center"/>
                            </w:pPr>
                          </w:p>
                          <w:p w14:paraId="23734252">
                            <w:pPr>
                              <w:jc w:val="center"/>
                              <w:rPr>
                                <w:rFonts w:hint="eastAsia" w:ascii="宋体" w:hAnsi="宋体" w:eastAsia="宋体" w:cs="宋体"/>
                              </w:rPr>
                            </w:pPr>
                            <w:r>
                              <w:rPr>
                                <w:rFonts w:hint="eastAsia" w:ascii="宋体" w:hAnsi="宋体" w:eastAsia="宋体" w:cs="宋体"/>
                                <w:szCs w:val="20"/>
                              </w:rPr>
                              <w:t>身份证照片页</w:t>
                            </w:r>
                          </w:p>
                          <w:p w14:paraId="1163C580">
                            <w:pPr>
                              <w:jc w:val="center"/>
                            </w:pPr>
                          </w:p>
                          <w:p w14:paraId="3F8DD66F">
                            <w:pPr>
                              <w:jc w:val="center"/>
                            </w:pPr>
                          </w:p>
                          <w:p w14:paraId="44303466">
                            <w:pPr>
                              <w:jc w:val="center"/>
                            </w:pPr>
                          </w:p>
                        </w:txbxContent>
                      </wps:txbx>
                      <wps:bodyPr upright="1"/>
                    </wps:wsp>
                  </a:graphicData>
                </a:graphic>
              </wp:anchor>
            </w:drawing>
          </mc:Choice>
          <mc:Fallback>
            <w:pict>
              <v:roundrect id="_x0000_s1026" o:spid="_x0000_s1026" o:spt="2" style="position:absolute;left:0pt;margin-left:16.45pt;margin-top:7.95pt;height:108.75pt;width:186.75pt;z-index:251664384;mso-width-relative:page;mso-height-relative:page;" fillcolor="#FFFFFF" filled="t" stroked="t" coordsize="21600,21600" arcsize="0.166666666666667" o:gfxdata="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oRa02NgAAAAJAQAADwAAAAAAAAABACAAAAAiAAAAZHJzL2Rvd25yZXYueG1sUEsBAhQAFAAAAAgA&#10;h07iQA4z2QolAgAAWAQAAA4AAAAAAAAAAQAgAAAAJwEAAGRycy9lMm9Eb2MueG1sUEsFBgAAAAAG&#10;AAYAWQEAAL4FAAAAAA==&#10;">
                <v:fill on="t" focussize="0,0"/>
                <v:stroke color="#0D0D0D" joinstyle="round" dashstyle="dash"/>
                <v:imagedata o:title=""/>
                <o:lock v:ext="edit" aspectratio="f"/>
                <v:textbox>
                  <w:txbxContent>
                    <w:p w14:paraId="1BB1805D">
                      <w:pPr>
                        <w:jc w:val="center"/>
                      </w:pPr>
                    </w:p>
                    <w:p w14:paraId="23734252">
                      <w:pPr>
                        <w:jc w:val="center"/>
                        <w:rPr>
                          <w:rFonts w:hint="eastAsia" w:ascii="宋体" w:hAnsi="宋体" w:eastAsia="宋体" w:cs="宋体"/>
                        </w:rPr>
                      </w:pPr>
                      <w:r>
                        <w:rPr>
                          <w:rFonts w:hint="eastAsia" w:ascii="宋体" w:hAnsi="宋体" w:eastAsia="宋体" w:cs="宋体"/>
                          <w:szCs w:val="20"/>
                        </w:rPr>
                        <w:t>身份证照片页</w:t>
                      </w:r>
                    </w:p>
                    <w:p w14:paraId="1163C580">
                      <w:pPr>
                        <w:jc w:val="center"/>
                      </w:pPr>
                    </w:p>
                    <w:p w14:paraId="3F8DD66F">
                      <w:pPr>
                        <w:jc w:val="center"/>
                      </w:pPr>
                    </w:p>
                    <w:p w14:paraId="44303466">
                      <w:pPr>
                        <w:jc w:val="center"/>
                      </w:pPr>
                    </w:p>
                  </w:txbxContent>
                </v:textbox>
              </v:roundrect>
            </w:pict>
          </mc:Fallback>
        </mc:AlternateContent>
      </w:r>
    </w:p>
    <w:p w14:paraId="1B90C24B">
      <w:pPr>
        <w:spacing w:line="360" w:lineRule="auto"/>
        <w:jc w:val="center"/>
        <w:rPr>
          <w:rFonts w:hint="eastAsia" w:ascii="宋体" w:hAnsi="宋体" w:eastAsia="宋体" w:cs="宋体"/>
          <w:sz w:val="24"/>
          <w:szCs w:val="24"/>
          <w:highlight w:val="none"/>
        </w:rPr>
      </w:pPr>
    </w:p>
    <w:p w14:paraId="17B80729">
      <w:pPr>
        <w:spacing w:line="360" w:lineRule="auto"/>
        <w:jc w:val="center"/>
        <w:rPr>
          <w:rFonts w:hint="eastAsia" w:ascii="宋体" w:hAnsi="宋体" w:eastAsia="宋体" w:cs="宋体"/>
          <w:sz w:val="24"/>
          <w:szCs w:val="24"/>
          <w:highlight w:val="none"/>
        </w:rPr>
      </w:pPr>
    </w:p>
    <w:p w14:paraId="29D6131B">
      <w:pPr>
        <w:spacing w:line="360" w:lineRule="auto"/>
        <w:jc w:val="center"/>
        <w:rPr>
          <w:rFonts w:hint="eastAsia" w:ascii="宋体" w:hAnsi="宋体" w:eastAsia="宋体" w:cs="宋体"/>
          <w:sz w:val="24"/>
          <w:szCs w:val="24"/>
          <w:highlight w:val="none"/>
        </w:rPr>
      </w:pPr>
    </w:p>
    <w:p w14:paraId="7840185B">
      <w:pPr>
        <w:spacing w:line="360" w:lineRule="auto"/>
        <w:jc w:val="center"/>
        <w:rPr>
          <w:rFonts w:hint="eastAsia" w:ascii="宋体" w:hAnsi="宋体" w:eastAsia="宋体" w:cs="宋体"/>
          <w:sz w:val="24"/>
          <w:szCs w:val="24"/>
          <w:highlight w:val="none"/>
        </w:rPr>
      </w:pPr>
    </w:p>
    <w:p w14:paraId="18650B03">
      <w:pPr>
        <w:spacing w:line="360" w:lineRule="auto"/>
        <w:jc w:val="center"/>
        <w:rPr>
          <w:rFonts w:hint="eastAsia" w:ascii="宋体" w:hAnsi="宋体" w:eastAsia="宋体" w:cs="宋体"/>
          <w:sz w:val="24"/>
          <w:szCs w:val="24"/>
          <w:highlight w:val="none"/>
          <w:lang w:eastAsia="zh-CN"/>
        </w:rPr>
      </w:pPr>
    </w:p>
    <w:p w14:paraId="5734CBE6">
      <w:pPr>
        <w:spacing w:line="360" w:lineRule="auto"/>
        <w:jc w:val="center"/>
        <w:rPr>
          <w:rFonts w:hint="eastAsia" w:ascii="宋体" w:hAnsi="宋体" w:eastAsia="宋体" w:cs="宋体"/>
          <w:sz w:val="24"/>
          <w:szCs w:val="24"/>
          <w:highlight w:val="none"/>
        </w:rPr>
      </w:pPr>
      <w:r>
        <w:rPr>
          <w:rFonts w:hint="eastAsia" w:ascii="宋体" w:hAnsi="宋体" w:eastAsia="宋体" w:cs="宋体"/>
          <w:sz w:val="24"/>
          <w:szCs w:val="24"/>
          <w:highlight w:val="none"/>
          <w:lang w:eastAsia="zh-CN"/>
        </w:rPr>
        <w:t>供应商</w:t>
      </w:r>
      <w:r>
        <w:rPr>
          <w:rFonts w:hint="eastAsia" w:ascii="宋体" w:hAnsi="宋体" w:eastAsia="宋体" w:cs="宋体"/>
          <w:sz w:val="24"/>
          <w:szCs w:val="24"/>
          <w:highlight w:val="none"/>
        </w:rPr>
        <w:t>：</w:t>
      </w:r>
      <w:r>
        <w:rPr>
          <w:rFonts w:hint="eastAsia" w:ascii="宋体" w:hAnsi="宋体" w:eastAsia="宋体" w:cs="宋体"/>
          <w:sz w:val="24"/>
          <w:szCs w:val="24"/>
          <w:highlight w:val="none"/>
          <w:u w:val="single"/>
        </w:rPr>
        <w:t xml:space="preserve">                              </w:t>
      </w:r>
      <w:r>
        <w:rPr>
          <w:rFonts w:hint="eastAsia" w:ascii="宋体" w:hAnsi="宋体" w:eastAsia="宋体" w:cs="宋体"/>
          <w:sz w:val="24"/>
          <w:szCs w:val="24"/>
          <w:highlight w:val="none"/>
        </w:rPr>
        <w:t>（盖章）</w:t>
      </w:r>
    </w:p>
    <w:p w14:paraId="42D96DD7">
      <w:pPr>
        <w:spacing w:line="360" w:lineRule="auto"/>
        <w:jc w:val="center"/>
        <w:rPr>
          <w:rFonts w:hint="eastAsia" w:ascii="宋体" w:hAnsi="宋体" w:eastAsia="宋体" w:cs="宋体"/>
          <w:sz w:val="24"/>
          <w:szCs w:val="24"/>
          <w:highlight w:val="none"/>
        </w:rPr>
      </w:pPr>
      <w:r>
        <w:rPr>
          <w:rFonts w:hint="eastAsia" w:ascii="宋体" w:hAnsi="宋体" w:eastAsia="宋体" w:cs="宋体"/>
          <w:sz w:val="24"/>
          <w:szCs w:val="24"/>
          <w:highlight w:val="none"/>
        </w:rPr>
        <w:t>法定代表人（单位负责人）：</w:t>
      </w:r>
      <w:r>
        <w:rPr>
          <w:rFonts w:hint="eastAsia" w:ascii="宋体" w:hAnsi="宋体" w:eastAsia="宋体" w:cs="宋体"/>
          <w:sz w:val="24"/>
          <w:szCs w:val="24"/>
          <w:highlight w:val="none"/>
          <w:u w:val="single"/>
        </w:rPr>
        <w:t xml:space="preserve">              </w:t>
      </w:r>
      <w:r>
        <w:rPr>
          <w:rFonts w:hint="eastAsia" w:ascii="宋体" w:hAnsi="宋体" w:eastAsia="宋体" w:cs="宋体"/>
          <w:sz w:val="24"/>
          <w:szCs w:val="24"/>
          <w:highlight w:val="none"/>
        </w:rPr>
        <w:t>（签字或盖章）</w:t>
      </w:r>
    </w:p>
    <w:p w14:paraId="2F93DA99">
      <w:pPr>
        <w:spacing w:line="360" w:lineRule="auto"/>
        <w:ind w:firstLine="1920" w:firstLineChars="800"/>
        <w:jc w:val="both"/>
        <w:rPr>
          <w:rFonts w:hint="eastAsia" w:ascii="宋体" w:hAnsi="宋体" w:eastAsia="宋体" w:cs="宋体"/>
          <w:sz w:val="24"/>
          <w:szCs w:val="24"/>
          <w:highlight w:val="none"/>
        </w:rPr>
      </w:pPr>
      <w:r>
        <w:rPr>
          <w:rFonts w:hint="eastAsia" w:ascii="宋体" w:hAnsi="宋体" w:eastAsia="宋体" w:cs="宋体"/>
          <w:sz w:val="24"/>
          <w:szCs w:val="24"/>
          <w:highlight w:val="none"/>
        </w:rPr>
        <w:t>身份证号码：</w:t>
      </w:r>
    </w:p>
    <w:p w14:paraId="735D2DF4">
      <w:pPr>
        <w:spacing w:line="360" w:lineRule="auto"/>
        <w:ind w:firstLine="1920" w:firstLineChars="800"/>
        <w:jc w:val="both"/>
        <w:rPr>
          <w:rFonts w:hint="eastAsia" w:ascii="宋体" w:hAnsi="宋体" w:eastAsia="宋体" w:cs="宋体"/>
          <w:sz w:val="24"/>
          <w:szCs w:val="24"/>
          <w:highlight w:val="none"/>
        </w:rPr>
      </w:pPr>
      <w:r>
        <w:rPr>
          <w:rFonts w:hint="eastAsia" w:ascii="宋体" w:hAnsi="宋体" w:eastAsia="宋体" w:cs="宋体"/>
          <w:sz w:val="24"/>
          <w:szCs w:val="24"/>
          <w:highlight w:val="none"/>
        </w:rPr>
        <w:t>联系方式：</w:t>
      </w:r>
    </w:p>
    <w:p w14:paraId="6C527C84">
      <w:pPr>
        <w:spacing w:line="360" w:lineRule="auto"/>
        <w:jc w:val="center"/>
        <w:rPr>
          <w:rFonts w:hint="eastAsia" w:ascii="宋体" w:hAnsi="宋体" w:eastAsia="宋体" w:cs="宋体"/>
          <w:sz w:val="24"/>
          <w:szCs w:val="24"/>
          <w:highlight w:val="none"/>
        </w:rPr>
      </w:pPr>
      <w:r>
        <w:rPr>
          <w:rFonts w:hint="eastAsia" w:ascii="宋体" w:hAnsi="宋体" w:eastAsia="宋体" w:cs="宋体"/>
          <w:sz w:val="24"/>
          <w:szCs w:val="24"/>
          <w:highlight w:val="none"/>
        </w:rPr>
        <w:t xml:space="preserve">年 </w:t>
      </w:r>
      <w:r>
        <w:rPr>
          <w:rFonts w:hint="eastAsia" w:ascii="宋体" w:hAnsi="宋体" w:eastAsia="宋体" w:cs="宋体"/>
          <w:sz w:val="24"/>
          <w:szCs w:val="24"/>
          <w:highlight w:val="none"/>
          <w:lang w:val="en-US" w:eastAsia="zh-CN"/>
        </w:rPr>
        <w:t xml:space="preserve"> </w:t>
      </w:r>
      <w:r>
        <w:rPr>
          <w:rFonts w:hint="eastAsia" w:ascii="宋体" w:hAnsi="宋体" w:eastAsia="宋体" w:cs="宋体"/>
          <w:sz w:val="24"/>
          <w:szCs w:val="24"/>
          <w:highlight w:val="none"/>
        </w:rPr>
        <w:t xml:space="preserve"> 月   日</w:t>
      </w:r>
    </w:p>
    <w:p w14:paraId="302ADA06">
      <w:pPr>
        <w:spacing w:line="360" w:lineRule="auto"/>
        <w:jc w:val="center"/>
        <w:rPr>
          <w:rFonts w:hint="eastAsia" w:ascii="宋体" w:hAnsi="宋体" w:eastAsia="宋体" w:cs="宋体"/>
          <w:b/>
          <w:bCs/>
          <w:sz w:val="28"/>
          <w:szCs w:val="28"/>
        </w:rPr>
      </w:pPr>
    </w:p>
    <w:p w14:paraId="108CD8E1">
      <w:pPr>
        <w:spacing w:after="0" w:line="240" w:lineRule="auto"/>
        <w:jc w:val="center"/>
        <w:rPr>
          <w:rFonts w:hint="eastAsia" w:ascii="宋体" w:hAnsi="宋体" w:eastAsia="宋体" w:cs="宋体"/>
          <w:b/>
          <w:bCs/>
          <w:sz w:val="28"/>
          <w:szCs w:val="28"/>
        </w:rPr>
        <w:sectPr>
          <w:footerReference r:id="rId5" w:type="default"/>
          <w:pgSz w:w="11906" w:h="16838"/>
          <w:pgMar w:top="1440" w:right="1080" w:bottom="1440" w:left="1080" w:header="708" w:footer="708" w:gutter="0"/>
          <w:pgNumType w:fmt="decimal"/>
          <w:cols w:space="708" w:num="1"/>
          <w:docGrid w:linePitch="360" w:charSpace="0"/>
        </w:sectPr>
      </w:pPr>
    </w:p>
    <w:p w14:paraId="3E83D017">
      <w:pPr>
        <w:spacing w:after="0" w:line="240" w:lineRule="auto"/>
        <w:jc w:val="center"/>
        <w:rPr>
          <w:rFonts w:hint="eastAsia" w:ascii="宋体" w:hAnsi="宋体" w:eastAsia="宋体" w:cs="宋体"/>
          <w:b/>
          <w:bCs/>
          <w:sz w:val="28"/>
          <w:szCs w:val="28"/>
        </w:rPr>
      </w:pPr>
      <w:r>
        <w:rPr>
          <w:rFonts w:hint="eastAsia" w:ascii="宋体" w:hAnsi="宋体" w:eastAsia="宋体" w:cs="宋体"/>
          <w:b/>
          <w:bCs/>
          <w:sz w:val="28"/>
          <w:szCs w:val="28"/>
        </w:rPr>
        <w:t>法人代表授权委托书</w:t>
      </w:r>
    </w:p>
    <w:p w14:paraId="7DDBCB77">
      <w:pPr>
        <w:spacing w:line="360" w:lineRule="auto"/>
        <w:jc w:val="center"/>
        <w:rPr>
          <w:rFonts w:hint="eastAsia" w:ascii="宋体" w:hAnsi="宋体" w:eastAsia="宋体" w:cs="宋体"/>
          <w:b/>
          <w:bCs/>
          <w:sz w:val="28"/>
          <w:szCs w:val="28"/>
        </w:rPr>
      </w:pPr>
      <w:r>
        <w:rPr>
          <w:rFonts w:hint="eastAsia" w:ascii="宋体" w:hAnsi="宋体" w:eastAsia="宋体" w:cs="宋体"/>
          <w:b/>
          <w:bCs/>
          <w:sz w:val="28"/>
          <w:szCs w:val="28"/>
        </w:rPr>
        <w:t>（适用于有委托代理人的情况）</w:t>
      </w:r>
    </w:p>
    <w:p w14:paraId="653D27A3">
      <w:pPr>
        <w:spacing w:line="360" w:lineRule="auto"/>
        <w:ind w:firstLine="720" w:firstLineChars="300"/>
        <w:rPr>
          <w:rFonts w:hint="eastAsia" w:ascii="宋体" w:hAnsi="宋体" w:eastAsia="宋体" w:cs="宋体"/>
          <w:sz w:val="24"/>
          <w:szCs w:val="24"/>
        </w:rPr>
      </w:pPr>
      <w:r>
        <w:rPr>
          <w:rFonts w:hint="eastAsia" w:ascii="宋体" w:hAnsi="宋体" w:eastAsia="宋体" w:cs="宋体"/>
          <w:sz w:val="24"/>
          <w:szCs w:val="24"/>
        </w:rPr>
        <w:t>本人</w:t>
      </w:r>
      <w:r>
        <w:rPr>
          <w:rFonts w:hint="eastAsia" w:ascii="宋体" w:hAnsi="宋体" w:eastAsia="宋体" w:cs="宋体"/>
          <w:sz w:val="24"/>
          <w:szCs w:val="24"/>
          <w:u w:val="single"/>
        </w:rPr>
        <w:t xml:space="preserve">         </w:t>
      </w:r>
      <w:r>
        <w:rPr>
          <w:rFonts w:hint="eastAsia" w:ascii="宋体" w:hAnsi="宋体" w:eastAsia="宋体" w:cs="宋体"/>
          <w:sz w:val="24"/>
          <w:szCs w:val="24"/>
        </w:rPr>
        <w:t>（姓名）系</w:t>
      </w:r>
      <w:r>
        <w:rPr>
          <w:rFonts w:hint="eastAsia" w:ascii="宋体" w:hAnsi="宋体" w:eastAsia="宋体" w:cs="宋体"/>
          <w:sz w:val="24"/>
          <w:szCs w:val="24"/>
          <w:u w:val="single"/>
        </w:rPr>
        <w:t xml:space="preserve">         </w:t>
      </w:r>
      <w:r>
        <w:rPr>
          <w:rFonts w:hint="eastAsia" w:ascii="宋体" w:hAnsi="宋体" w:eastAsia="宋体" w:cs="宋体"/>
          <w:sz w:val="24"/>
          <w:szCs w:val="24"/>
        </w:rPr>
        <w:t>（</w:t>
      </w:r>
      <w:r>
        <w:rPr>
          <w:rFonts w:hint="eastAsia" w:ascii="宋体" w:hAnsi="宋体" w:eastAsia="宋体" w:cs="宋体"/>
          <w:sz w:val="24"/>
          <w:szCs w:val="24"/>
          <w:lang w:val="en-US" w:eastAsia="zh-CN"/>
        </w:rPr>
        <w:t>投标人</w:t>
      </w:r>
      <w:r>
        <w:rPr>
          <w:rFonts w:hint="eastAsia" w:ascii="宋体" w:hAnsi="宋体" w:eastAsia="宋体" w:cs="宋体"/>
          <w:sz w:val="24"/>
          <w:szCs w:val="24"/>
        </w:rPr>
        <w:t>名称）的法定代表人（单位负责人），现委托</w:t>
      </w:r>
      <w:r>
        <w:rPr>
          <w:rFonts w:hint="eastAsia" w:ascii="宋体" w:hAnsi="宋体" w:eastAsia="宋体" w:cs="宋体"/>
          <w:sz w:val="24"/>
          <w:szCs w:val="24"/>
          <w:u w:val="single"/>
        </w:rPr>
        <w:t xml:space="preserve">      </w:t>
      </w:r>
      <w:r>
        <w:rPr>
          <w:rFonts w:hint="eastAsia" w:ascii="宋体" w:hAnsi="宋体" w:eastAsia="宋体" w:cs="宋体"/>
          <w:sz w:val="24"/>
          <w:szCs w:val="24"/>
        </w:rPr>
        <w:t>（姓名）为我方代理人。代理人根据授权，以我方名义签署、澄清、说明、补正、递交、撤回、修改</w:t>
      </w:r>
      <w:r>
        <w:rPr>
          <w:rFonts w:hint="eastAsia" w:ascii="宋体" w:hAnsi="宋体" w:eastAsia="宋体" w:cs="宋体"/>
          <w:sz w:val="24"/>
          <w:szCs w:val="24"/>
          <w:u w:val="single"/>
        </w:rPr>
        <w:t xml:space="preserve">             </w:t>
      </w:r>
      <w:r>
        <w:rPr>
          <w:rFonts w:hint="eastAsia" w:ascii="宋体" w:hAnsi="宋体" w:eastAsia="宋体" w:cs="宋体"/>
          <w:sz w:val="24"/>
          <w:szCs w:val="24"/>
        </w:rPr>
        <w:t>（项目名称）</w:t>
      </w:r>
      <w:r>
        <w:rPr>
          <w:rFonts w:hint="eastAsia" w:ascii="宋体" w:hAnsi="宋体" w:eastAsia="宋体" w:cs="宋体"/>
          <w:sz w:val="24"/>
          <w:szCs w:val="24"/>
          <w:u w:val="single"/>
        </w:rPr>
        <w:t xml:space="preserve">           </w:t>
      </w:r>
      <w:r>
        <w:rPr>
          <w:rFonts w:hint="eastAsia" w:ascii="宋体" w:hAnsi="宋体" w:eastAsia="宋体" w:cs="宋体"/>
          <w:sz w:val="24"/>
          <w:szCs w:val="24"/>
        </w:rPr>
        <w:t>(项目编号)</w:t>
      </w:r>
      <w:r>
        <w:rPr>
          <w:rFonts w:hint="eastAsia" w:ascii="宋体" w:hAnsi="宋体" w:eastAsia="宋体" w:cs="宋体"/>
          <w:sz w:val="24"/>
          <w:szCs w:val="24"/>
          <w:u w:val="single"/>
          <w:lang w:val="en-US" w:eastAsia="zh-CN"/>
        </w:rPr>
        <w:t xml:space="preserve">     </w:t>
      </w:r>
      <w:r>
        <w:rPr>
          <w:rFonts w:hint="eastAsia" w:ascii="宋体" w:hAnsi="宋体" w:eastAsia="宋体" w:cs="宋体"/>
          <w:sz w:val="24"/>
          <w:szCs w:val="24"/>
        </w:rPr>
        <w:t>(标段号)报名资料、</w:t>
      </w:r>
      <w:r>
        <w:rPr>
          <w:rFonts w:hint="eastAsia" w:ascii="宋体" w:hAnsi="宋体" w:eastAsia="宋体" w:cs="宋体"/>
          <w:sz w:val="24"/>
          <w:szCs w:val="24"/>
          <w:lang w:val="en-US" w:eastAsia="zh-CN"/>
        </w:rPr>
        <w:t>响应</w:t>
      </w:r>
      <w:r>
        <w:rPr>
          <w:rFonts w:hint="eastAsia" w:ascii="宋体" w:hAnsi="宋体" w:eastAsia="宋体" w:cs="宋体"/>
          <w:sz w:val="24"/>
          <w:szCs w:val="24"/>
        </w:rPr>
        <w:t>文件、签订合同和处理有关事宜，其法律后果由我方承担。</w:t>
      </w:r>
    </w:p>
    <w:p w14:paraId="2DA5C250">
      <w:pPr>
        <w:spacing w:line="360" w:lineRule="auto"/>
        <w:rPr>
          <w:rFonts w:hint="eastAsia" w:ascii="宋体" w:hAnsi="宋体" w:eastAsia="宋体" w:cs="宋体"/>
          <w:sz w:val="24"/>
          <w:szCs w:val="24"/>
        </w:rPr>
      </w:pPr>
      <w:r>
        <w:rPr>
          <w:rFonts w:hint="eastAsia" w:ascii="宋体" w:hAnsi="宋体" w:eastAsia="宋体" w:cs="宋体"/>
          <w:sz w:val="24"/>
          <w:szCs w:val="24"/>
        </w:rPr>
        <w:t>委托期限：</w:t>
      </w:r>
      <w:r>
        <w:rPr>
          <w:rFonts w:hint="eastAsia" w:ascii="宋体" w:hAnsi="宋体" w:eastAsia="宋体" w:cs="宋体"/>
          <w:sz w:val="24"/>
          <w:szCs w:val="24"/>
          <w:u w:val="single"/>
        </w:rPr>
        <w:t xml:space="preserve">                 </w:t>
      </w:r>
      <w:r>
        <w:rPr>
          <w:rFonts w:hint="eastAsia" w:ascii="宋体" w:hAnsi="宋体" w:eastAsia="宋体" w:cs="宋体"/>
          <w:sz w:val="24"/>
          <w:szCs w:val="24"/>
        </w:rPr>
        <w:t>。（可参考：自本委托书签署之日起至</w:t>
      </w:r>
      <w:r>
        <w:rPr>
          <w:rFonts w:hint="eastAsia" w:ascii="宋体" w:hAnsi="宋体" w:eastAsia="宋体" w:cs="宋体"/>
          <w:sz w:val="24"/>
          <w:szCs w:val="24"/>
          <w:lang w:eastAsia="zh-CN"/>
        </w:rPr>
        <w:t>投标</w:t>
      </w:r>
      <w:r>
        <w:rPr>
          <w:rFonts w:hint="eastAsia" w:ascii="宋体" w:hAnsi="宋体" w:eastAsia="宋体" w:cs="宋体"/>
          <w:sz w:val="24"/>
          <w:szCs w:val="24"/>
        </w:rPr>
        <w:t>文件有效期满）</w:t>
      </w:r>
    </w:p>
    <w:p w14:paraId="6357C324">
      <w:pPr>
        <w:spacing w:line="360" w:lineRule="auto"/>
        <w:rPr>
          <w:rFonts w:hint="eastAsia" w:ascii="宋体" w:hAnsi="宋体" w:eastAsia="宋体" w:cs="宋体"/>
          <w:sz w:val="24"/>
          <w:szCs w:val="24"/>
        </w:rPr>
      </w:pPr>
      <w:r>
        <w:rPr>
          <w:rFonts w:hint="eastAsia" w:ascii="宋体" w:hAnsi="宋体" w:eastAsia="宋体" w:cs="宋体"/>
          <w:sz w:val="24"/>
          <w:szCs w:val="24"/>
        </w:rPr>
        <w:t xml:space="preserve">代理人无转委托权。                                                        </w:t>
      </w:r>
    </w:p>
    <w:p w14:paraId="04CE1685">
      <w:pPr>
        <w:spacing w:line="360" w:lineRule="auto"/>
        <w:rPr>
          <w:rFonts w:hint="eastAsia" w:ascii="宋体" w:hAnsi="宋体" w:eastAsia="宋体" w:cs="宋体"/>
          <w:sz w:val="24"/>
          <w:szCs w:val="24"/>
        </w:rPr>
      </w:pPr>
      <w:r>
        <w:rPr>
          <w:rFonts w:hint="eastAsia" w:ascii="宋体" w:hAnsi="宋体" w:eastAsia="宋体" w:cs="宋体"/>
          <w:sz w:val="24"/>
          <w:szCs w:val="24"/>
        </w:rPr>
        <w:t>附：法定代表人（单位负责人）身份证正反面复印件。</w:t>
      </w:r>
    </w:p>
    <w:p w14:paraId="04C731F7">
      <w:pPr>
        <w:spacing w:line="360" w:lineRule="auto"/>
        <w:rPr>
          <w:rFonts w:hint="eastAsia" w:ascii="宋体" w:hAnsi="宋体" w:eastAsia="宋体" w:cs="宋体"/>
          <w:sz w:val="24"/>
          <w:szCs w:val="24"/>
        </w:rPr>
      </w:pPr>
      <w:r>
        <w:rPr>
          <w:rFonts w:hint="eastAsia" w:ascii="宋体" w:hAnsi="宋体" w:eastAsia="宋体" w:cs="宋体"/>
          <w:kern w:val="2"/>
          <w:sz w:val="24"/>
          <w:szCs w:val="24"/>
          <w:lang w:val="en-US" w:eastAsia="zh-CN" w:bidi="ar-SA"/>
        </w:rPr>
        <mc:AlternateContent>
          <mc:Choice Requires="wps">
            <w:drawing>
              <wp:anchor distT="0" distB="0" distL="114300" distR="114300" simplePos="0" relativeHeight="251661312" behindDoc="0" locked="0" layoutInCell="1" allowOverlap="1">
                <wp:simplePos x="0" y="0"/>
                <wp:positionH relativeFrom="column">
                  <wp:posOffset>2691130</wp:posOffset>
                </wp:positionH>
                <wp:positionV relativeFrom="paragraph">
                  <wp:posOffset>108585</wp:posOffset>
                </wp:positionV>
                <wp:extent cx="2371725" cy="1381125"/>
                <wp:effectExtent l="5080" t="4445" r="4445" b="5080"/>
                <wp:wrapNone/>
                <wp:docPr id="18" name="圆角矩形 18"/>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00000"/>
                          </a:solidFill>
                          <a:prstDash val="dash"/>
                          <a:headEnd type="none" w="med" len="med"/>
                          <a:tailEnd type="none" w="med" len="med"/>
                        </a:ln>
                      </wps:spPr>
                      <wps:txbx>
                        <w:txbxContent>
                          <w:p w14:paraId="7C73B6E6"/>
                          <w:p w14:paraId="2DE5151F">
                            <w:pPr>
                              <w:jc w:val="center"/>
                              <w:rPr>
                                <w:rFonts w:hint="eastAsia" w:ascii="宋体" w:hAnsi="宋体" w:eastAsia="宋体" w:cs="宋体"/>
                              </w:rPr>
                            </w:pPr>
                            <w:r>
                              <w:rPr>
                                <w:rFonts w:hint="eastAsia" w:ascii="宋体" w:hAnsi="宋体" w:eastAsia="宋体" w:cs="宋体"/>
                                <w:szCs w:val="20"/>
                              </w:rPr>
                              <w:t>身份证国徽页</w:t>
                            </w:r>
                          </w:p>
                          <w:p w14:paraId="3BCCB321">
                            <w:pPr>
                              <w:jc w:val="center"/>
                            </w:pPr>
                          </w:p>
                        </w:txbxContent>
                      </wps:txbx>
                      <wps:bodyPr upright="1"/>
                    </wps:wsp>
                  </a:graphicData>
                </a:graphic>
              </wp:anchor>
            </w:drawing>
          </mc:Choice>
          <mc:Fallback>
            <w:pict>
              <v:roundrect id="_x0000_s1026" o:spid="_x0000_s1026" o:spt="2" style="position:absolute;left:0pt;margin-left:211.9pt;margin-top:8.55pt;height:108.75pt;width:186.75pt;z-index:251661312;mso-width-relative:page;mso-height-relative:page;" fillcolor="#FFFFFF" filled="t" stroked="t" coordsize="21600,21600" arcsize="0.166666666666667" o:gfxdata="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GjX4h9oAAAAKAQAADwAAAAAAAAABACAAAAAiAAAAZHJzL2Rvd25yZXYueG1sUEsBAhQAFAAAAAgA&#10;h07iQFj01fcjAgAAWAQAAA4AAAAAAAAAAQAgAAAAKQEAAGRycy9lMm9Eb2MueG1sUEsFBgAAAAAG&#10;AAYAWQEAAL4FAAAAAA==&#10;">
                <v:fill on="t" focussize="0,0"/>
                <v:stroke color="#000000" joinstyle="round" dashstyle="dash"/>
                <v:imagedata o:title=""/>
                <o:lock v:ext="edit" aspectratio="f"/>
                <v:textbox>
                  <w:txbxContent>
                    <w:p w14:paraId="7C73B6E6"/>
                    <w:p w14:paraId="2DE5151F">
                      <w:pPr>
                        <w:jc w:val="center"/>
                        <w:rPr>
                          <w:rFonts w:hint="eastAsia" w:ascii="宋体" w:hAnsi="宋体" w:eastAsia="宋体" w:cs="宋体"/>
                        </w:rPr>
                      </w:pPr>
                      <w:r>
                        <w:rPr>
                          <w:rFonts w:hint="eastAsia" w:ascii="宋体" w:hAnsi="宋体" w:eastAsia="宋体" w:cs="宋体"/>
                          <w:szCs w:val="20"/>
                        </w:rPr>
                        <w:t>身份证国徽页</w:t>
                      </w:r>
                    </w:p>
                    <w:p w14:paraId="3BCCB321">
                      <w:pPr>
                        <w:jc w:val="center"/>
                      </w:pPr>
                    </w:p>
                  </w:txbxContent>
                </v:textbox>
              </v:roundrect>
            </w:pict>
          </mc:Fallback>
        </mc:AlternateContent>
      </w:r>
      <w:r>
        <w:rPr>
          <w:rFonts w:hint="eastAsia" w:ascii="宋体" w:hAnsi="宋体" w:eastAsia="宋体" w:cs="宋体"/>
          <w:kern w:val="2"/>
          <w:sz w:val="24"/>
          <w:szCs w:val="24"/>
          <w:lang w:val="en-US" w:eastAsia="zh-CN" w:bidi="ar-SA"/>
        </w:rPr>
        <mc:AlternateContent>
          <mc:Choice Requires="wps">
            <w:drawing>
              <wp:anchor distT="0" distB="0" distL="114300" distR="114300" simplePos="0" relativeHeight="251660288" behindDoc="0" locked="0" layoutInCell="1" allowOverlap="1">
                <wp:simplePos x="0" y="0"/>
                <wp:positionH relativeFrom="column">
                  <wp:posOffset>208915</wp:posOffset>
                </wp:positionH>
                <wp:positionV relativeFrom="paragraph">
                  <wp:posOffset>100965</wp:posOffset>
                </wp:positionV>
                <wp:extent cx="2371725" cy="1381125"/>
                <wp:effectExtent l="5080" t="4445" r="4445" b="5080"/>
                <wp:wrapNone/>
                <wp:docPr id="19" name="圆角矩形 19"/>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D0D0D"/>
                          </a:solidFill>
                          <a:prstDash val="dash"/>
                          <a:headEnd type="none" w="med" len="med"/>
                          <a:tailEnd type="none" w="med" len="med"/>
                        </a:ln>
                      </wps:spPr>
                      <wps:txbx>
                        <w:txbxContent>
                          <w:p w14:paraId="5EEA4B9A">
                            <w:pPr>
                              <w:jc w:val="both"/>
                            </w:pPr>
                          </w:p>
                          <w:p w14:paraId="2C865D2C">
                            <w:pPr>
                              <w:jc w:val="center"/>
                              <w:rPr>
                                <w:rFonts w:hint="eastAsia" w:ascii="宋体" w:hAnsi="宋体" w:eastAsia="宋体" w:cs="宋体"/>
                              </w:rPr>
                            </w:pPr>
                            <w:r>
                              <w:rPr>
                                <w:rFonts w:hint="eastAsia" w:ascii="宋体" w:hAnsi="宋体" w:eastAsia="宋体" w:cs="宋体"/>
                                <w:szCs w:val="20"/>
                              </w:rPr>
                              <w:t>身份证照片页</w:t>
                            </w:r>
                          </w:p>
                          <w:p w14:paraId="3C3572F0">
                            <w:pPr>
                              <w:jc w:val="center"/>
                            </w:pPr>
                          </w:p>
                          <w:p w14:paraId="32AD6E7C">
                            <w:pPr>
                              <w:jc w:val="center"/>
                            </w:pPr>
                          </w:p>
                        </w:txbxContent>
                      </wps:txbx>
                      <wps:bodyPr upright="1"/>
                    </wps:wsp>
                  </a:graphicData>
                </a:graphic>
              </wp:anchor>
            </w:drawing>
          </mc:Choice>
          <mc:Fallback>
            <w:pict>
              <v:roundrect id="_x0000_s1026" o:spid="_x0000_s1026" o:spt="2" style="position:absolute;left:0pt;margin-left:16.45pt;margin-top:7.95pt;height:108.75pt;width:186.75pt;z-index:251660288;mso-width-relative:page;mso-height-relative:page;" fillcolor="#FFFFFF" filled="t" stroked="t" coordsize="21600,21600" arcsize="0.166666666666667" o:gfxdata="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oRa02NgAAAAJAQAADwAAAAAAAAABACAAAAAiAAAAZHJzL2Rvd25yZXYueG1sUEsBAhQAFAAAAAgA&#10;h07iQEZ1c7clAgAAWAQAAA4AAAAAAAAAAQAgAAAAJwEAAGRycy9lMm9Eb2MueG1sUEsFBgAAAAAG&#10;AAYAWQEAAL4FAAAAAA==&#10;">
                <v:fill on="t" focussize="0,0"/>
                <v:stroke color="#0D0D0D" joinstyle="round" dashstyle="dash"/>
                <v:imagedata o:title=""/>
                <o:lock v:ext="edit" aspectratio="f"/>
                <v:textbox>
                  <w:txbxContent>
                    <w:p w14:paraId="5EEA4B9A">
                      <w:pPr>
                        <w:jc w:val="both"/>
                      </w:pPr>
                    </w:p>
                    <w:p w14:paraId="2C865D2C">
                      <w:pPr>
                        <w:jc w:val="center"/>
                        <w:rPr>
                          <w:rFonts w:hint="eastAsia" w:ascii="宋体" w:hAnsi="宋体" w:eastAsia="宋体" w:cs="宋体"/>
                        </w:rPr>
                      </w:pPr>
                      <w:r>
                        <w:rPr>
                          <w:rFonts w:hint="eastAsia" w:ascii="宋体" w:hAnsi="宋体" w:eastAsia="宋体" w:cs="宋体"/>
                          <w:szCs w:val="20"/>
                        </w:rPr>
                        <w:t>身份证照片页</w:t>
                      </w:r>
                    </w:p>
                    <w:p w14:paraId="3C3572F0">
                      <w:pPr>
                        <w:jc w:val="center"/>
                      </w:pPr>
                    </w:p>
                    <w:p w14:paraId="32AD6E7C">
                      <w:pPr>
                        <w:jc w:val="center"/>
                      </w:pPr>
                    </w:p>
                  </w:txbxContent>
                </v:textbox>
              </v:roundrect>
            </w:pict>
          </mc:Fallback>
        </mc:AlternateContent>
      </w:r>
    </w:p>
    <w:p w14:paraId="7185C668">
      <w:pPr>
        <w:spacing w:line="360" w:lineRule="auto"/>
        <w:rPr>
          <w:rFonts w:hint="eastAsia" w:ascii="宋体" w:hAnsi="宋体" w:eastAsia="宋体" w:cs="宋体"/>
          <w:sz w:val="24"/>
          <w:szCs w:val="24"/>
        </w:rPr>
      </w:pPr>
    </w:p>
    <w:p w14:paraId="45CE92FE">
      <w:pPr>
        <w:spacing w:line="360" w:lineRule="auto"/>
        <w:rPr>
          <w:rFonts w:hint="eastAsia" w:ascii="宋体" w:hAnsi="宋体" w:eastAsia="宋体" w:cs="宋体"/>
          <w:sz w:val="24"/>
          <w:szCs w:val="24"/>
        </w:rPr>
      </w:pPr>
    </w:p>
    <w:p w14:paraId="7C1632A0">
      <w:pPr>
        <w:pStyle w:val="2"/>
        <w:rPr>
          <w:rFonts w:hint="eastAsia" w:ascii="宋体" w:hAnsi="宋体" w:eastAsia="宋体" w:cs="宋体"/>
          <w:sz w:val="24"/>
          <w:szCs w:val="24"/>
        </w:rPr>
      </w:pPr>
    </w:p>
    <w:p w14:paraId="32FC3865">
      <w:pPr>
        <w:pStyle w:val="2"/>
        <w:rPr>
          <w:rFonts w:hint="eastAsia" w:ascii="宋体" w:hAnsi="宋体" w:eastAsia="宋体" w:cs="宋体"/>
          <w:sz w:val="24"/>
          <w:szCs w:val="24"/>
        </w:rPr>
      </w:pPr>
    </w:p>
    <w:p w14:paraId="5D9B93A3">
      <w:pPr>
        <w:spacing w:line="360" w:lineRule="auto"/>
        <w:rPr>
          <w:rFonts w:hint="eastAsia" w:ascii="宋体" w:hAnsi="宋体" w:eastAsia="宋体" w:cs="宋体"/>
          <w:sz w:val="24"/>
          <w:szCs w:val="24"/>
        </w:rPr>
      </w:pPr>
    </w:p>
    <w:p w14:paraId="215AE02B">
      <w:pPr>
        <w:spacing w:line="360" w:lineRule="auto"/>
        <w:rPr>
          <w:rFonts w:hint="eastAsia" w:ascii="宋体" w:hAnsi="宋体" w:eastAsia="宋体" w:cs="宋体"/>
          <w:sz w:val="24"/>
          <w:szCs w:val="24"/>
        </w:rPr>
      </w:pPr>
      <w:r>
        <w:rPr>
          <w:rFonts w:hint="eastAsia" w:ascii="宋体" w:hAnsi="宋体" w:eastAsia="宋体" w:cs="宋体"/>
          <w:sz w:val="24"/>
          <w:szCs w:val="24"/>
        </w:rPr>
        <w:t>附：委托代理人身份证正反面复印件。</w:t>
      </w:r>
      <w:r>
        <w:rPr>
          <w:rFonts w:hint="eastAsia" w:ascii="宋体" w:hAnsi="宋体" w:eastAsia="宋体" w:cs="宋体"/>
          <w:kern w:val="2"/>
          <w:sz w:val="24"/>
          <w:szCs w:val="24"/>
          <w:lang w:val="en-US" w:eastAsia="zh-CN" w:bidi="ar-SA"/>
        </w:rPr>
        <mc:AlternateContent>
          <mc:Choice Requires="wps">
            <w:drawing>
              <wp:anchor distT="0" distB="0" distL="114300" distR="114300" simplePos="0" relativeHeight="251663360" behindDoc="0" locked="0" layoutInCell="1" allowOverlap="1">
                <wp:simplePos x="0" y="0"/>
                <wp:positionH relativeFrom="column">
                  <wp:posOffset>2720340</wp:posOffset>
                </wp:positionH>
                <wp:positionV relativeFrom="paragraph">
                  <wp:posOffset>236855</wp:posOffset>
                </wp:positionV>
                <wp:extent cx="2371725" cy="1381125"/>
                <wp:effectExtent l="5080" t="4445" r="4445" b="5080"/>
                <wp:wrapNone/>
                <wp:docPr id="20" name="圆角矩形 20"/>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00000"/>
                          </a:solidFill>
                          <a:prstDash val="dash"/>
                          <a:headEnd type="none" w="med" len="med"/>
                          <a:tailEnd type="none" w="med" len="med"/>
                        </a:ln>
                      </wps:spPr>
                      <wps:txbx>
                        <w:txbxContent>
                          <w:p w14:paraId="0AD0B6BE"/>
                          <w:p w14:paraId="7CC5AB31">
                            <w:pPr>
                              <w:jc w:val="center"/>
                              <w:rPr>
                                <w:rFonts w:hint="eastAsia" w:ascii="宋体" w:hAnsi="宋体" w:eastAsia="宋体" w:cs="宋体"/>
                              </w:rPr>
                            </w:pPr>
                            <w:r>
                              <w:rPr>
                                <w:rFonts w:hint="eastAsia" w:ascii="宋体" w:hAnsi="宋体" w:eastAsia="宋体" w:cs="宋体"/>
                                <w:szCs w:val="20"/>
                              </w:rPr>
                              <w:t>身份证国徽页</w:t>
                            </w:r>
                          </w:p>
                          <w:p w14:paraId="5C5C8956">
                            <w:pPr>
                              <w:jc w:val="center"/>
                            </w:pPr>
                          </w:p>
                        </w:txbxContent>
                      </wps:txbx>
                      <wps:bodyPr upright="1"/>
                    </wps:wsp>
                  </a:graphicData>
                </a:graphic>
              </wp:anchor>
            </w:drawing>
          </mc:Choice>
          <mc:Fallback>
            <w:pict>
              <v:roundrect id="_x0000_s1026" o:spid="_x0000_s1026" o:spt="2" style="position:absolute;left:0pt;margin-left:214.2pt;margin-top:18.65pt;height:108.75pt;width:186.75pt;z-index:251663360;mso-width-relative:page;mso-height-relative:page;" fillcolor="#FFFFFF" filled="t" stroked="t" coordsize="21600,21600" arcsize="0.166666666666667" o:gfxdata="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GF82VHbAAAACgEAAA8AAAAAAAAAAQAgAAAAIgAAAGRycy9kb3ducmV2LnhtbFBLAQIUABQAAAAI&#10;AIdO4kBSgcwRIwIAAFgEAAAOAAAAAAAAAAEAIAAAACoBAABkcnMvZTJvRG9jLnhtbFBLBQYAAAAA&#10;BgAGAFkBAAC/BQAAAAA=&#10;">
                <v:fill on="t" focussize="0,0"/>
                <v:stroke color="#000000" joinstyle="round" dashstyle="dash"/>
                <v:imagedata o:title=""/>
                <o:lock v:ext="edit" aspectratio="f"/>
                <v:textbox>
                  <w:txbxContent>
                    <w:p w14:paraId="0AD0B6BE"/>
                    <w:p w14:paraId="7CC5AB31">
                      <w:pPr>
                        <w:jc w:val="center"/>
                        <w:rPr>
                          <w:rFonts w:hint="eastAsia" w:ascii="宋体" w:hAnsi="宋体" w:eastAsia="宋体" w:cs="宋体"/>
                        </w:rPr>
                      </w:pPr>
                      <w:r>
                        <w:rPr>
                          <w:rFonts w:hint="eastAsia" w:ascii="宋体" w:hAnsi="宋体" w:eastAsia="宋体" w:cs="宋体"/>
                          <w:szCs w:val="20"/>
                        </w:rPr>
                        <w:t>身份证国徽页</w:t>
                      </w:r>
                    </w:p>
                    <w:p w14:paraId="5C5C8956">
                      <w:pPr>
                        <w:jc w:val="center"/>
                      </w:pPr>
                    </w:p>
                  </w:txbxContent>
                </v:textbox>
              </v:roundrect>
            </w:pict>
          </mc:Fallback>
        </mc:AlternateContent>
      </w:r>
      <w:r>
        <w:rPr>
          <w:rFonts w:hint="eastAsia" w:ascii="宋体" w:hAnsi="宋体" w:eastAsia="宋体" w:cs="宋体"/>
          <w:kern w:val="2"/>
          <w:sz w:val="24"/>
          <w:szCs w:val="24"/>
          <w:lang w:val="en-US" w:eastAsia="zh-CN" w:bidi="ar-SA"/>
        </w:rPr>
        <mc:AlternateContent>
          <mc:Choice Requires="wps">
            <w:drawing>
              <wp:anchor distT="0" distB="0" distL="114300" distR="114300" simplePos="0" relativeHeight="251662336" behindDoc="0" locked="0" layoutInCell="1" allowOverlap="1">
                <wp:simplePos x="0" y="0"/>
                <wp:positionH relativeFrom="column">
                  <wp:posOffset>234315</wp:posOffset>
                </wp:positionH>
                <wp:positionV relativeFrom="paragraph">
                  <wp:posOffset>236855</wp:posOffset>
                </wp:positionV>
                <wp:extent cx="2371725" cy="1381125"/>
                <wp:effectExtent l="5080" t="4445" r="4445" b="5080"/>
                <wp:wrapNone/>
                <wp:docPr id="21" name="圆角矩形 21"/>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D0D0D"/>
                          </a:solidFill>
                          <a:prstDash val="dash"/>
                          <a:headEnd type="none" w="med" len="med"/>
                          <a:tailEnd type="none" w="med" len="med"/>
                        </a:ln>
                      </wps:spPr>
                      <wps:txbx>
                        <w:txbxContent>
                          <w:p w14:paraId="38241B7F">
                            <w:pPr>
                              <w:jc w:val="both"/>
                            </w:pPr>
                          </w:p>
                          <w:p w14:paraId="2CAD81D3">
                            <w:pPr>
                              <w:jc w:val="center"/>
                              <w:rPr>
                                <w:rFonts w:hint="eastAsia" w:ascii="宋体" w:hAnsi="宋体" w:eastAsia="宋体" w:cs="宋体"/>
                              </w:rPr>
                            </w:pPr>
                            <w:r>
                              <w:rPr>
                                <w:rFonts w:hint="eastAsia" w:ascii="宋体" w:hAnsi="宋体" w:eastAsia="宋体" w:cs="宋体"/>
                                <w:szCs w:val="20"/>
                              </w:rPr>
                              <w:t>身份证照片页</w:t>
                            </w:r>
                          </w:p>
                          <w:p w14:paraId="11BB30B1">
                            <w:pPr>
                              <w:jc w:val="center"/>
                            </w:pPr>
                          </w:p>
                          <w:p w14:paraId="598694BF">
                            <w:pPr>
                              <w:jc w:val="center"/>
                            </w:pPr>
                          </w:p>
                        </w:txbxContent>
                      </wps:txbx>
                      <wps:bodyPr upright="1"/>
                    </wps:wsp>
                  </a:graphicData>
                </a:graphic>
              </wp:anchor>
            </w:drawing>
          </mc:Choice>
          <mc:Fallback>
            <w:pict>
              <v:roundrect id="_x0000_s1026" o:spid="_x0000_s1026" o:spt="2" style="position:absolute;left:0pt;margin-left:18.45pt;margin-top:18.65pt;height:108.75pt;width:186.75pt;z-index:251662336;mso-width-relative:page;mso-height-relative:page;" fillcolor="#FFFFFF" filled="t" stroked="t" coordsize="21600,21600" arcsize="0.166666666666667" o:gfxdata="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NmRF/3ZAAAACQEAAA8AAAAAAAAAAQAgAAAAIgAAAGRycy9kb3ducmV2LnhtbFBLAQIUABQAAAAI&#10;AIdO4kBMAGpRJQIAAFgEAAAOAAAAAAAAAAEAIAAAACgBAABkcnMvZTJvRG9jLnhtbFBLBQYAAAAA&#10;BgAGAFkBAAC/BQAAAAA=&#10;">
                <v:fill on="t" focussize="0,0"/>
                <v:stroke color="#0D0D0D" joinstyle="round" dashstyle="dash"/>
                <v:imagedata o:title=""/>
                <o:lock v:ext="edit" aspectratio="f"/>
                <v:textbox>
                  <w:txbxContent>
                    <w:p w14:paraId="38241B7F">
                      <w:pPr>
                        <w:jc w:val="both"/>
                      </w:pPr>
                    </w:p>
                    <w:p w14:paraId="2CAD81D3">
                      <w:pPr>
                        <w:jc w:val="center"/>
                        <w:rPr>
                          <w:rFonts w:hint="eastAsia" w:ascii="宋体" w:hAnsi="宋体" w:eastAsia="宋体" w:cs="宋体"/>
                        </w:rPr>
                      </w:pPr>
                      <w:r>
                        <w:rPr>
                          <w:rFonts w:hint="eastAsia" w:ascii="宋体" w:hAnsi="宋体" w:eastAsia="宋体" w:cs="宋体"/>
                          <w:szCs w:val="20"/>
                        </w:rPr>
                        <w:t>身份证照片页</w:t>
                      </w:r>
                    </w:p>
                    <w:p w14:paraId="11BB30B1">
                      <w:pPr>
                        <w:jc w:val="center"/>
                      </w:pPr>
                    </w:p>
                    <w:p w14:paraId="598694BF">
                      <w:pPr>
                        <w:jc w:val="center"/>
                      </w:pPr>
                    </w:p>
                  </w:txbxContent>
                </v:textbox>
              </v:roundrect>
            </w:pict>
          </mc:Fallback>
        </mc:AlternateContent>
      </w:r>
    </w:p>
    <w:p w14:paraId="54A83805">
      <w:pPr>
        <w:spacing w:line="360" w:lineRule="auto"/>
        <w:rPr>
          <w:rFonts w:hint="eastAsia" w:ascii="宋体" w:hAnsi="宋体" w:eastAsia="宋体" w:cs="宋体"/>
          <w:sz w:val="24"/>
          <w:szCs w:val="24"/>
        </w:rPr>
      </w:pPr>
    </w:p>
    <w:p w14:paraId="5CE7F88A">
      <w:pPr>
        <w:spacing w:line="360" w:lineRule="auto"/>
        <w:rPr>
          <w:rFonts w:hint="eastAsia" w:ascii="宋体" w:hAnsi="宋体" w:eastAsia="宋体" w:cs="宋体"/>
          <w:sz w:val="24"/>
          <w:szCs w:val="24"/>
        </w:rPr>
      </w:pPr>
    </w:p>
    <w:p w14:paraId="40C5E7AC">
      <w:pPr>
        <w:pStyle w:val="2"/>
        <w:rPr>
          <w:rFonts w:hint="eastAsia" w:ascii="宋体" w:hAnsi="宋体" w:eastAsia="宋体" w:cs="宋体"/>
          <w:sz w:val="24"/>
          <w:szCs w:val="24"/>
        </w:rPr>
      </w:pPr>
    </w:p>
    <w:p w14:paraId="53EE2FC3">
      <w:pPr>
        <w:pStyle w:val="2"/>
        <w:rPr>
          <w:rFonts w:hint="eastAsia" w:ascii="宋体" w:hAnsi="宋体" w:eastAsia="宋体" w:cs="宋体"/>
          <w:sz w:val="24"/>
          <w:szCs w:val="24"/>
        </w:rPr>
      </w:pPr>
    </w:p>
    <w:p w14:paraId="2F90E2E5">
      <w:pPr>
        <w:pStyle w:val="2"/>
        <w:rPr>
          <w:rFonts w:hint="eastAsia" w:ascii="宋体" w:hAnsi="宋体" w:eastAsia="宋体" w:cs="宋体"/>
          <w:sz w:val="24"/>
          <w:szCs w:val="24"/>
        </w:rPr>
      </w:pPr>
    </w:p>
    <w:p w14:paraId="6C9381F9">
      <w:pPr>
        <w:spacing w:line="360" w:lineRule="auto"/>
        <w:rPr>
          <w:rFonts w:hint="eastAsia" w:ascii="宋体" w:hAnsi="宋体" w:eastAsia="宋体" w:cs="宋体"/>
          <w:sz w:val="24"/>
          <w:szCs w:val="24"/>
        </w:rPr>
      </w:pPr>
    </w:p>
    <w:p w14:paraId="4E53D089">
      <w:pPr>
        <w:spacing w:line="360" w:lineRule="auto"/>
        <w:rPr>
          <w:rFonts w:hint="eastAsia" w:ascii="宋体" w:hAnsi="宋体" w:eastAsia="宋体" w:cs="宋体"/>
          <w:sz w:val="24"/>
          <w:szCs w:val="24"/>
        </w:rPr>
      </w:pPr>
      <w:r>
        <w:rPr>
          <w:rFonts w:hint="eastAsia" w:ascii="宋体" w:hAnsi="宋体" w:eastAsia="宋体" w:cs="宋体"/>
          <w:sz w:val="24"/>
          <w:szCs w:val="24"/>
          <w:lang w:val="en-US" w:eastAsia="zh-CN"/>
        </w:rPr>
        <w:t>投标人</w:t>
      </w:r>
      <w:r>
        <w:rPr>
          <w:rFonts w:hint="eastAsia" w:ascii="宋体" w:hAnsi="宋体" w:eastAsia="宋体" w:cs="宋体"/>
          <w:sz w:val="24"/>
          <w:szCs w:val="24"/>
        </w:rPr>
        <w:t>：</w:t>
      </w:r>
      <w:r>
        <w:rPr>
          <w:rFonts w:hint="eastAsia" w:ascii="宋体" w:hAnsi="宋体" w:eastAsia="宋体" w:cs="宋体"/>
          <w:sz w:val="24"/>
          <w:szCs w:val="24"/>
          <w:u w:val="single"/>
        </w:rPr>
        <w:t xml:space="preserve">                              </w:t>
      </w:r>
      <w:r>
        <w:rPr>
          <w:rFonts w:hint="eastAsia" w:ascii="宋体" w:hAnsi="宋体" w:eastAsia="宋体" w:cs="宋体"/>
          <w:sz w:val="24"/>
          <w:szCs w:val="24"/>
        </w:rPr>
        <w:t>（盖章）</w:t>
      </w:r>
    </w:p>
    <w:p w14:paraId="23CE6FB3">
      <w:pPr>
        <w:spacing w:line="360" w:lineRule="auto"/>
        <w:rPr>
          <w:rFonts w:hint="eastAsia" w:ascii="宋体" w:hAnsi="宋体" w:eastAsia="宋体" w:cs="宋体"/>
          <w:sz w:val="24"/>
          <w:szCs w:val="24"/>
        </w:rPr>
      </w:pPr>
      <w:r>
        <w:rPr>
          <w:rFonts w:hint="eastAsia" w:ascii="宋体" w:hAnsi="宋体" w:eastAsia="宋体" w:cs="宋体"/>
          <w:sz w:val="24"/>
          <w:szCs w:val="24"/>
        </w:rPr>
        <w:t>法定代表人（单位负责人）：</w:t>
      </w:r>
      <w:r>
        <w:rPr>
          <w:rFonts w:hint="eastAsia" w:ascii="宋体" w:hAnsi="宋体" w:eastAsia="宋体" w:cs="宋体"/>
          <w:sz w:val="24"/>
          <w:szCs w:val="24"/>
          <w:u w:val="single"/>
        </w:rPr>
        <w:t xml:space="preserve">             </w:t>
      </w:r>
      <w:r>
        <w:rPr>
          <w:rFonts w:hint="eastAsia" w:ascii="宋体" w:hAnsi="宋体" w:eastAsia="宋体" w:cs="宋体"/>
          <w:sz w:val="24"/>
          <w:szCs w:val="24"/>
        </w:rPr>
        <w:t>（签字或盖章）</w:t>
      </w:r>
    </w:p>
    <w:p w14:paraId="6E9D298E">
      <w:pPr>
        <w:spacing w:line="360" w:lineRule="auto"/>
        <w:rPr>
          <w:rFonts w:hint="eastAsia" w:ascii="宋体" w:hAnsi="宋体" w:eastAsia="宋体" w:cs="宋体"/>
          <w:sz w:val="24"/>
          <w:szCs w:val="24"/>
        </w:rPr>
      </w:pPr>
      <w:r>
        <w:rPr>
          <w:rFonts w:hint="eastAsia" w:ascii="宋体" w:hAnsi="宋体" w:eastAsia="宋体" w:cs="宋体"/>
          <w:sz w:val="24"/>
          <w:szCs w:val="24"/>
        </w:rPr>
        <w:t>身份证号码：</w:t>
      </w:r>
      <w:r>
        <w:rPr>
          <w:rFonts w:hint="eastAsia" w:ascii="宋体" w:hAnsi="宋体" w:eastAsia="宋体" w:cs="宋体"/>
          <w:sz w:val="24"/>
          <w:szCs w:val="24"/>
          <w:u w:val="single"/>
        </w:rPr>
        <w:t xml:space="preserve">                          </w:t>
      </w:r>
      <w:r>
        <w:rPr>
          <w:rFonts w:hint="eastAsia" w:ascii="宋体" w:hAnsi="宋体" w:eastAsia="宋体" w:cs="宋体"/>
          <w:sz w:val="24"/>
          <w:szCs w:val="24"/>
        </w:rPr>
        <w:t xml:space="preserve">    </w:t>
      </w:r>
    </w:p>
    <w:p w14:paraId="22C29495">
      <w:pPr>
        <w:spacing w:line="360" w:lineRule="auto"/>
        <w:rPr>
          <w:rFonts w:hint="eastAsia" w:ascii="宋体" w:hAnsi="宋体" w:eastAsia="宋体" w:cs="宋体"/>
          <w:sz w:val="24"/>
          <w:szCs w:val="24"/>
        </w:rPr>
      </w:pPr>
      <w:r>
        <w:rPr>
          <w:rFonts w:hint="eastAsia" w:ascii="宋体" w:hAnsi="宋体" w:eastAsia="宋体" w:cs="宋体"/>
          <w:sz w:val="24"/>
          <w:szCs w:val="24"/>
        </w:rPr>
        <w:t>委托代理人：</w:t>
      </w:r>
      <w:r>
        <w:rPr>
          <w:rFonts w:hint="eastAsia" w:ascii="宋体" w:hAnsi="宋体" w:eastAsia="宋体" w:cs="宋体"/>
          <w:sz w:val="24"/>
          <w:szCs w:val="24"/>
          <w:u w:val="single"/>
        </w:rPr>
        <w:t xml:space="preserve">                           </w:t>
      </w:r>
      <w:r>
        <w:rPr>
          <w:rFonts w:hint="eastAsia" w:ascii="宋体" w:hAnsi="宋体" w:eastAsia="宋体" w:cs="宋体"/>
          <w:sz w:val="24"/>
          <w:szCs w:val="24"/>
        </w:rPr>
        <w:t xml:space="preserve">   （</w:t>
      </w:r>
      <w:r>
        <w:rPr>
          <w:rFonts w:hint="eastAsia" w:ascii="宋体" w:hAnsi="宋体" w:eastAsia="宋体" w:cs="宋体"/>
          <w:sz w:val="24"/>
          <w:szCs w:val="24"/>
          <w:highlight w:val="none"/>
        </w:rPr>
        <w:t>签字或盖章</w:t>
      </w:r>
      <w:r>
        <w:rPr>
          <w:rFonts w:hint="eastAsia" w:ascii="宋体" w:hAnsi="宋体" w:eastAsia="宋体" w:cs="宋体"/>
          <w:sz w:val="24"/>
          <w:szCs w:val="24"/>
        </w:rPr>
        <w:t>）</w:t>
      </w:r>
    </w:p>
    <w:p w14:paraId="229FAD54">
      <w:pPr>
        <w:spacing w:line="360" w:lineRule="auto"/>
        <w:rPr>
          <w:rFonts w:hint="eastAsia" w:ascii="宋体" w:hAnsi="宋体" w:eastAsia="宋体" w:cs="宋体"/>
          <w:sz w:val="24"/>
          <w:szCs w:val="24"/>
        </w:rPr>
      </w:pPr>
      <w:r>
        <w:rPr>
          <w:rFonts w:hint="eastAsia" w:ascii="宋体" w:hAnsi="宋体" w:eastAsia="宋体" w:cs="宋体"/>
          <w:sz w:val="24"/>
          <w:szCs w:val="24"/>
        </w:rPr>
        <w:t>身份证号码：</w:t>
      </w:r>
      <w:r>
        <w:rPr>
          <w:rFonts w:hint="eastAsia" w:ascii="宋体" w:hAnsi="宋体" w:eastAsia="宋体" w:cs="宋体"/>
          <w:sz w:val="24"/>
          <w:szCs w:val="24"/>
          <w:u w:val="single"/>
        </w:rPr>
        <w:t xml:space="preserve">                            </w:t>
      </w:r>
      <w:r>
        <w:rPr>
          <w:rFonts w:hint="eastAsia" w:ascii="宋体" w:hAnsi="宋体" w:eastAsia="宋体" w:cs="宋体"/>
          <w:sz w:val="24"/>
          <w:szCs w:val="24"/>
        </w:rPr>
        <w:t xml:space="preserve">  </w:t>
      </w:r>
    </w:p>
    <w:p w14:paraId="165E5FCC">
      <w:pPr>
        <w:spacing w:line="360" w:lineRule="auto"/>
        <w:rPr>
          <w:rFonts w:hint="eastAsia" w:ascii="宋体" w:hAnsi="宋体" w:eastAsia="宋体" w:cs="宋体"/>
          <w:sz w:val="24"/>
          <w:szCs w:val="24"/>
        </w:rPr>
      </w:pPr>
      <w:r>
        <w:rPr>
          <w:rFonts w:hint="eastAsia" w:ascii="宋体" w:hAnsi="宋体" w:eastAsia="宋体" w:cs="宋体"/>
          <w:sz w:val="24"/>
          <w:szCs w:val="24"/>
        </w:rPr>
        <w:t>联系方式：</w:t>
      </w:r>
      <w:r>
        <w:rPr>
          <w:rFonts w:hint="eastAsia" w:ascii="宋体" w:hAnsi="宋体" w:eastAsia="宋体" w:cs="宋体"/>
          <w:sz w:val="24"/>
          <w:szCs w:val="24"/>
          <w:u w:val="single"/>
        </w:rPr>
        <w:t xml:space="preserve">                              </w:t>
      </w:r>
      <w:r>
        <w:rPr>
          <w:rFonts w:hint="eastAsia" w:ascii="宋体" w:hAnsi="宋体" w:eastAsia="宋体" w:cs="宋体"/>
          <w:sz w:val="24"/>
          <w:szCs w:val="24"/>
        </w:rPr>
        <w:t xml:space="preserve"> </w:t>
      </w:r>
    </w:p>
    <w:p w14:paraId="12A897D4">
      <w:pPr>
        <w:spacing w:line="360" w:lineRule="auto"/>
        <w:rPr>
          <w:rFonts w:hint="eastAsia" w:ascii="宋体" w:hAnsi="宋体" w:eastAsia="宋体" w:cs="宋体"/>
          <w:sz w:val="24"/>
          <w:szCs w:val="24"/>
        </w:rPr>
        <w:sectPr>
          <w:pgSz w:w="11906" w:h="16838"/>
          <w:pgMar w:top="1440" w:right="1080" w:bottom="1440" w:left="1080" w:header="708" w:footer="708" w:gutter="0"/>
          <w:pgNumType w:fmt="decimal"/>
          <w:cols w:space="708" w:num="1"/>
          <w:docGrid w:linePitch="360" w:charSpace="0"/>
        </w:sectPr>
      </w:pPr>
      <w:r>
        <w:rPr>
          <w:rFonts w:hint="eastAsia" w:ascii="宋体" w:hAnsi="宋体" w:eastAsia="宋体" w:cs="宋体"/>
          <w:sz w:val="24"/>
          <w:szCs w:val="24"/>
        </w:rPr>
        <w:t>年   月   日</w:t>
      </w:r>
    </w:p>
    <w:p w14:paraId="6E5246F5">
      <w:pPr>
        <w:pStyle w:val="14"/>
        <w:ind w:firstLine="422" w:firstLineChars="200"/>
        <w:rPr>
          <w:rFonts w:hint="eastAsia" w:ascii="宋体" w:hAnsi="宋体" w:eastAsia="宋体" w:cs="宋体"/>
          <w:b/>
          <w:bCs/>
        </w:rPr>
      </w:pPr>
    </w:p>
    <w:p w14:paraId="659F01E4">
      <w:pPr>
        <w:bidi w:val="0"/>
        <w:rPr>
          <w:rFonts w:hint="eastAsia" w:ascii="宋体" w:hAnsi="宋体" w:eastAsia="宋体" w:cs="宋体"/>
          <w:b/>
          <w:bCs/>
          <w:sz w:val="24"/>
          <w:szCs w:val="24"/>
          <w:lang w:val="en-US" w:eastAsia="zh-CN"/>
        </w:rPr>
      </w:pPr>
      <w:r>
        <w:rPr>
          <w:rFonts w:hint="eastAsia" w:ascii="宋体" w:hAnsi="宋体" w:eastAsia="宋体" w:cs="宋体"/>
          <w:b/>
          <w:bCs/>
          <w:sz w:val="24"/>
          <w:szCs w:val="24"/>
          <w:lang w:val="en-US" w:eastAsia="zh-CN"/>
        </w:rPr>
        <w:t>附件三：投标真实性承诺书</w:t>
      </w:r>
    </w:p>
    <w:p w14:paraId="0A4E15E7">
      <w:pPr>
        <w:ind w:firstLine="643"/>
        <w:jc w:val="center"/>
        <w:rPr>
          <w:rFonts w:hint="eastAsia" w:ascii="宋体" w:hAnsi="宋体" w:eastAsia="宋体" w:cs="宋体"/>
          <w:b/>
          <w:bCs/>
          <w:sz w:val="28"/>
          <w:szCs w:val="28"/>
        </w:rPr>
      </w:pPr>
      <w:r>
        <w:rPr>
          <w:rFonts w:hint="eastAsia" w:ascii="宋体" w:hAnsi="宋体" w:eastAsia="宋体" w:cs="宋体"/>
          <w:b/>
          <w:bCs/>
          <w:sz w:val="28"/>
          <w:szCs w:val="28"/>
          <w:lang w:val="en-US" w:eastAsia="zh-CN"/>
        </w:rPr>
        <w:t>投标</w:t>
      </w:r>
      <w:r>
        <w:rPr>
          <w:rFonts w:hint="eastAsia" w:ascii="宋体" w:hAnsi="宋体" w:eastAsia="宋体" w:cs="宋体"/>
          <w:b/>
          <w:bCs/>
          <w:sz w:val="28"/>
          <w:szCs w:val="28"/>
        </w:rPr>
        <w:t>真实性承诺书</w:t>
      </w:r>
    </w:p>
    <w:p w14:paraId="301350F6">
      <w:pPr>
        <w:spacing w:line="360" w:lineRule="auto"/>
        <w:jc w:val="left"/>
        <w:rPr>
          <w:rFonts w:hint="eastAsia" w:ascii="宋体" w:hAnsi="宋体" w:eastAsia="宋体" w:cs="宋体"/>
          <w:sz w:val="24"/>
        </w:rPr>
      </w:pPr>
    </w:p>
    <w:p w14:paraId="29562FCA">
      <w:pPr>
        <w:spacing w:line="360" w:lineRule="auto"/>
        <w:jc w:val="left"/>
        <w:rPr>
          <w:rFonts w:hint="eastAsia" w:ascii="宋体" w:hAnsi="宋体" w:eastAsia="宋体" w:cs="宋体"/>
          <w:sz w:val="24"/>
          <w:szCs w:val="24"/>
        </w:rPr>
      </w:pPr>
      <w:r>
        <w:rPr>
          <w:rFonts w:hint="eastAsia" w:ascii="宋体" w:hAnsi="宋体" w:eastAsia="宋体" w:cs="宋体"/>
          <w:sz w:val="24"/>
          <w:szCs w:val="24"/>
          <w:lang w:val="en-US" w:eastAsia="zh-CN"/>
        </w:rPr>
        <w:t>(招标人名称）</w:t>
      </w:r>
      <w:r>
        <w:rPr>
          <w:rFonts w:hint="eastAsia" w:ascii="宋体" w:hAnsi="宋体" w:eastAsia="宋体" w:cs="宋体"/>
          <w:sz w:val="24"/>
          <w:szCs w:val="24"/>
        </w:rPr>
        <w:t>：</w:t>
      </w:r>
    </w:p>
    <w:p w14:paraId="34442F56">
      <w:pPr>
        <w:spacing w:line="360" w:lineRule="auto"/>
        <w:ind w:firstLine="480" w:firstLineChars="200"/>
        <w:jc w:val="left"/>
        <w:rPr>
          <w:rFonts w:hint="eastAsia" w:ascii="宋体" w:hAnsi="宋体" w:eastAsia="宋体" w:cs="宋体"/>
          <w:sz w:val="24"/>
          <w:szCs w:val="24"/>
        </w:rPr>
      </w:pPr>
      <w:r>
        <w:rPr>
          <w:rFonts w:hint="eastAsia" w:ascii="宋体" w:hAnsi="宋体" w:eastAsia="宋体" w:cs="宋体"/>
          <w:sz w:val="24"/>
          <w:szCs w:val="24"/>
        </w:rPr>
        <w:t>我公司参与贵公司组织招标的</w:t>
      </w:r>
      <w:r>
        <w:rPr>
          <w:rFonts w:hint="eastAsia" w:ascii="宋体" w:hAnsi="宋体" w:eastAsia="宋体" w:cs="宋体"/>
          <w:sz w:val="24"/>
          <w:szCs w:val="24"/>
          <w:u w:val="single"/>
        </w:rPr>
        <w:t xml:space="preserve">                   </w:t>
      </w:r>
      <w:r>
        <w:rPr>
          <w:rFonts w:hint="eastAsia" w:ascii="宋体" w:hAnsi="宋体" w:eastAsia="宋体" w:cs="宋体"/>
          <w:sz w:val="24"/>
          <w:szCs w:val="24"/>
        </w:rPr>
        <w:t>（项目名称），我公司承诺所提交的</w:t>
      </w:r>
      <w:r>
        <w:rPr>
          <w:rFonts w:hint="eastAsia" w:ascii="宋体" w:hAnsi="宋体" w:eastAsia="宋体" w:cs="宋体"/>
          <w:sz w:val="24"/>
          <w:szCs w:val="24"/>
          <w:lang w:val="en-US" w:eastAsia="zh-CN"/>
        </w:rPr>
        <w:t>采购</w:t>
      </w:r>
      <w:r>
        <w:rPr>
          <w:rFonts w:hint="eastAsia" w:ascii="宋体" w:hAnsi="宋体" w:eastAsia="宋体" w:cs="宋体"/>
          <w:sz w:val="24"/>
          <w:szCs w:val="24"/>
        </w:rPr>
        <w:t>文件表述、报名待审查材料、</w:t>
      </w:r>
      <w:r>
        <w:rPr>
          <w:rFonts w:hint="eastAsia" w:ascii="宋体" w:hAnsi="宋体" w:eastAsia="宋体" w:cs="宋体"/>
          <w:sz w:val="24"/>
          <w:szCs w:val="24"/>
          <w:lang w:val="en-US" w:eastAsia="zh-CN"/>
        </w:rPr>
        <w:t>响应</w:t>
      </w:r>
      <w:r>
        <w:rPr>
          <w:rFonts w:hint="eastAsia" w:ascii="宋体" w:hAnsi="宋体" w:eastAsia="宋体" w:cs="宋体"/>
          <w:sz w:val="24"/>
          <w:szCs w:val="24"/>
        </w:rPr>
        <w:t>文件内容是真实有效的。如有不实，则违反“诚实信用”原则，我公司承担由此引发的所有责任。</w:t>
      </w:r>
    </w:p>
    <w:p w14:paraId="2DBB6D30">
      <w:pPr>
        <w:spacing w:line="360" w:lineRule="auto"/>
        <w:jc w:val="left"/>
        <w:rPr>
          <w:rFonts w:hint="eastAsia" w:ascii="宋体" w:hAnsi="宋体" w:eastAsia="宋体" w:cs="宋体"/>
          <w:sz w:val="24"/>
          <w:szCs w:val="24"/>
        </w:rPr>
      </w:pPr>
    </w:p>
    <w:p w14:paraId="39DD9FF2">
      <w:pPr>
        <w:rPr>
          <w:rFonts w:hint="eastAsia" w:ascii="宋体" w:hAnsi="宋体" w:eastAsia="宋体" w:cs="宋体"/>
          <w:sz w:val="24"/>
          <w:szCs w:val="24"/>
        </w:rPr>
      </w:pPr>
    </w:p>
    <w:tbl>
      <w:tblPr>
        <w:tblStyle w:val="12"/>
        <w:tblW w:w="0" w:type="auto"/>
        <w:tblInd w:w="108" w:type="dxa"/>
        <w:tblLayout w:type="autofit"/>
        <w:tblCellMar>
          <w:top w:w="0" w:type="dxa"/>
          <w:left w:w="108" w:type="dxa"/>
          <w:bottom w:w="0" w:type="dxa"/>
          <w:right w:w="108" w:type="dxa"/>
        </w:tblCellMar>
      </w:tblPr>
      <w:tblGrid>
        <w:gridCol w:w="9746"/>
      </w:tblGrid>
      <w:tr w14:paraId="39BC7ABC">
        <w:tblPrEx>
          <w:tblCellMar>
            <w:top w:w="0" w:type="dxa"/>
            <w:left w:w="108" w:type="dxa"/>
            <w:bottom w:w="0" w:type="dxa"/>
            <w:right w:w="108" w:type="dxa"/>
          </w:tblCellMar>
        </w:tblPrEx>
        <w:trPr>
          <w:trHeight w:val="694" w:hRule="atLeast"/>
        </w:trPr>
        <w:tc>
          <w:tcPr>
            <w:tcW w:w="9962" w:type="dxa"/>
            <w:shd w:val="clear" w:color="auto" w:fill="FFFFFF"/>
            <w:noWrap w:val="0"/>
            <w:vAlign w:val="top"/>
          </w:tcPr>
          <w:p w14:paraId="6BACE1E0">
            <w:pPr>
              <w:ind w:firstLine="1920" w:firstLineChars="800"/>
              <w:rPr>
                <w:rFonts w:hint="eastAsia" w:ascii="宋体" w:hAnsi="宋体" w:eastAsia="宋体" w:cs="宋体"/>
                <w:color w:val="000000"/>
                <w:sz w:val="24"/>
                <w:szCs w:val="24"/>
              </w:rPr>
            </w:pPr>
            <w:r>
              <w:rPr>
                <w:rFonts w:hint="eastAsia" w:ascii="宋体" w:hAnsi="宋体" w:eastAsia="宋体" w:cs="宋体"/>
                <w:color w:val="000000"/>
                <w:sz w:val="24"/>
                <w:szCs w:val="24"/>
                <w:lang w:eastAsia="zh-CN"/>
              </w:rPr>
              <w:t>供应商</w:t>
            </w:r>
            <w:r>
              <w:rPr>
                <w:rFonts w:hint="eastAsia" w:ascii="宋体" w:hAnsi="宋体" w:eastAsia="宋体" w:cs="宋体"/>
                <w:color w:val="000000"/>
                <w:sz w:val="24"/>
                <w:szCs w:val="24"/>
              </w:rPr>
              <w:t>：                      （盖单位章）</w:t>
            </w:r>
          </w:p>
        </w:tc>
      </w:tr>
      <w:tr w14:paraId="3BC31D37">
        <w:tblPrEx>
          <w:tblCellMar>
            <w:top w:w="0" w:type="dxa"/>
            <w:left w:w="108" w:type="dxa"/>
            <w:bottom w:w="0" w:type="dxa"/>
            <w:right w:w="108" w:type="dxa"/>
          </w:tblCellMar>
        </w:tblPrEx>
        <w:trPr>
          <w:trHeight w:val="781" w:hRule="atLeast"/>
        </w:trPr>
        <w:tc>
          <w:tcPr>
            <w:tcW w:w="9962" w:type="dxa"/>
            <w:shd w:val="clear" w:color="auto" w:fill="FFFFFF"/>
            <w:noWrap w:val="0"/>
            <w:vAlign w:val="top"/>
          </w:tcPr>
          <w:p w14:paraId="24B7897F">
            <w:pPr>
              <w:ind w:firstLine="1920" w:firstLineChars="800"/>
              <w:rPr>
                <w:rFonts w:hint="eastAsia" w:ascii="宋体" w:hAnsi="宋体" w:eastAsia="宋体" w:cs="宋体"/>
                <w:color w:val="000000"/>
                <w:sz w:val="24"/>
                <w:szCs w:val="24"/>
              </w:rPr>
            </w:pPr>
            <w:r>
              <w:rPr>
                <w:rFonts w:hint="eastAsia" w:ascii="宋体" w:hAnsi="宋体" w:eastAsia="宋体" w:cs="宋体"/>
                <w:color w:val="000000"/>
                <w:sz w:val="24"/>
                <w:szCs w:val="24"/>
              </w:rPr>
              <w:t>法定代表人或其委托代理人：          （签字）</w:t>
            </w:r>
          </w:p>
        </w:tc>
      </w:tr>
      <w:tr w14:paraId="50C60CAB">
        <w:tblPrEx>
          <w:tblCellMar>
            <w:top w:w="0" w:type="dxa"/>
            <w:left w:w="108" w:type="dxa"/>
            <w:bottom w:w="0" w:type="dxa"/>
            <w:right w:w="108" w:type="dxa"/>
          </w:tblCellMar>
        </w:tblPrEx>
        <w:trPr>
          <w:trHeight w:val="666" w:hRule="atLeast"/>
        </w:trPr>
        <w:tc>
          <w:tcPr>
            <w:tcW w:w="9962" w:type="dxa"/>
            <w:shd w:val="clear" w:color="auto" w:fill="FFFFFF"/>
            <w:noWrap w:val="0"/>
            <w:vAlign w:val="top"/>
          </w:tcPr>
          <w:p w14:paraId="124A8B67">
            <w:pPr>
              <w:wordWrap w:val="0"/>
              <w:ind w:firstLine="1920" w:firstLineChars="800"/>
              <w:rPr>
                <w:rFonts w:hint="eastAsia" w:ascii="宋体" w:hAnsi="宋体" w:eastAsia="宋体" w:cs="宋体"/>
                <w:color w:val="000000"/>
                <w:sz w:val="24"/>
                <w:szCs w:val="24"/>
              </w:rPr>
            </w:pPr>
            <w:r>
              <w:rPr>
                <w:rFonts w:hint="eastAsia" w:ascii="宋体" w:hAnsi="宋体" w:eastAsia="宋体" w:cs="宋体"/>
                <w:color w:val="000000"/>
                <w:sz w:val="24"/>
                <w:szCs w:val="24"/>
              </w:rPr>
              <w:t xml:space="preserve">地址：                                      </w:t>
            </w:r>
          </w:p>
        </w:tc>
      </w:tr>
      <w:tr w14:paraId="3E2DA223">
        <w:tblPrEx>
          <w:tblCellMar>
            <w:top w:w="0" w:type="dxa"/>
            <w:left w:w="108" w:type="dxa"/>
            <w:bottom w:w="0" w:type="dxa"/>
            <w:right w:w="108" w:type="dxa"/>
          </w:tblCellMar>
        </w:tblPrEx>
        <w:trPr>
          <w:trHeight w:val="695" w:hRule="atLeast"/>
        </w:trPr>
        <w:tc>
          <w:tcPr>
            <w:tcW w:w="9962" w:type="dxa"/>
            <w:shd w:val="clear" w:color="auto" w:fill="FFFFFF"/>
            <w:noWrap w:val="0"/>
            <w:vAlign w:val="top"/>
          </w:tcPr>
          <w:p w14:paraId="293C2FEB">
            <w:pPr>
              <w:ind w:firstLine="1920" w:firstLineChars="800"/>
              <w:rPr>
                <w:rFonts w:hint="eastAsia" w:ascii="宋体" w:hAnsi="宋体" w:eastAsia="宋体" w:cs="宋体"/>
                <w:color w:val="000000"/>
                <w:sz w:val="24"/>
                <w:szCs w:val="24"/>
              </w:rPr>
            </w:pPr>
            <w:r>
              <w:rPr>
                <w:rFonts w:hint="eastAsia" w:ascii="宋体" w:hAnsi="宋体" w:eastAsia="宋体" w:cs="宋体"/>
                <w:color w:val="000000"/>
                <w:sz w:val="24"/>
                <w:szCs w:val="24"/>
              </w:rPr>
              <w:t xml:space="preserve">电话：                  </w:t>
            </w:r>
          </w:p>
        </w:tc>
      </w:tr>
      <w:tr w14:paraId="78E6BA8B">
        <w:tblPrEx>
          <w:tblCellMar>
            <w:top w:w="0" w:type="dxa"/>
            <w:left w:w="108" w:type="dxa"/>
            <w:bottom w:w="0" w:type="dxa"/>
            <w:right w:w="108" w:type="dxa"/>
          </w:tblCellMar>
        </w:tblPrEx>
        <w:trPr>
          <w:trHeight w:val="681" w:hRule="atLeast"/>
        </w:trPr>
        <w:tc>
          <w:tcPr>
            <w:tcW w:w="9962" w:type="dxa"/>
            <w:shd w:val="clear" w:color="auto" w:fill="FFFFFF"/>
            <w:noWrap w:val="0"/>
            <w:vAlign w:val="top"/>
          </w:tcPr>
          <w:p w14:paraId="76413B53">
            <w:pPr>
              <w:jc w:val="right"/>
              <w:rPr>
                <w:rFonts w:hint="eastAsia" w:ascii="宋体" w:hAnsi="宋体" w:eastAsia="宋体" w:cs="宋体"/>
                <w:color w:val="000000"/>
                <w:sz w:val="24"/>
                <w:szCs w:val="24"/>
              </w:rPr>
            </w:pPr>
            <w:r>
              <w:rPr>
                <w:rFonts w:hint="eastAsia" w:ascii="宋体" w:hAnsi="宋体" w:eastAsia="宋体" w:cs="宋体"/>
                <w:color w:val="000000"/>
                <w:sz w:val="24"/>
                <w:szCs w:val="24"/>
              </w:rPr>
              <w:t xml:space="preserve">       </w:t>
            </w:r>
          </w:p>
          <w:p w14:paraId="08E21004">
            <w:pPr>
              <w:jc w:val="right"/>
              <w:rPr>
                <w:rFonts w:hint="eastAsia" w:ascii="宋体" w:hAnsi="宋体" w:eastAsia="宋体" w:cs="宋体"/>
                <w:color w:val="000000"/>
                <w:sz w:val="24"/>
                <w:szCs w:val="24"/>
              </w:rPr>
            </w:pPr>
            <w:r>
              <w:rPr>
                <w:rFonts w:hint="eastAsia" w:ascii="宋体" w:hAnsi="宋体" w:eastAsia="宋体" w:cs="宋体"/>
                <w:color w:val="000000"/>
                <w:sz w:val="24"/>
                <w:szCs w:val="24"/>
              </w:rPr>
              <w:t xml:space="preserve"> 年   月   日</w:t>
            </w:r>
          </w:p>
        </w:tc>
      </w:tr>
    </w:tbl>
    <w:p w14:paraId="26F205C6">
      <w:pPr>
        <w:pStyle w:val="14"/>
        <w:ind w:firstLine="480" w:firstLineChars="200"/>
        <w:rPr>
          <w:rFonts w:hint="eastAsia" w:ascii="宋体" w:hAnsi="宋体" w:eastAsia="宋体" w:cs="宋体"/>
          <w:sz w:val="24"/>
          <w:szCs w:val="24"/>
        </w:rPr>
      </w:pPr>
    </w:p>
    <w:p w14:paraId="09E54766">
      <w:pPr>
        <w:pStyle w:val="14"/>
        <w:ind w:firstLine="480" w:firstLineChars="200"/>
        <w:rPr>
          <w:rFonts w:hint="eastAsia" w:ascii="宋体" w:hAnsi="宋体" w:eastAsia="宋体" w:cs="宋体"/>
          <w:sz w:val="24"/>
        </w:rPr>
      </w:pPr>
    </w:p>
    <w:p w14:paraId="0A9BB69F">
      <w:pPr>
        <w:pStyle w:val="14"/>
        <w:ind w:firstLine="480" w:firstLineChars="200"/>
        <w:rPr>
          <w:rFonts w:hint="eastAsia" w:ascii="宋体" w:hAnsi="宋体" w:eastAsia="宋体" w:cs="宋体"/>
          <w:sz w:val="24"/>
        </w:rPr>
      </w:pPr>
    </w:p>
    <w:p w14:paraId="2100A463">
      <w:pPr>
        <w:pStyle w:val="14"/>
        <w:ind w:firstLine="480" w:firstLineChars="200"/>
        <w:rPr>
          <w:rFonts w:hint="eastAsia" w:ascii="宋体" w:hAnsi="宋体" w:eastAsia="宋体" w:cs="宋体"/>
          <w:sz w:val="24"/>
        </w:rPr>
      </w:pPr>
    </w:p>
    <w:p w14:paraId="44B9A776">
      <w:pPr>
        <w:pStyle w:val="14"/>
        <w:ind w:firstLine="480" w:firstLineChars="200"/>
        <w:rPr>
          <w:rFonts w:hint="eastAsia" w:ascii="宋体" w:hAnsi="宋体" w:eastAsia="宋体" w:cs="宋体"/>
          <w:sz w:val="24"/>
        </w:rPr>
      </w:pPr>
      <w:r>
        <w:rPr>
          <w:rFonts w:hint="eastAsia" w:ascii="宋体" w:hAnsi="宋体" w:eastAsia="宋体" w:cs="宋体"/>
          <w:sz w:val="24"/>
        </w:rPr>
        <w:br w:type="page"/>
      </w:r>
    </w:p>
    <w:p w14:paraId="1F4150A5">
      <w:pPr>
        <w:pStyle w:val="16"/>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eastAsia" w:ascii="宋体" w:hAnsi="宋体" w:eastAsia="宋体" w:cs="宋体"/>
          <w:b/>
          <w:bCs/>
          <w:sz w:val="24"/>
        </w:rPr>
      </w:pPr>
      <w:r>
        <w:rPr>
          <w:rFonts w:hint="eastAsia" w:ascii="宋体" w:hAnsi="宋体" w:eastAsia="宋体" w:cs="宋体"/>
          <w:b/>
          <w:bCs/>
          <w:sz w:val="24"/>
        </w:rPr>
        <w:t>附</w:t>
      </w:r>
      <w:r>
        <w:rPr>
          <w:rFonts w:hint="eastAsia" w:ascii="宋体" w:hAnsi="宋体" w:eastAsia="宋体" w:cs="宋体"/>
          <w:b/>
          <w:bCs/>
          <w:kern w:val="0"/>
          <w:sz w:val="24"/>
          <w:szCs w:val="24"/>
          <w:lang w:val="en-US" w:eastAsia="zh-CN" w:bidi="ar-SA"/>
        </w:rPr>
        <w:t>件四：网站截图</w:t>
      </w:r>
    </w:p>
    <w:p w14:paraId="1823602E">
      <w:pPr>
        <w:pStyle w:val="16"/>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eastAsia" w:ascii="宋体" w:hAnsi="宋体" w:eastAsia="宋体" w:cs="宋体"/>
          <w:b/>
          <w:highlight w:val="none"/>
          <w:lang w:eastAsia="zh-CN"/>
        </w:rPr>
      </w:pPr>
      <w:r>
        <w:rPr>
          <w:rFonts w:hint="eastAsia" w:ascii="宋体" w:hAnsi="宋体" w:eastAsia="宋体" w:cs="宋体"/>
          <w:b/>
          <w:highlight w:val="none"/>
          <w:lang w:val="en-US" w:eastAsia="zh-CN"/>
        </w:rPr>
        <w:t>1</w:t>
      </w:r>
      <w:r>
        <w:rPr>
          <w:rFonts w:hint="eastAsia" w:ascii="宋体" w:hAnsi="宋体" w:eastAsia="宋体" w:cs="宋体"/>
          <w:b/>
          <w:highlight w:val="none"/>
          <w:lang w:eastAsia="zh-CN"/>
        </w:rPr>
        <w:t>、</w:t>
      </w:r>
      <w:r>
        <w:rPr>
          <w:rFonts w:hint="eastAsia" w:ascii="宋体" w:hAnsi="宋体" w:eastAsia="宋体" w:cs="宋体"/>
          <w:b/>
          <w:highlight w:val="none"/>
          <w:lang w:val="en-US" w:eastAsia="zh-CN"/>
        </w:rPr>
        <w:t>供应商</w:t>
      </w:r>
      <w:r>
        <w:rPr>
          <w:rFonts w:hint="eastAsia" w:ascii="宋体" w:hAnsi="宋体" w:eastAsia="宋体" w:cs="宋体"/>
          <w:b/>
          <w:highlight w:val="none"/>
          <w:lang w:eastAsia="zh-CN"/>
        </w:rPr>
        <w:t>查询</w:t>
      </w:r>
    </w:p>
    <w:p w14:paraId="38FD77F6">
      <w:pPr>
        <w:pStyle w:val="14"/>
        <w:jc w:val="left"/>
        <w:rPr>
          <w:rFonts w:hint="eastAsia" w:ascii="宋体" w:hAnsi="宋体" w:eastAsia="宋体" w:cs="宋体"/>
        </w:rPr>
      </w:pPr>
      <w:r>
        <w:rPr>
          <w:rFonts w:hint="eastAsia" w:ascii="宋体" w:hAnsi="宋体" w:eastAsia="宋体" w:cs="宋体"/>
        </w:rPr>
        <w:t>第</w:t>
      </w:r>
      <w:r>
        <w:rPr>
          <w:rFonts w:hint="eastAsia" w:ascii="宋体" w:hAnsi="宋体" w:eastAsia="宋体" w:cs="宋体"/>
          <w:lang w:val="en-US" w:eastAsia="zh-CN"/>
        </w:rPr>
        <w:t>一</w:t>
      </w:r>
      <w:r>
        <w:rPr>
          <w:rFonts w:hint="eastAsia" w:ascii="宋体" w:hAnsi="宋体" w:eastAsia="宋体" w:cs="宋体"/>
        </w:rPr>
        <w:t>步：打开系统首页</w:t>
      </w:r>
      <w:r>
        <w:rPr>
          <w:rFonts w:hint="eastAsia" w:ascii="宋体" w:hAnsi="宋体" w:eastAsia="宋体" w:cs="宋体"/>
          <w:lang w:eastAsia="zh-CN"/>
        </w:rPr>
        <w:t>，</w:t>
      </w:r>
      <w:r>
        <w:rPr>
          <w:rFonts w:hint="eastAsia" w:ascii="宋体" w:hAnsi="宋体" w:eastAsia="宋体" w:cs="宋体"/>
          <w:lang w:val="en-US" w:eastAsia="zh-CN"/>
        </w:rPr>
        <w:t>全文检索</w:t>
      </w:r>
      <w:r>
        <w:rPr>
          <w:rFonts w:hint="eastAsia" w:ascii="宋体" w:hAnsi="宋体" w:eastAsia="宋体" w:cs="宋体"/>
        </w:rPr>
        <w:t>“行贿</w:t>
      </w:r>
      <w:r>
        <w:rPr>
          <w:rFonts w:hint="eastAsia" w:ascii="宋体" w:hAnsi="宋体" w:eastAsia="宋体" w:cs="宋体"/>
          <w:lang w:val="en-US" w:eastAsia="zh-CN"/>
        </w:rPr>
        <w:t>罪</w:t>
      </w:r>
      <w:r>
        <w:rPr>
          <w:rFonts w:hint="eastAsia" w:ascii="宋体" w:hAnsi="宋体" w:eastAsia="宋体" w:cs="宋体"/>
        </w:rPr>
        <w:t>”</w:t>
      </w:r>
      <w:r>
        <w:rPr>
          <w:rFonts w:hint="eastAsia" w:ascii="宋体" w:hAnsi="宋体" w:eastAsia="宋体" w:cs="宋体"/>
          <w:lang w:eastAsia="zh-CN"/>
        </w:rPr>
        <w:t>，</w:t>
      </w:r>
      <w:r>
        <w:rPr>
          <w:rFonts w:hint="eastAsia" w:ascii="宋体" w:hAnsi="宋体" w:eastAsia="宋体" w:cs="宋体"/>
          <w:lang w:val="en-US" w:eastAsia="zh-CN"/>
        </w:rPr>
        <w:t>选择</w:t>
      </w:r>
      <w:r>
        <w:rPr>
          <w:rFonts w:hint="eastAsia" w:ascii="宋体" w:hAnsi="宋体" w:eastAsia="宋体" w:cs="宋体"/>
        </w:rPr>
        <w:t>“</w:t>
      </w:r>
      <w:r>
        <w:rPr>
          <w:rFonts w:hint="eastAsia" w:ascii="宋体" w:hAnsi="宋体" w:eastAsia="宋体" w:cs="宋体"/>
          <w:lang w:val="en-US" w:eastAsia="zh-CN"/>
        </w:rPr>
        <w:t>裁判日期</w:t>
      </w:r>
      <w:r>
        <w:rPr>
          <w:rFonts w:hint="eastAsia" w:ascii="宋体" w:hAnsi="宋体" w:eastAsia="宋体" w:cs="宋体"/>
        </w:rPr>
        <w:t>”</w:t>
      </w:r>
      <w:r>
        <w:rPr>
          <w:rFonts w:hint="eastAsia" w:ascii="宋体" w:hAnsi="宋体" w:eastAsia="宋体" w:cs="宋体"/>
          <w:lang w:val="en-US" w:eastAsia="zh-CN"/>
        </w:rPr>
        <w:t>（三年或</w:t>
      </w:r>
      <w:r>
        <w:rPr>
          <w:rFonts w:hint="eastAsia" w:ascii="宋体" w:hAnsi="宋体" w:eastAsia="宋体" w:cs="宋体"/>
        </w:rPr>
        <w:t>多于三年或不选裁判日期均可</w:t>
      </w:r>
      <w:r>
        <w:rPr>
          <w:rFonts w:hint="eastAsia" w:ascii="宋体" w:hAnsi="宋体" w:eastAsia="宋体" w:cs="宋体"/>
          <w:lang w:val="en-US" w:eastAsia="zh-CN"/>
        </w:rPr>
        <w:t>），</w:t>
      </w:r>
      <w:r>
        <w:rPr>
          <w:rFonts w:hint="eastAsia" w:ascii="宋体" w:hAnsi="宋体" w:eastAsia="宋体" w:cs="宋体"/>
        </w:rPr>
        <w:t>“</w:t>
      </w:r>
      <w:r>
        <w:rPr>
          <w:rFonts w:hint="eastAsia" w:ascii="宋体" w:hAnsi="宋体" w:eastAsia="宋体" w:cs="宋体"/>
          <w:lang w:val="en-US" w:eastAsia="zh-CN"/>
        </w:rPr>
        <w:t>当事人</w:t>
      </w:r>
      <w:r>
        <w:rPr>
          <w:rFonts w:hint="eastAsia" w:ascii="宋体" w:hAnsi="宋体" w:eastAsia="宋体" w:cs="宋体"/>
        </w:rPr>
        <w:t>”</w:t>
      </w:r>
      <w:r>
        <w:rPr>
          <w:rFonts w:hint="eastAsia" w:ascii="宋体" w:hAnsi="宋体" w:eastAsia="宋体" w:cs="宋体"/>
          <w:lang w:val="en-US" w:eastAsia="zh-CN"/>
        </w:rPr>
        <w:t>输入单位名称</w:t>
      </w:r>
      <w:r>
        <w:rPr>
          <w:rFonts w:hint="eastAsia" w:ascii="宋体" w:hAnsi="宋体" w:eastAsia="宋体" w:cs="宋体"/>
        </w:rPr>
        <w:drawing>
          <wp:inline distT="0" distB="0" distL="114300" distR="114300">
            <wp:extent cx="6259195" cy="3121660"/>
            <wp:effectExtent l="0" t="0" r="8255" b="2540"/>
            <wp:docPr id="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
                    <pic:cNvPicPr>
                      <a:picLocks noChangeAspect="1"/>
                    </pic:cNvPicPr>
                  </pic:nvPicPr>
                  <pic:blipFill>
                    <a:blip r:embed="rId8"/>
                    <a:stretch>
                      <a:fillRect/>
                    </a:stretch>
                  </pic:blipFill>
                  <pic:spPr>
                    <a:xfrm>
                      <a:off x="0" y="0"/>
                      <a:ext cx="6259195" cy="3121660"/>
                    </a:xfrm>
                    <a:prstGeom prst="rect">
                      <a:avLst/>
                    </a:prstGeom>
                    <a:noFill/>
                    <a:ln>
                      <a:noFill/>
                    </a:ln>
                  </pic:spPr>
                </pic:pic>
              </a:graphicData>
            </a:graphic>
          </wp:inline>
        </w:drawing>
      </w:r>
    </w:p>
    <w:p w14:paraId="0E32403A">
      <w:pPr>
        <w:pStyle w:val="14"/>
        <w:rPr>
          <w:rFonts w:hint="eastAsia" w:ascii="宋体" w:hAnsi="宋体" w:eastAsia="宋体" w:cs="宋体"/>
        </w:rPr>
      </w:pPr>
      <w:r>
        <w:rPr>
          <w:rFonts w:hint="eastAsia" w:ascii="宋体" w:hAnsi="宋体" w:eastAsia="宋体" w:cs="宋体"/>
          <w:lang w:val="en-US" w:eastAsia="zh-CN"/>
        </w:rPr>
        <w:t>第二步：</w:t>
      </w:r>
      <w:r>
        <w:rPr>
          <w:rFonts w:hint="eastAsia" w:ascii="宋体" w:hAnsi="宋体" w:eastAsia="宋体" w:cs="宋体"/>
        </w:rPr>
        <w:t>截取</w:t>
      </w:r>
      <w:r>
        <w:rPr>
          <w:rFonts w:hint="eastAsia" w:ascii="宋体" w:hAnsi="宋体" w:eastAsia="宋体" w:cs="宋体"/>
          <w:lang w:val="en-US" w:eastAsia="zh-CN"/>
        </w:rPr>
        <w:t>当前页面-单位无行贿犯罪记录</w:t>
      </w:r>
      <w:r>
        <w:rPr>
          <w:rFonts w:hint="eastAsia" w:ascii="宋体" w:hAnsi="宋体" w:eastAsia="宋体" w:cs="宋体"/>
        </w:rPr>
        <w:t>：</w:t>
      </w:r>
    </w:p>
    <w:p w14:paraId="1611E345">
      <w:pPr>
        <w:jc w:val="center"/>
        <w:outlineLvl w:val="9"/>
        <w:rPr>
          <w:rFonts w:hint="eastAsia" w:ascii="宋体" w:hAnsi="宋体" w:eastAsia="宋体" w:cs="宋体"/>
          <w:b/>
          <w:bCs/>
          <w:sz w:val="44"/>
          <w:szCs w:val="44"/>
          <w:highlight w:val="none"/>
          <w:lang w:eastAsia="zh-CN"/>
        </w:rPr>
      </w:pPr>
      <w:r>
        <w:rPr>
          <w:rFonts w:hint="eastAsia" w:ascii="宋体" w:hAnsi="宋体" w:eastAsia="宋体" w:cs="宋体"/>
        </w:rPr>
        <w:drawing>
          <wp:inline distT="0" distB="0" distL="114300" distR="114300">
            <wp:extent cx="6251575" cy="3086100"/>
            <wp:effectExtent l="0" t="0" r="15875" b="0"/>
            <wp:docPr id="2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
                    <pic:cNvPicPr>
                      <a:picLocks noChangeAspect="1"/>
                    </pic:cNvPicPr>
                  </pic:nvPicPr>
                  <pic:blipFill>
                    <a:blip r:embed="rId9"/>
                    <a:stretch>
                      <a:fillRect/>
                    </a:stretch>
                  </pic:blipFill>
                  <pic:spPr>
                    <a:xfrm>
                      <a:off x="0" y="0"/>
                      <a:ext cx="6251575" cy="3086100"/>
                    </a:xfrm>
                    <a:prstGeom prst="rect">
                      <a:avLst/>
                    </a:prstGeom>
                    <a:noFill/>
                    <a:ln>
                      <a:noFill/>
                    </a:ln>
                  </pic:spPr>
                </pic:pic>
              </a:graphicData>
            </a:graphic>
          </wp:inline>
        </w:drawing>
      </w:r>
    </w:p>
    <w:p w14:paraId="7514768A">
      <w:pPr>
        <w:pStyle w:val="16"/>
        <w:spacing w:line="480" w:lineRule="auto"/>
        <w:ind w:firstLine="0" w:firstLineChars="0"/>
        <w:rPr>
          <w:rFonts w:hint="eastAsia" w:ascii="宋体" w:hAnsi="宋体" w:eastAsia="宋体" w:cs="宋体"/>
          <w:b/>
          <w:highlight w:val="none"/>
          <w:lang w:eastAsia="zh-CN"/>
        </w:rPr>
      </w:pPr>
      <w:r>
        <w:rPr>
          <w:rFonts w:hint="eastAsia" w:ascii="宋体" w:hAnsi="宋体" w:eastAsia="宋体" w:cs="宋体"/>
          <w:lang w:val="en-US" w:eastAsia="zh-CN"/>
        </w:rPr>
        <w:br w:type="page"/>
      </w:r>
      <w:r>
        <w:rPr>
          <w:rFonts w:hint="eastAsia" w:ascii="宋体" w:hAnsi="宋体" w:eastAsia="宋体" w:cs="宋体"/>
          <w:b/>
          <w:highlight w:val="none"/>
          <w:lang w:val="en-US" w:eastAsia="zh-CN"/>
        </w:rPr>
        <w:t>2</w:t>
      </w:r>
      <w:r>
        <w:rPr>
          <w:rFonts w:hint="eastAsia" w:ascii="宋体" w:hAnsi="宋体" w:eastAsia="宋体" w:cs="宋体"/>
          <w:b/>
          <w:highlight w:val="none"/>
          <w:lang w:eastAsia="zh-CN"/>
        </w:rPr>
        <w:t>、</w:t>
      </w:r>
      <w:r>
        <w:rPr>
          <w:rFonts w:hint="eastAsia" w:ascii="宋体" w:hAnsi="宋体" w:eastAsia="宋体" w:cs="宋体"/>
          <w:b/>
          <w:highlight w:val="none"/>
          <w:lang w:val="en-US" w:eastAsia="zh-CN"/>
        </w:rPr>
        <w:t>法人</w:t>
      </w:r>
      <w:r>
        <w:rPr>
          <w:rFonts w:hint="eastAsia" w:ascii="宋体" w:hAnsi="宋体" w:eastAsia="宋体" w:cs="宋体"/>
          <w:b/>
          <w:highlight w:val="none"/>
          <w:lang w:eastAsia="zh-CN"/>
        </w:rPr>
        <w:t>查询</w:t>
      </w:r>
    </w:p>
    <w:p w14:paraId="0DCCEFFA">
      <w:pPr>
        <w:rPr>
          <w:rFonts w:hint="eastAsia" w:ascii="宋体" w:hAnsi="宋体" w:eastAsia="宋体" w:cs="宋体"/>
          <w:sz w:val="22"/>
          <w:szCs w:val="22"/>
          <w:lang w:val="en-US" w:eastAsia="zh-CN" w:bidi="ar-SA"/>
        </w:rPr>
      </w:pPr>
      <w:r>
        <w:rPr>
          <w:rFonts w:hint="eastAsia" w:ascii="宋体" w:hAnsi="宋体" w:eastAsia="宋体" w:cs="宋体"/>
          <w:sz w:val="22"/>
          <w:szCs w:val="22"/>
          <w:lang w:val="en-US" w:eastAsia="zh-CN" w:bidi="ar-SA"/>
        </w:rPr>
        <w:t>第一步：打开系统首页，全文检索“行贿罪”，选择“裁判日期”（三年或多于三年或不选裁判日期均可），“当事人”输入法人名字</w:t>
      </w:r>
    </w:p>
    <w:p w14:paraId="1652302C">
      <w:pPr>
        <w:pStyle w:val="14"/>
        <w:rPr>
          <w:rFonts w:hint="eastAsia" w:ascii="宋体" w:hAnsi="宋体" w:eastAsia="宋体" w:cs="宋体"/>
        </w:rPr>
      </w:pPr>
      <w:r>
        <w:rPr>
          <w:rFonts w:hint="eastAsia" w:ascii="宋体" w:hAnsi="宋体" w:eastAsia="宋体" w:cs="宋体"/>
        </w:rPr>
        <w:drawing>
          <wp:inline distT="0" distB="0" distL="114300" distR="114300">
            <wp:extent cx="6181725" cy="3073400"/>
            <wp:effectExtent l="0" t="0" r="9525" b="12700"/>
            <wp:docPr id="2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3"/>
                    <pic:cNvPicPr>
                      <a:picLocks noChangeAspect="1"/>
                    </pic:cNvPicPr>
                  </pic:nvPicPr>
                  <pic:blipFill>
                    <a:blip r:embed="rId10"/>
                    <a:stretch>
                      <a:fillRect/>
                    </a:stretch>
                  </pic:blipFill>
                  <pic:spPr>
                    <a:xfrm>
                      <a:off x="0" y="0"/>
                      <a:ext cx="6181725" cy="3073400"/>
                    </a:xfrm>
                    <a:prstGeom prst="rect">
                      <a:avLst/>
                    </a:prstGeom>
                    <a:noFill/>
                    <a:ln>
                      <a:noFill/>
                    </a:ln>
                  </pic:spPr>
                </pic:pic>
              </a:graphicData>
            </a:graphic>
          </wp:inline>
        </w:drawing>
      </w:r>
    </w:p>
    <w:p w14:paraId="06B7E120">
      <w:pPr>
        <w:pStyle w:val="14"/>
        <w:jc w:val="left"/>
        <w:rPr>
          <w:rFonts w:hint="eastAsia" w:ascii="宋体" w:hAnsi="宋体" w:eastAsia="宋体" w:cs="宋体"/>
        </w:rPr>
      </w:pPr>
      <w:r>
        <w:rPr>
          <w:rFonts w:hint="eastAsia" w:ascii="宋体" w:hAnsi="宋体" w:eastAsia="宋体" w:cs="宋体"/>
          <w:lang w:val="en-US" w:eastAsia="zh-CN"/>
        </w:rPr>
        <w:t>第二步：</w:t>
      </w:r>
      <w:r>
        <w:rPr>
          <w:rFonts w:hint="eastAsia" w:ascii="宋体" w:hAnsi="宋体" w:eastAsia="宋体" w:cs="宋体"/>
        </w:rPr>
        <w:t>截取</w:t>
      </w:r>
      <w:r>
        <w:rPr>
          <w:rFonts w:hint="eastAsia" w:ascii="宋体" w:hAnsi="宋体" w:eastAsia="宋体" w:cs="宋体"/>
          <w:lang w:val="en-US" w:eastAsia="zh-CN"/>
        </w:rPr>
        <w:t>当前页面-法人无行贿犯罪记录</w:t>
      </w:r>
      <w:r>
        <w:rPr>
          <w:rFonts w:hint="eastAsia" w:ascii="宋体" w:hAnsi="宋体" w:eastAsia="宋体" w:cs="宋体"/>
        </w:rPr>
        <w:t>：</w:t>
      </w:r>
      <w:r>
        <w:rPr>
          <w:rFonts w:hint="eastAsia" w:ascii="宋体" w:hAnsi="宋体" w:eastAsia="宋体" w:cs="宋体"/>
        </w:rPr>
        <w:drawing>
          <wp:inline distT="0" distB="0" distL="114300" distR="114300">
            <wp:extent cx="6254115" cy="3119755"/>
            <wp:effectExtent l="0" t="0" r="13335" b="4445"/>
            <wp:docPr id="2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4"/>
                    <pic:cNvPicPr>
                      <a:picLocks noChangeAspect="1"/>
                    </pic:cNvPicPr>
                  </pic:nvPicPr>
                  <pic:blipFill>
                    <a:blip r:embed="rId11"/>
                    <a:stretch>
                      <a:fillRect/>
                    </a:stretch>
                  </pic:blipFill>
                  <pic:spPr>
                    <a:xfrm>
                      <a:off x="0" y="0"/>
                      <a:ext cx="6254115" cy="3119755"/>
                    </a:xfrm>
                    <a:prstGeom prst="rect">
                      <a:avLst/>
                    </a:prstGeom>
                    <a:noFill/>
                    <a:ln>
                      <a:noFill/>
                    </a:ln>
                  </pic:spPr>
                </pic:pic>
              </a:graphicData>
            </a:graphic>
          </wp:inline>
        </w:drawing>
      </w:r>
    </w:p>
    <w:p w14:paraId="2DCEAF52">
      <w:pPr>
        <w:pStyle w:val="14"/>
        <w:jc w:val="left"/>
        <w:rPr>
          <w:rFonts w:hint="eastAsia" w:ascii="宋体" w:hAnsi="宋体" w:eastAsia="宋体" w:cs="宋体"/>
          <w:b/>
          <w:bCs/>
        </w:rPr>
      </w:pPr>
      <w:r>
        <w:rPr>
          <w:rFonts w:hint="eastAsia" w:ascii="宋体" w:hAnsi="宋体" w:eastAsia="宋体" w:cs="宋体"/>
          <w:b/>
          <w:bCs/>
          <w:lang w:val="en-US" w:eastAsia="zh-CN"/>
        </w:rPr>
        <w:br w:type="column"/>
      </w:r>
      <w:r>
        <w:rPr>
          <w:rFonts w:hint="eastAsia" w:ascii="宋体" w:hAnsi="宋体" w:eastAsia="宋体" w:cs="宋体"/>
          <w:b/>
          <w:bCs/>
          <w:lang w:val="en-US" w:eastAsia="zh-CN"/>
        </w:rPr>
        <w:t>二</w:t>
      </w:r>
      <w:r>
        <w:rPr>
          <w:rFonts w:hint="eastAsia" w:ascii="宋体" w:hAnsi="宋体" w:eastAsia="宋体" w:cs="宋体"/>
          <w:b/>
          <w:bCs/>
        </w:rPr>
        <w:t>、全国企业信用信息公示系统（www.gsxt.gov.cn）截图流程</w:t>
      </w:r>
    </w:p>
    <w:p w14:paraId="044FBB8D">
      <w:pPr>
        <w:pStyle w:val="14"/>
        <w:rPr>
          <w:rFonts w:hint="eastAsia" w:ascii="宋体" w:hAnsi="宋体" w:eastAsia="宋体" w:cs="宋体"/>
        </w:rPr>
      </w:pPr>
      <w:r>
        <w:rPr>
          <w:rFonts w:hint="eastAsia" w:ascii="宋体" w:hAnsi="宋体" w:eastAsia="宋体" w:cs="宋体"/>
        </w:rPr>
        <w:t>第1步：打开系统首页。</w:t>
      </w:r>
      <w:r>
        <w:rPr>
          <w:rFonts w:hint="eastAsia" w:ascii="宋体" w:hAnsi="宋体" w:eastAsia="宋体" w:cs="宋体"/>
          <w:bCs/>
        </w:rPr>
        <w:t>在查询窗口输入</w:t>
      </w:r>
      <w:r>
        <w:rPr>
          <w:rFonts w:hint="eastAsia" w:ascii="宋体" w:hAnsi="宋体" w:eastAsia="宋体" w:cs="宋体"/>
          <w:bCs/>
          <w:lang w:val="en-US" w:eastAsia="zh-CN"/>
        </w:rPr>
        <w:t>单位</w:t>
      </w:r>
      <w:r>
        <w:rPr>
          <w:rFonts w:hint="eastAsia" w:ascii="宋体" w:hAnsi="宋体" w:eastAsia="宋体" w:cs="宋体"/>
          <w:bCs/>
        </w:rPr>
        <w:t>名称，</w:t>
      </w:r>
      <w:r>
        <w:rPr>
          <w:rFonts w:hint="eastAsia" w:ascii="宋体" w:hAnsi="宋体" w:eastAsia="宋体" w:cs="宋体"/>
        </w:rPr>
        <w:t>点击“查询”</w:t>
      </w:r>
      <w:r>
        <w:rPr>
          <w:rFonts w:hint="eastAsia" w:ascii="宋体" w:hAnsi="宋体" w:eastAsia="宋体" w:cs="宋体"/>
          <w:lang w:eastAsia="zh-CN"/>
        </w:rPr>
        <w:t>，</w:t>
      </w:r>
      <w:r>
        <w:rPr>
          <w:rFonts w:hint="eastAsia" w:ascii="宋体" w:hAnsi="宋体" w:eastAsia="宋体" w:cs="宋体"/>
        </w:rPr>
        <w:t>点击选择</w:t>
      </w:r>
      <w:r>
        <w:rPr>
          <w:rFonts w:hint="eastAsia" w:ascii="宋体" w:hAnsi="宋体" w:eastAsia="宋体" w:cs="宋体"/>
          <w:lang w:val="en-US" w:eastAsia="zh-CN"/>
        </w:rPr>
        <w:t>单位</w:t>
      </w:r>
      <w:r>
        <w:rPr>
          <w:rFonts w:hint="eastAsia" w:ascii="宋体" w:hAnsi="宋体" w:eastAsia="宋体" w:cs="宋体"/>
        </w:rPr>
        <w:t>名称。</w:t>
      </w:r>
    </w:p>
    <w:p w14:paraId="54B0E380">
      <w:pPr>
        <w:pStyle w:val="14"/>
        <w:jc w:val="center"/>
        <w:rPr>
          <w:rFonts w:hint="eastAsia" w:ascii="宋体" w:hAnsi="宋体" w:eastAsia="宋体" w:cs="宋体"/>
        </w:rPr>
      </w:pPr>
      <w:r>
        <w:rPr>
          <w:rFonts w:hint="eastAsia" w:ascii="宋体" w:hAnsi="宋体" w:eastAsia="宋体" w:cs="宋体"/>
        </w:rPr>
        <w:drawing>
          <wp:inline distT="0" distB="0" distL="114300" distR="114300">
            <wp:extent cx="4548505" cy="2305685"/>
            <wp:effectExtent l="0" t="0" r="4445" b="18415"/>
            <wp:docPr id="2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5"/>
                    <pic:cNvPicPr>
                      <a:picLocks noChangeAspect="1"/>
                    </pic:cNvPicPr>
                  </pic:nvPicPr>
                  <pic:blipFill>
                    <a:blip r:embed="rId12"/>
                    <a:stretch>
                      <a:fillRect/>
                    </a:stretch>
                  </pic:blipFill>
                  <pic:spPr>
                    <a:xfrm>
                      <a:off x="0" y="0"/>
                      <a:ext cx="4548505" cy="2305685"/>
                    </a:xfrm>
                    <a:prstGeom prst="rect">
                      <a:avLst/>
                    </a:prstGeom>
                    <a:noFill/>
                    <a:ln>
                      <a:noFill/>
                    </a:ln>
                  </pic:spPr>
                </pic:pic>
              </a:graphicData>
            </a:graphic>
          </wp:inline>
        </w:drawing>
      </w:r>
    </w:p>
    <w:p w14:paraId="33D79D5B">
      <w:pPr>
        <w:pStyle w:val="14"/>
        <w:jc w:val="center"/>
        <w:rPr>
          <w:rFonts w:hint="eastAsia" w:ascii="宋体" w:hAnsi="宋体" w:eastAsia="宋体" w:cs="宋体"/>
        </w:rPr>
      </w:pPr>
      <w:r>
        <w:rPr>
          <w:rFonts w:hint="eastAsia" w:ascii="宋体" w:hAnsi="宋体" w:eastAsia="宋体" w:cs="宋体"/>
        </w:rPr>
        <w:t>第</w:t>
      </w:r>
      <w:r>
        <w:rPr>
          <w:rFonts w:hint="eastAsia" w:ascii="宋体" w:hAnsi="宋体" w:eastAsia="宋体" w:cs="宋体"/>
          <w:lang w:val="en-US" w:eastAsia="zh-CN"/>
        </w:rPr>
        <w:t>2</w:t>
      </w:r>
      <w:r>
        <w:rPr>
          <w:rFonts w:hint="eastAsia" w:ascii="宋体" w:hAnsi="宋体" w:eastAsia="宋体" w:cs="宋体"/>
        </w:rPr>
        <w:t>步：点击选择“</w:t>
      </w:r>
      <w:r>
        <w:rPr>
          <w:rFonts w:hint="eastAsia" w:ascii="宋体" w:hAnsi="宋体" w:eastAsia="宋体" w:cs="宋体"/>
          <w:lang w:val="en-US" w:eastAsia="zh-CN"/>
        </w:rPr>
        <w:t>列入经营异常名录信息</w:t>
      </w:r>
      <w:r>
        <w:rPr>
          <w:rFonts w:hint="eastAsia" w:ascii="宋体" w:hAnsi="宋体" w:eastAsia="宋体" w:cs="宋体"/>
        </w:rPr>
        <w:t>”，截取当前页面，显示“暂无</w:t>
      </w:r>
      <w:r>
        <w:rPr>
          <w:rFonts w:hint="eastAsia" w:ascii="宋体" w:hAnsi="宋体" w:eastAsia="宋体" w:cs="宋体"/>
          <w:lang w:val="en-US" w:eastAsia="zh-CN"/>
        </w:rPr>
        <w:t>列入经营异常名录信息</w:t>
      </w:r>
      <w:r>
        <w:rPr>
          <w:rFonts w:hint="eastAsia" w:ascii="宋体" w:hAnsi="宋体" w:eastAsia="宋体" w:cs="宋体"/>
        </w:rPr>
        <w:t>”。</w:t>
      </w:r>
      <w:r>
        <w:rPr>
          <w:rFonts w:hint="eastAsia" w:ascii="宋体" w:hAnsi="宋体" w:eastAsia="宋体" w:cs="宋体"/>
        </w:rPr>
        <w:drawing>
          <wp:inline distT="0" distB="0" distL="114300" distR="114300">
            <wp:extent cx="4631690" cy="2307590"/>
            <wp:effectExtent l="0" t="0" r="16510" b="16510"/>
            <wp:docPr id="2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6"/>
                    <pic:cNvPicPr>
                      <a:picLocks noChangeAspect="1"/>
                    </pic:cNvPicPr>
                  </pic:nvPicPr>
                  <pic:blipFill>
                    <a:blip r:embed="rId13"/>
                    <a:stretch>
                      <a:fillRect/>
                    </a:stretch>
                  </pic:blipFill>
                  <pic:spPr>
                    <a:xfrm>
                      <a:off x="0" y="0"/>
                      <a:ext cx="4631690" cy="2307590"/>
                    </a:xfrm>
                    <a:prstGeom prst="rect">
                      <a:avLst/>
                    </a:prstGeom>
                    <a:noFill/>
                    <a:ln>
                      <a:noFill/>
                    </a:ln>
                  </pic:spPr>
                </pic:pic>
              </a:graphicData>
            </a:graphic>
          </wp:inline>
        </w:drawing>
      </w:r>
    </w:p>
    <w:p w14:paraId="357A84C8">
      <w:pPr>
        <w:pStyle w:val="14"/>
        <w:rPr>
          <w:rFonts w:hint="eastAsia" w:ascii="宋体" w:hAnsi="宋体" w:eastAsia="宋体" w:cs="宋体"/>
        </w:rPr>
      </w:pPr>
      <w:r>
        <w:rPr>
          <w:rFonts w:hint="eastAsia" w:ascii="宋体" w:hAnsi="宋体" w:eastAsia="宋体" w:cs="宋体"/>
        </w:rPr>
        <w:t>第</w:t>
      </w:r>
      <w:r>
        <w:rPr>
          <w:rFonts w:hint="eastAsia" w:ascii="宋体" w:hAnsi="宋体" w:eastAsia="宋体" w:cs="宋体"/>
          <w:lang w:val="en-US" w:eastAsia="zh-CN"/>
        </w:rPr>
        <w:t>3</w:t>
      </w:r>
      <w:r>
        <w:rPr>
          <w:rFonts w:hint="eastAsia" w:ascii="宋体" w:hAnsi="宋体" w:eastAsia="宋体" w:cs="宋体"/>
        </w:rPr>
        <w:t>步：点击选择“列入严重违法失信企业名单（黑名单）信息”，截取当前页面，显示</w:t>
      </w:r>
    </w:p>
    <w:p w14:paraId="72979C89">
      <w:pPr>
        <w:pStyle w:val="14"/>
        <w:jc w:val="left"/>
        <w:rPr>
          <w:rFonts w:hint="eastAsia" w:ascii="宋体" w:hAnsi="宋体" w:eastAsia="宋体" w:cs="宋体"/>
        </w:rPr>
      </w:pPr>
      <w:r>
        <w:rPr>
          <w:rFonts w:hint="eastAsia" w:ascii="宋体" w:hAnsi="宋体" w:eastAsia="宋体" w:cs="宋体"/>
        </w:rPr>
        <w:t>“暂无列入严重违法失信企业名单（黑名单）信息”即可报名。</w:t>
      </w:r>
    </w:p>
    <w:p w14:paraId="799FC4E1">
      <w:pPr>
        <w:pStyle w:val="14"/>
        <w:jc w:val="center"/>
        <w:rPr>
          <w:rFonts w:hint="eastAsia" w:ascii="宋体" w:hAnsi="宋体" w:eastAsia="宋体" w:cs="宋体"/>
        </w:rPr>
      </w:pPr>
      <w:r>
        <w:rPr>
          <w:rFonts w:hint="eastAsia" w:ascii="宋体" w:hAnsi="宋体" w:eastAsia="宋体" w:cs="宋体"/>
        </w:rPr>
        <w:drawing>
          <wp:inline distT="0" distB="0" distL="114300" distR="114300">
            <wp:extent cx="4692650" cy="2094230"/>
            <wp:effectExtent l="0" t="0" r="12700" b="127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14"/>
                    <a:stretch>
                      <a:fillRect/>
                    </a:stretch>
                  </pic:blipFill>
                  <pic:spPr>
                    <a:xfrm>
                      <a:off x="0" y="0"/>
                      <a:ext cx="4692650" cy="2094230"/>
                    </a:xfrm>
                    <a:prstGeom prst="rect">
                      <a:avLst/>
                    </a:prstGeom>
                    <a:noFill/>
                    <a:ln>
                      <a:noFill/>
                    </a:ln>
                  </pic:spPr>
                </pic:pic>
              </a:graphicData>
            </a:graphic>
          </wp:inline>
        </w:drawing>
      </w:r>
    </w:p>
    <w:p w14:paraId="519ACE3F">
      <w:pPr>
        <w:rPr>
          <w:rFonts w:hint="eastAsia" w:ascii="宋体" w:hAnsi="宋体" w:eastAsia="宋体" w:cs="宋体"/>
          <w:b/>
          <w:bCs/>
        </w:rPr>
      </w:pPr>
      <w:r>
        <w:rPr>
          <w:rFonts w:hint="eastAsia" w:ascii="宋体" w:hAnsi="宋体" w:eastAsia="宋体" w:cs="宋体"/>
          <w:b/>
          <w:bCs/>
          <w:lang w:val="en-US" w:eastAsia="zh-CN"/>
        </w:rPr>
        <w:br w:type="page"/>
      </w:r>
      <w:r>
        <w:rPr>
          <w:rFonts w:hint="eastAsia" w:ascii="宋体" w:hAnsi="宋体" w:eastAsia="宋体" w:cs="宋体"/>
          <w:b/>
          <w:bCs/>
          <w:sz w:val="22"/>
          <w:szCs w:val="22"/>
          <w:lang w:val="en-US" w:eastAsia="zh-CN"/>
        </w:rPr>
        <w:t>三</w:t>
      </w:r>
      <w:r>
        <w:rPr>
          <w:rFonts w:hint="eastAsia" w:ascii="宋体" w:hAnsi="宋体" w:eastAsia="宋体" w:cs="宋体"/>
          <w:b/>
          <w:bCs/>
          <w:sz w:val="22"/>
          <w:szCs w:val="22"/>
        </w:rPr>
        <w:t>、“信用中国”网站（www.creditchina.gov.cn ）截图流程</w:t>
      </w:r>
    </w:p>
    <w:p w14:paraId="169659B9">
      <w:pPr>
        <w:pStyle w:val="14"/>
        <w:rPr>
          <w:rFonts w:hint="eastAsia" w:ascii="宋体" w:hAnsi="宋体" w:eastAsia="宋体" w:cs="宋体"/>
        </w:rPr>
      </w:pPr>
      <w:r>
        <w:rPr>
          <w:rFonts w:hint="eastAsia" w:ascii="宋体" w:hAnsi="宋体" w:eastAsia="宋体" w:cs="宋体"/>
        </w:rPr>
        <w:t>第1步：打开系统首页</w:t>
      </w:r>
      <w:r>
        <w:rPr>
          <w:rFonts w:hint="eastAsia" w:ascii="宋体" w:hAnsi="宋体" w:eastAsia="宋体" w:cs="宋体"/>
          <w:lang w:eastAsia="zh-CN"/>
        </w:rPr>
        <w:t>，</w:t>
      </w:r>
      <w:r>
        <w:rPr>
          <w:rFonts w:hint="eastAsia" w:ascii="宋体" w:hAnsi="宋体" w:eastAsia="宋体" w:cs="宋体"/>
        </w:rPr>
        <w:t>点击“</w:t>
      </w:r>
      <w:r>
        <w:rPr>
          <w:rFonts w:hint="eastAsia" w:ascii="宋体" w:hAnsi="宋体" w:eastAsia="宋体" w:cs="宋体"/>
          <w:lang w:val="en-US" w:eastAsia="zh-CN"/>
        </w:rPr>
        <w:t>信息公示</w:t>
      </w:r>
      <w:r>
        <w:rPr>
          <w:rFonts w:hint="eastAsia" w:ascii="宋体" w:hAnsi="宋体" w:eastAsia="宋体" w:cs="宋体"/>
        </w:rPr>
        <w:t>”。</w:t>
      </w:r>
    </w:p>
    <w:p w14:paraId="110BC098">
      <w:pPr>
        <w:pStyle w:val="14"/>
        <w:jc w:val="center"/>
        <w:rPr>
          <w:rFonts w:hint="eastAsia" w:ascii="宋体" w:hAnsi="宋体" w:eastAsia="宋体" w:cs="宋体"/>
        </w:rPr>
      </w:pPr>
      <w:r>
        <w:rPr>
          <w:rFonts w:hint="eastAsia" w:ascii="宋体" w:hAnsi="宋体" w:eastAsia="宋体" w:cs="宋体"/>
        </w:rPr>
        <w:drawing>
          <wp:inline distT="0" distB="0" distL="114300" distR="114300">
            <wp:extent cx="4919345" cy="2439035"/>
            <wp:effectExtent l="0" t="0" r="14605" b="18415"/>
            <wp:docPr id="2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
                    <pic:cNvPicPr>
                      <a:picLocks noChangeAspect="1"/>
                    </pic:cNvPicPr>
                  </pic:nvPicPr>
                  <pic:blipFill>
                    <a:blip r:embed="rId15"/>
                    <a:stretch>
                      <a:fillRect/>
                    </a:stretch>
                  </pic:blipFill>
                  <pic:spPr>
                    <a:xfrm>
                      <a:off x="0" y="0"/>
                      <a:ext cx="4919345" cy="2439035"/>
                    </a:xfrm>
                    <a:prstGeom prst="rect">
                      <a:avLst/>
                    </a:prstGeom>
                    <a:noFill/>
                    <a:ln>
                      <a:noFill/>
                    </a:ln>
                  </pic:spPr>
                </pic:pic>
              </a:graphicData>
            </a:graphic>
          </wp:inline>
        </w:drawing>
      </w:r>
    </w:p>
    <w:p w14:paraId="21A9834D">
      <w:pPr>
        <w:pStyle w:val="14"/>
        <w:rPr>
          <w:rFonts w:hint="eastAsia" w:ascii="宋体" w:hAnsi="宋体" w:eastAsia="宋体" w:cs="宋体"/>
        </w:rPr>
      </w:pPr>
      <w:r>
        <w:rPr>
          <w:rFonts w:hint="eastAsia" w:ascii="宋体" w:hAnsi="宋体" w:eastAsia="宋体" w:cs="宋体"/>
        </w:rPr>
        <w:t>第2步：点击“失信被执行人查询”。</w:t>
      </w:r>
    </w:p>
    <w:p w14:paraId="1D6C3F9B">
      <w:pPr>
        <w:pStyle w:val="14"/>
        <w:jc w:val="center"/>
        <w:rPr>
          <w:rFonts w:hint="eastAsia" w:ascii="宋体" w:hAnsi="宋体" w:eastAsia="宋体" w:cs="宋体"/>
        </w:rPr>
      </w:pPr>
      <w:r>
        <w:rPr>
          <w:rFonts w:hint="eastAsia" w:ascii="宋体" w:hAnsi="宋体" w:eastAsia="宋体" w:cs="宋体"/>
        </w:rPr>
        <w:drawing>
          <wp:inline distT="0" distB="0" distL="114300" distR="114300">
            <wp:extent cx="4767580" cy="2432685"/>
            <wp:effectExtent l="0" t="0" r="13970" b="571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16"/>
                    <a:stretch>
                      <a:fillRect/>
                    </a:stretch>
                  </pic:blipFill>
                  <pic:spPr>
                    <a:xfrm>
                      <a:off x="0" y="0"/>
                      <a:ext cx="4767580" cy="2432685"/>
                    </a:xfrm>
                    <a:prstGeom prst="rect">
                      <a:avLst/>
                    </a:prstGeom>
                    <a:noFill/>
                    <a:ln>
                      <a:noFill/>
                    </a:ln>
                  </pic:spPr>
                </pic:pic>
              </a:graphicData>
            </a:graphic>
          </wp:inline>
        </w:drawing>
      </w:r>
    </w:p>
    <w:p w14:paraId="4FC1F1FB">
      <w:pPr>
        <w:pStyle w:val="14"/>
        <w:jc w:val="left"/>
        <w:rPr>
          <w:rFonts w:hint="eastAsia" w:ascii="宋体" w:hAnsi="宋体" w:eastAsia="宋体" w:cs="宋体"/>
        </w:rPr>
      </w:pPr>
      <w:r>
        <w:rPr>
          <w:rFonts w:hint="eastAsia" w:ascii="宋体" w:hAnsi="宋体" w:eastAsia="宋体" w:cs="宋体"/>
        </w:rPr>
        <w:t>第</w:t>
      </w:r>
      <w:r>
        <w:rPr>
          <w:rFonts w:hint="eastAsia" w:ascii="宋体" w:hAnsi="宋体" w:eastAsia="宋体" w:cs="宋体"/>
          <w:lang w:val="en-US" w:eastAsia="zh-CN"/>
        </w:rPr>
        <w:t>3</w:t>
      </w:r>
      <w:r>
        <w:rPr>
          <w:rFonts w:hint="eastAsia" w:ascii="宋体" w:hAnsi="宋体" w:eastAsia="宋体" w:cs="宋体"/>
        </w:rPr>
        <w:t>步：</w:t>
      </w:r>
      <w:r>
        <w:rPr>
          <w:rFonts w:hint="eastAsia" w:ascii="宋体" w:hAnsi="宋体" w:eastAsia="宋体" w:cs="宋体"/>
          <w:kern w:val="0"/>
          <w:szCs w:val="21"/>
        </w:rPr>
        <w:t>在查询窗口输入查询企业名称，</w:t>
      </w:r>
      <w:r>
        <w:rPr>
          <w:rFonts w:hint="eastAsia" w:ascii="宋体" w:hAnsi="宋体" w:eastAsia="宋体" w:cs="宋体"/>
          <w:kern w:val="0"/>
          <w:szCs w:val="21"/>
          <w:lang w:val="en-US" w:eastAsia="zh-CN"/>
        </w:rPr>
        <w:t>省份选“全部”</w:t>
      </w:r>
      <w:r>
        <w:rPr>
          <w:rFonts w:hint="eastAsia" w:ascii="宋体" w:hAnsi="宋体" w:eastAsia="宋体" w:cs="宋体"/>
          <w:kern w:val="0"/>
          <w:szCs w:val="21"/>
        </w:rPr>
        <w:t>将查询结果截图</w:t>
      </w:r>
      <w:r>
        <w:rPr>
          <w:rFonts w:hint="eastAsia" w:ascii="宋体" w:hAnsi="宋体" w:eastAsia="宋体" w:cs="宋体"/>
        </w:rPr>
        <w:t>。</w:t>
      </w:r>
    </w:p>
    <w:p w14:paraId="5432E979">
      <w:pPr>
        <w:pStyle w:val="14"/>
        <w:jc w:val="center"/>
        <w:rPr>
          <w:rFonts w:hint="eastAsia" w:ascii="宋体" w:hAnsi="宋体" w:eastAsia="宋体" w:cs="宋体"/>
          <w:highlight w:val="none"/>
        </w:rPr>
      </w:pPr>
      <w:r>
        <w:rPr>
          <w:rFonts w:hint="eastAsia" w:ascii="宋体" w:hAnsi="宋体" w:eastAsia="宋体" w:cs="宋体"/>
        </w:rPr>
        <w:drawing>
          <wp:inline distT="0" distB="0" distL="114300" distR="114300">
            <wp:extent cx="4737100" cy="2284730"/>
            <wp:effectExtent l="0" t="0" r="6350" b="1270"/>
            <wp:docPr id="4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3"/>
                    <pic:cNvPicPr>
                      <a:picLocks noChangeAspect="1"/>
                    </pic:cNvPicPr>
                  </pic:nvPicPr>
                  <pic:blipFill>
                    <a:blip r:embed="rId17"/>
                    <a:stretch>
                      <a:fillRect/>
                    </a:stretch>
                  </pic:blipFill>
                  <pic:spPr>
                    <a:xfrm>
                      <a:off x="0" y="0"/>
                      <a:ext cx="4737100" cy="2284730"/>
                    </a:xfrm>
                    <a:prstGeom prst="rect">
                      <a:avLst/>
                    </a:prstGeom>
                    <a:noFill/>
                    <a:ln>
                      <a:noFill/>
                    </a:ln>
                  </pic:spPr>
                </pic:pic>
              </a:graphicData>
            </a:graphic>
          </wp:inline>
        </w:drawing>
      </w:r>
    </w:p>
    <w:p w14:paraId="311CE08E">
      <w:pPr>
        <w:bidi w:val="0"/>
        <w:spacing w:line="360" w:lineRule="auto"/>
        <w:ind w:firstLine="420" w:firstLineChars="200"/>
        <w:rPr>
          <w:rFonts w:hint="eastAsia" w:ascii="宋体" w:hAnsi="宋体" w:eastAsia="宋体" w:cs="宋体"/>
          <w:lang w:val="en-US" w:eastAsia="zh-CN"/>
        </w:rPr>
      </w:pPr>
    </w:p>
    <w:p w14:paraId="7A2935E8">
      <w:pPr>
        <w:rPr>
          <w:rFonts w:hint="eastAsia" w:ascii="宋体" w:hAnsi="宋体" w:eastAsia="宋体" w:cs="宋体"/>
          <w:lang w:val="en-US" w:eastAsia="zh-CN"/>
        </w:rPr>
        <w:sectPr>
          <w:footerReference r:id="rId6" w:type="default"/>
          <w:pgSz w:w="11906" w:h="16838"/>
          <w:pgMar w:top="1134" w:right="1134" w:bottom="1134" w:left="1134" w:header="851" w:footer="992" w:gutter="0"/>
          <w:pgNumType w:fmt="decimal"/>
          <w:cols w:space="720" w:num="1"/>
          <w:docGrid w:type="lines" w:linePitch="312" w:charSpace="0"/>
        </w:sectPr>
      </w:pPr>
    </w:p>
    <w:p w14:paraId="2B5EDA4F">
      <w:pPr>
        <w:bidi w:val="0"/>
        <w:spacing w:line="360" w:lineRule="auto"/>
        <w:jc w:val="left"/>
        <w:rPr>
          <w:rFonts w:hint="eastAsia" w:ascii="宋体" w:hAnsi="宋体" w:eastAsia="宋体" w:cs="宋体"/>
          <w:b/>
          <w:bCs/>
          <w:sz w:val="24"/>
          <w:szCs w:val="24"/>
          <w:lang w:val="en-US" w:eastAsia="zh-CN"/>
        </w:rPr>
      </w:pPr>
      <w:r>
        <w:rPr>
          <w:rFonts w:hint="eastAsia" w:ascii="宋体" w:hAnsi="宋体" w:eastAsia="宋体" w:cs="宋体"/>
          <w:b/>
          <w:bCs/>
          <w:sz w:val="24"/>
          <w:szCs w:val="24"/>
          <w:lang w:val="en-US" w:eastAsia="zh-CN"/>
        </w:rPr>
        <w:t>附件五：开票相关信息（中标服务费）</w:t>
      </w:r>
    </w:p>
    <w:p w14:paraId="07CBB4AC">
      <w:pPr>
        <w:spacing w:line="360" w:lineRule="auto"/>
        <w:rPr>
          <w:rFonts w:hint="eastAsia" w:ascii="宋体" w:hAnsi="宋体" w:eastAsia="宋体" w:cs="宋体"/>
          <w:sz w:val="24"/>
          <w:szCs w:val="24"/>
        </w:rPr>
      </w:pPr>
      <w:r>
        <w:rPr>
          <w:rFonts w:hint="eastAsia" w:ascii="宋体" w:hAnsi="宋体" w:eastAsia="宋体" w:cs="宋体"/>
          <w:sz w:val="24"/>
          <w:szCs w:val="24"/>
        </w:rPr>
        <w:t>如需开票，开标结束后五个工作日内将以下信息，按要求发到我公司邮箱。</w:t>
      </w:r>
    </w:p>
    <w:p w14:paraId="3FD44531">
      <w:pPr>
        <w:spacing w:line="360" w:lineRule="auto"/>
        <w:rPr>
          <w:rFonts w:hint="eastAsia" w:ascii="宋体" w:hAnsi="宋体" w:eastAsia="宋体" w:cs="宋体"/>
          <w:sz w:val="24"/>
          <w:szCs w:val="24"/>
          <w:lang w:val="en-US" w:eastAsia="zh-CN"/>
        </w:rPr>
      </w:pPr>
      <w:r>
        <w:rPr>
          <w:rFonts w:hint="eastAsia" w:ascii="宋体" w:hAnsi="宋体" w:eastAsia="宋体" w:cs="宋体"/>
          <w:sz w:val="24"/>
          <w:szCs w:val="24"/>
        </w:rPr>
        <w:t>（</w:t>
      </w:r>
      <w:r>
        <w:rPr>
          <w:rFonts w:hint="eastAsia" w:ascii="宋体" w:hAnsi="宋体" w:eastAsia="宋体" w:cs="宋体"/>
          <w:sz w:val="24"/>
          <w:szCs w:val="24"/>
          <w:lang w:val="en-US" w:eastAsia="zh-CN"/>
        </w:rPr>
        <w:t>btgdyszb@163.com）</w:t>
      </w:r>
    </w:p>
    <w:p w14:paraId="6D796494">
      <w:pPr>
        <w:spacing w:line="360" w:lineRule="auto"/>
        <w:rPr>
          <w:rFonts w:hint="eastAsia" w:ascii="宋体" w:hAnsi="宋体" w:eastAsia="宋体" w:cs="宋体"/>
          <w:sz w:val="24"/>
          <w:szCs w:val="24"/>
        </w:rPr>
      </w:pPr>
      <w:r>
        <w:rPr>
          <w:rFonts w:hint="eastAsia" w:ascii="宋体" w:hAnsi="宋体" w:eastAsia="宋体" w:cs="宋体"/>
          <w:sz w:val="24"/>
          <w:szCs w:val="24"/>
        </w:rPr>
        <w:t>开票信息（以word文档形式编写以下信息）</w:t>
      </w:r>
    </w:p>
    <w:p w14:paraId="0A18950B">
      <w:pPr>
        <w:spacing w:line="360" w:lineRule="auto"/>
        <w:rPr>
          <w:rFonts w:hint="eastAsia" w:ascii="宋体" w:hAnsi="宋体" w:eastAsia="宋体" w:cs="宋体"/>
          <w:sz w:val="24"/>
          <w:szCs w:val="24"/>
        </w:rPr>
      </w:pPr>
      <w:r>
        <w:rPr>
          <w:rFonts w:hint="eastAsia" w:ascii="宋体" w:hAnsi="宋体" w:eastAsia="宋体" w:cs="宋体"/>
          <w:sz w:val="24"/>
          <w:szCs w:val="24"/>
        </w:rPr>
        <w:t xml:space="preserve">单    位：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 xml:space="preserve">             </w:t>
      </w:r>
    </w:p>
    <w:p w14:paraId="0A95000B">
      <w:pPr>
        <w:spacing w:line="360" w:lineRule="auto"/>
        <w:rPr>
          <w:rFonts w:hint="eastAsia" w:ascii="宋体" w:hAnsi="宋体" w:eastAsia="宋体" w:cs="宋体"/>
          <w:sz w:val="24"/>
          <w:szCs w:val="24"/>
        </w:rPr>
      </w:pPr>
      <w:r>
        <w:rPr>
          <w:rFonts w:hint="eastAsia" w:ascii="宋体" w:hAnsi="宋体" w:eastAsia="宋体" w:cs="宋体"/>
          <w:sz w:val="24"/>
          <w:szCs w:val="24"/>
        </w:rPr>
        <w:t xml:space="preserve">税    号：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 xml:space="preserve">               </w:t>
      </w:r>
    </w:p>
    <w:p w14:paraId="50A6C059">
      <w:pPr>
        <w:spacing w:line="360" w:lineRule="auto"/>
        <w:rPr>
          <w:rFonts w:hint="eastAsia" w:ascii="宋体" w:hAnsi="宋体" w:eastAsia="宋体" w:cs="宋体"/>
          <w:sz w:val="24"/>
          <w:szCs w:val="24"/>
        </w:rPr>
      </w:pPr>
      <w:r>
        <w:rPr>
          <w:rFonts w:hint="eastAsia" w:ascii="宋体" w:hAnsi="宋体" w:eastAsia="宋体" w:cs="宋体"/>
          <w:sz w:val="24"/>
          <w:szCs w:val="24"/>
        </w:rPr>
        <w:t xml:space="preserve">地    址：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 xml:space="preserve">               </w:t>
      </w:r>
    </w:p>
    <w:p w14:paraId="31A6FEDA">
      <w:pPr>
        <w:spacing w:line="360" w:lineRule="auto"/>
        <w:rPr>
          <w:rFonts w:hint="eastAsia" w:ascii="宋体" w:hAnsi="宋体" w:eastAsia="宋体" w:cs="宋体"/>
          <w:sz w:val="24"/>
          <w:szCs w:val="24"/>
        </w:rPr>
      </w:pPr>
      <w:r>
        <w:rPr>
          <w:rFonts w:hint="eastAsia" w:ascii="宋体" w:hAnsi="宋体" w:eastAsia="宋体" w:cs="宋体"/>
          <w:sz w:val="24"/>
          <w:szCs w:val="24"/>
        </w:rPr>
        <w:t xml:space="preserve">电    话：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 xml:space="preserve">              </w:t>
      </w:r>
    </w:p>
    <w:p w14:paraId="51937CA0">
      <w:pPr>
        <w:spacing w:line="360" w:lineRule="auto"/>
        <w:rPr>
          <w:rFonts w:hint="eastAsia" w:ascii="宋体" w:hAnsi="宋体" w:eastAsia="宋体" w:cs="宋体"/>
          <w:sz w:val="24"/>
          <w:szCs w:val="24"/>
        </w:rPr>
      </w:pPr>
      <w:r>
        <w:rPr>
          <w:rFonts w:hint="eastAsia" w:ascii="宋体" w:hAnsi="宋体" w:eastAsia="宋体" w:cs="宋体"/>
          <w:sz w:val="24"/>
          <w:szCs w:val="24"/>
        </w:rPr>
        <w:t>开 户 行：</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 xml:space="preserve">                </w:t>
      </w:r>
    </w:p>
    <w:p w14:paraId="538C6A70">
      <w:pPr>
        <w:spacing w:line="360" w:lineRule="auto"/>
        <w:rPr>
          <w:rFonts w:hint="eastAsia" w:ascii="宋体" w:hAnsi="宋体" w:eastAsia="宋体" w:cs="宋体"/>
          <w:sz w:val="24"/>
          <w:szCs w:val="24"/>
        </w:rPr>
      </w:pPr>
      <w:r>
        <w:rPr>
          <w:rFonts w:hint="eastAsia" w:ascii="宋体" w:hAnsi="宋体" w:eastAsia="宋体" w:cs="宋体"/>
          <w:sz w:val="24"/>
          <w:szCs w:val="24"/>
        </w:rPr>
        <w:t xml:space="preserve">账    号：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 xml:space="preserve">     </w:t>
      </w:r>
    </w:p>
    <w:p w14:paraId="7E20128C">
      <w:pPr>
        <w:spacing w:line="360" w:lineRule="auto"/>
        <w:rPr>
          <w:rFonts w:hint="eastAsia" w:ascii="宋体" w:hAnsi="宋体" w:eastAsia="宋体" w:cs="宋体"/>
          <w:sz w:val="24"/>
          <w:szCs w:val="24"/>
        </w:rPr>
      </w:pPr>
    </w:p>
    <w:p w14:paraId="1595CCC8">
      <w:pPr>
        <w:spacing w:line="360" w:lineRule="auto"/>
        <w:rPr>
          <w:rFonts w:hint="eastAsia" w:ascii="宋体" w:hAnsi="宋体" w:eastAsia="宋体" w:cs="宋体"/>
          <w:sz w:val="24"/>
          <w:szCs w:val="24"/>
        </w:rPr>
      </w:pPr>
      <w:r>
        <w:rPr>
          <w:rFonts w:hint="eastAsia" w:ascii="宋体" w:hAnsi="宋体" w:eastAsia="宋体" w:cs="宋体"/>
          <w:sz w:val="24"/>
          <w:szCs w:val="24"/>
        </w:rPr>
        <w:t xml:space="preserve">项目名称：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 xml:space="preserve">        </w:t>
      </w:r>
    </w:p>
    <w:p w14:paraId="1EFD11C0">
      <w:pPr>
        <w:spacing w:line="360" w:lineRule="auto"/>
        <w:rPr>
          <w:rFonts w:hint="eastAsia" w:ascii="宋体" w:hAnsi="宋体" w:eastAsia="宋体" w:cs="宋体"/>
          <w:sz w:val="24"/>
          <w:szCs w:val="24"/>
          <w:lang w:val="en-US" w:eastAsia="zh-CN"/>
        </w:rPr>
      </w:pPr>
      <w:r>
        <w:rPr>
          <w:rFonts w:hint="eastAsia" w:ascii="宋体" w:hAnsi="宋体" w:eastAsia="宋体" w:cs="宋体"/>
          <w:sz w:val="24"/>
          <w:szCs w:val="24"/>
        </w:rPr>
        <w:t xml:space="preserve">项目编号：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 xml:space="preserve">         </w:t>
      </w:r>
      <w:r>
        <w:rPr>
          <w:rFonts w:hint="eastAsia" w:ascii="宋体" w:hAnsi="宋体" w:eastAsia="宋体" w:cs="宋体"/>
          <w:sz w:val="24"/>
          <w:szCs w:val="24"/>
          <w:lang w:val="en-US" w:eastAsia="zh-CN"/>
        </w:rPr>
        <w:t xml:space="preserve"> </w:t>
      </w:r>
    </w:p>
    <w:p w14:paraId="542E91D5">
      <w:pPr>
        <w:spacing w:line="360" w:lineRule="auto"/>
        <w:rPr>
          <w:rFonts w:hint="eastAsia" w:ascii="宋体" w:hAnsi="宋体" w:eastAsia="宋体" w:cs="宋体"/>
          <w:sz w:val="24"/>
          <w:szCs w:val="24"/>
          <w:lang w:val="en-US" w:eastAsia="zh-CN"/>
        </w:rPr>
      </w:pPr>
      <w:r>
        <w:rPr>
          <w:rFonts w:hint="eastAsia" w:ascii="宋体" w:hAnsi="宋体" w:eastAsia="宋体" w:cs="宋体"/>
          <w:sz w:val="24"/>
          <w:szCs w:val="24"/>
        </w:rPr>
        <w:t>金    额：                   （标书款）</w:t>
      </w:r>
      <w:r>
        <w:rPr>
          <w:rFonts w:hint="eastAsia" w:ascii="宋体" w:hAnsi="宋体" w:eastAsia="宋体" w:cs="宋体"/>
          <w:sz w:val="24"/>
          <w:szCs w:val="24"/>
          <w:lang w:val="en-US" w:eastAsia="zh-CN"/>
        </w:rPr>
        <w:t>如有</w:t>
      </w:r>
    </w:p>
    <w:p w14:paraId="5875B998">
      <w:pPr>
        <w:spacing w:line="360" w:lineRule="auto"/>
        <w:rPr>
          <w:rFonts w:hint="eastAsia" w:ascii="宋体" w:hAnsi="宋体" w:eastAsia="宋体" w:cs="宋体"/>
          <w:sz w:val="24"/>
          <w:szCs w:val="24"/>
        </w:rPr>
      </w:pPr>
      <w:r>
        <w:rPr>
          <w:rFonts w:hint="eastAsia" w:ascii="宋体" w:hAnsi="宋体" w:eastAsia="宋体" w:cs="宋体"/>
          <w:sz w:val="24"/>
          <w:szCs w:val="24"/>
        </w:rPr>
        <w:t xml:space="preserve">金    额：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 xml:space="preserve">       （中标金额）</w:t>
      </w:r>
    </w:p>
    <w:p w14:paraId="77440AA1">
      <w:pPr>
        <w:spacing w:line="360" w:lineRule="auto"/>
        <w:rPr>
          <w:rFonts w:hint="eastAsia" w:ascii="宋体" w:hAnsi="宋体" w:eastAsia="宋体" w:cs="宋体"/>
          <w:sz w:val="24"/>
          <w:szCs w:val="24"/>
          <w:lang w:val="en-US" w:eastAsia="zh-CN"/>
        </w:rPr>
      </w:pPr>
      <w:r>
        <w:rPr>
          <w:rFonts w:hint="eastAsia" w:ascii="宋体" w:hAnsi="宋体" w:eastAsia="宋体" w:cs="宋体"/>
          <w:sz w:val="24"/>
          <w:szCs w:val="24"/>
        </w:rPr>
        <w:t>*合计开票金额：</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 xml:space="preserve">      </w:t>
      </w:r>
      <w:r>
        <w:rPr>
          <w:rFonts w:hint="eastAsia" w:ascii="宋体" w:hAnsi="宋体" w:eastAsia="宋体" w:cs="宋体"/>
          <w:sz w:val="24"/>
          <w:szCs w:val="24"/>
          <w:lang w:val="en-US" w:eastAsia="zh-CN"/>
        </w:rPr>
        <w:t xml:space="preserve">         </w:t>
      </w:r>
    </w:p>
    <w:p w14:paraId="170C4176">
      <w:pPr>
        <w:spacing w:line="360" w:lineRule="auto"/>
        <w:rPr>
          <w:rFonts w:hint="eastAsia" w:ascii="宋体" w:hAnsi="宋体" w:eastAsia="宋体" w:cs="宋体"/>
          <w:sz w:val="24"/>
          <w:szCs w:val="24"/>
        </w:rPr>
      </w:pPr>
      <w:r>
        <w:rPr>
          <w:rFonts w:hint="eastAsia" w:ascii="宋体" w:hAnsi="宋体" w:eastAsia="宋体" w:cs="宋体"/>
          <w:sz w:val="24"/>
          <w:szCs w:val="24"/>
        </w:rPr>
        <w:t xml:space="preserve">*所开发票类型：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 xml:space="preserve">    </w:t>
      </w:r>
    </w:p>
    <w:p w14:paraId="75E3BBF3">
      <w:pPr>
        <w:spacing w:line="360" w:lineRule="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 xml:space="preserve">*联系人：         电话：        邮箱：     </w:t>
      </w:r>
    </w:p>
    <w:p w14:paraId="0F83BDE3">
      <w:pPr>
        <w:spacing w:line="360" w:lineRule="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 xml:space="preserve">*专用发票邮寄地址：            </w:t>
      </w:r>
    </w:p>
    <w:p w14:paraId="1DB58DEE">
      <w:pPr>
        <w:spacing w:line="360" w:lineRule="auto"/>
        <w:rPr>
          <w:rFonts w:hint="eastAsia" w:ascii="宋体" w:hAnsi="宋体" w:eastAsia="宋体" w:cs="宋体"/>
          <w:sz w:val="24"/>
          <w:szCs w:val="24"/>
        </w:rPr>
      </w:pPr>
      <w:r>
        <w:rPr>
          <w:rFonts w:hint="eastAsia" w:ascii="宋体" w:hAnsi="宋体" w:eastAsia="宋体" w:cs="宋体"/>
          <w:sz w:val="24"/>
          <w:szCs w:val="24"/>
        </w:rPr>
        <w:t>并附：代理费缴费凭证、营业执照、开户行许可证、一般纳税人资格认定表</w:t>
      </w:r>
    </w:p>
    <w:p w14:paraId="2E0E8ACE">
      <w:pPr>
        <w:spacing w:line="360" w:lineRule="auto"/>
        <w:rPr>
          <w:rFonts w:hint="eastAsia" w:ascii="宋体" w:hAnsi="宋体" w:eastAsia="宋体" w:cs="宋体"/>
          <w:sz w:val="24"/>
          <w:szCs w:val="24"/>
        </w:rPr>
      </w:pPr>
      <w:r>
        <w:rPr>
          <w:rFonts w:hint="eastAsia" w:ascii="宋体" w:hAnsi="宋体" w:eastAsia="宋体" w:cs="宋体"/>
          <w:sz w:val="24"/>
          <w:szCs w:val="24"/>
        </w:rPr>
        <w:t>注：请认真填写并核对本公司的开票信息，如因自身原因导致所开发票错误</w:t>
      </w:r>
    </w:p>
    <w:p w14:paraId="3CE7508C">
      <w:pPr>
        <w:spacing w:line="360" w:lineRule="auto"/>
        <w:rPr>
          <w:rFonts w:hint="eastAsia" w:ascii="宋体" w:hAnsi="宋体" w:eastAsia="宋体" w:cs="宋体"/>
          <w:sz w:val="24"/>
          <w:szCs w:val="24"/>
        </w:rPr>
      </w:pPr>
      <w:r>
        <w:rPr>
          <w:rFonts w:hint="eastAsia" w:ascii="宋体" w:hAnsi="宋体" w:eastAsia="宋体" w:cs="宋体"/>
          <w:sz w:val="24"/>
          <w:szCs w:val="24"/>
        </w:rPr>
        <w:t>或作废，则不予更换。</w:t>
      </w:r>
    </w:p>
    <w:p w14:paraId="5B79F035">
      <w:pPr>
        <w:spacing w:line="360" w:lineRule="auto"/>
        <w:rPr>
          <w:rFonts w:hint="eastAsia" w:ascii="宋体" w:hAnsi="宋体" w:eastAsia="宋体" w:cs="宋体"/>
          <w:sz w:val="24"/>
          <w:szCs w:val="24"/>
        </w:rPr>
      </w:pPr>
    </w:p>
    <w:p w14:paraId="57DCCA93">
      <w:pPr>
        <w:rPr>
          <w:rFonts w:hint="eastAsia" w:ascii="宋体" w:hAnsi="宋体" w:eastAsia="宋体" w:cs="宋体"/>
        </w:rPr>
      </w:pPr>
      <w:bookmarkStart w:id="2" w:name="_GoBack"/>
      <w:bookmarkEnd w:id="2"/>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1"/>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altName w:val="仿宋"/>
    <w:panose1 w:val="00000000000000000000"/>
    <w:charset w:val="86"/>
    <w:family w:val="auto"/>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CG Times">
    <w:altName w:val="Times New Roman"/>
    <w:panose1 w:val="00000000000000000000"/>
    <w:charset w:val="00"/>
    <w:family w:val="auto"/>
    <w:pitch w:val="default"/>
    <w:sig w:usb0="00000000" w:usb1="00000000" w:usb2="00000000" w:usb3="00000000" w:csb0="00000001"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3BB5C6">
    <w:pPr>
      <w:pStyle w:val="7"/>
    </w:pPr>
    <w:r>
      <w:rPr>
        <w:lang w:eastAsia="zh-CN"/>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E348524">
                          <w:pPr>
                            <w:pStyle w:val="7"/>
                          </w:pPr>
                          <w:r>
                            <w:fldChar w:fldCharType="begin"/>
                          </w:r>
                          <w:r>
                            <w:instrText xml:space="preserve"> PAGE  \* MERGEFORMAT </w:instrText>
                          </w:r>
                          <w:r>
                            <w:fldChar w:fldCharType="separate"/>
                          </w:r>
                          <w:r>
                            <w:t>11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cMibgsAgAAVQQAAA4AAABkcnMvZTJvRG9jLnhtbK1UzY7TMBC+I/EO&#10;lu80aVl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FwyJuCwCAABVBAAADgAAAAAAAAABACAAAAAfAQAAZHJzL2Uyb0RvYy54bWxQSwUGAAAAAAYA&#10;BgBZAQAAvQUAAAAA&#10;">
              <v:fill on="f" focussize="0,0"/>
              <v:stroke on="f" weight="0.5pt"/>
              <v:imagedata o:title=""/>
              <o:lock v:ext="edit" aspectratio="f"/>
              <v:textbox inset="0mm,0mm,0mm,0mm" style="mso-fit-shape-to-text:t;">
                <w:txbxContent>
                  <w:p w14:paraId="7E348524">
                    <w:pPr>
                      <w:pStyle w:val="7"/>
                    </w:pPr>
                    <w:r>
                      <w:fldChar w:fldCharType="begin"/>
                    </w:r>
                    <w:r>
                      <w:instrText xml:space="preserve"> PAGE  \* MERGEFORMAT </w:instrText>
                    </w:r>
                    <w:r>
                      <w:fldChar w:fldCharType="separate"/>
                    </w:r>
                    <w:r>
                      <w:t>11</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619F9F">
    <w:pPr>
      <w:pStyle w:val="7"/>
      <w:jc w:val="both"/>
    </w:pPr>
    <w:r>
      <w:rPr>
        <w:sz w:val="18"/>
      </w:rP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46" name="文本框 4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98ED9FA">
                          <w:pPr>
                            <w:pStyle w:val="7"/>
                          </w:pPr>
                          <w:r>
                            <w:fldChar w:fldCharType="begin"/>
                          </w:r>
                          <w:r>
                            <w:instrText xml:space="preserve"> PAGE  \* MERGEFORMAT </w:instrText>
                          </w:r>
                          <w:r>
                            <w:fldChar w:fldCharType="separate"/>
                          </w:r>
                          <w:r>
                            <w:t>16</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GEyFQwzAgAAYwQAAA4AAAAAAAAAAQAgAAAAHwEAAGRycy9lMm9Eb2MueG1sUEsF&#10;BgAAAAAGAAYAWQEAAMQFAAAAAA==&#10;">
              <v:fill on="f" focussize="0,0"/>
              <v:stroke on="f" weight="0.5pt"/>
              <v:imagedata o:title=""/>
              <o:lock v:ext="edit" aspectratio="f"/>
              <v:textbox inset="0mm,0mm,0mm,0mm" style="mso-fit-shape-to-text:t;">
                <w:txbxContent>
                  <w:p w14:paraId="398ED9FA">
                    <w:pPr>
                      <w:pStyle w:val="7"/>
                    </w:pPr>
                    <w:r>
                      <w:fldChar w:fldCharType="begin"/>
                    </w:r>
                    <w:r>
                      <w:instrText xml:space="preserve"> PAGE  \* MERGEFORMAT </w:instrText>
                    </w:r>
                    <w:r>
                      <w:fldChar w:fldCharType="separate"/>
                    </w:r>
                    <w:r>
                      <w:t>16</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6F6CB9B">
    <w:pPr>
      <w:pStyle w:val="7"/>
    </w:pPr>
    <w:r>
      <w:rPr>
        <w:sz w:val="18"/>
      </w:rP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43" name="文本框 4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04A8F282">
                          <w:pPr>
                            <w:pStyle w:val="7"/>
                          </w:pPr>
                          <w:r>
                            <w:fldChar w:fldCharType="begin"/>
                          </w:r>
                          <w:r>
                            <w:instrText xml:space="preserve"> PAGE  \* MERGEFORMAT </w:instrText>
                          </w:r>
                          <w:r>
                            <w:fldChar w:fldCharType="separate"/>
                          </w:r>
                          <w:r>
                            <w:t>23</w:t>
                          </w:r>
                          <w: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">
              <v:fill on="f" focussize="0,0"/>
              <v:stroke on="f"/>
              <v:imagedata o:title=""/>
              <o:lock v:ext="edit" aspectratio="f"/>
              <v:textbox inset="0mm,0mm,0mm,0mm" style="mso-fit-shape-to-text:t;">
                <w:txbxContent>
                  <w:p w14:paraId="04A8F282">
                    <w:pPr>
                      <w:pStyle w:val="7"/>
                    </w:pPr>
                    <w:r>
                      <w:fldChar w:fldCharType="begin"/>
                    </w:r>
                    <w:r>
                      <w:instrText xml:space="preserve"> PAGE  \* MERGEFORMAT </w:instrText>
                    </w:r>
                    <w:r>
                      <w:fldChar w:fldCharType="separate"/>
                    </w:r>
                    <w:r>
                      <w:t>23</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7D30575">
    <w:pPr>
      <w:pStyle w:val="8"/>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61F2A86"/>
    <w:rsid w:val="352B6A18"/>
    <w:rsid w:val="4A3E05CE"/>
    <w:rsid w:val="5488314E"/>
    <w:rsid w:val="54BF40B9"/>
    <w:rsid w:val="5E5675D3"/>
    <w:rsid w:val="75D4611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name="Normal"/>
    <w:lsdException w:qFormat="1" w:unhideWhenUsed="0" w:uiPriority="0" w:semiHidden="0" w:name="heading 1"/>
    <w:lsdException w:qFormat="1" w:unhideWhenUsed="0"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qFormat="1" w:unhideWhenUsed="0" w:uiPriority="0" w:semiHidden="0" w:name="footnote text"/>
    <w:lsdException w:unhideWhenUsed="0" w:uiPriority="0"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qFormat="1" w:unhideWhenUsed="0" w:uiPriority="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semiHidden/>
    <w:qFormat/>
    <w:uiPriority w:val="0"/>
    <w:pPr>
      <w:kinsoku w:val="0"/>
      <w:autoSpaceDE w:val="0"/>
      <w:autoSpaceDN w:val="0"/>
      <w:adjustRightInd w:val="0"/>
      <w:snapToGrid w:val="0"/>
      <w:textAlignment w:val="baseline"/>
    </w:pPr>
    <w:rPr>
      <w:rFonts w:ascii="Arial" w:hAnsi="Arial" w:eastAsia="Arial" w:cs="Arial"/>
      <w:snapToGrid w:val="0"/>
      <w:color w:val="000000"/>
      <w:sz w:val="21"/>
      <w:szCs w:val="21"/>
      <w:lang w:val="en-US" w:eastAsia="en-US" w:bidi="ar-SA"/>
    </w:rPr>
  </w:style>
  <w:style w:type="paragraph" w:styleId="3">
    <w:name w:val="heading 2"/>
    <w:basedOn w:val="1"/>
    <w:next w:val="1"/>
    <w:qFormat/>
    <w:uiPriority w:val="0"/>
    <w:pPr>
      <w:spacing w:before="240" w:after="240" w:line="300" w:lineRule="exact"/>
      <w:outlineLvl w:val="1"/>
    </w:pPr>
    <w:rPr>
      <w:rFonts w:ascii="仿宋_GB2312" w:eastAsia="仿宋_GB2312"/>
      <w:b/>
      <w:bCs/>
      <w:sz w:val="28"/>
    </w:rPr>
  </w:style>
  <w:style w:type="character" w:default="1" w:styleId="13">
    <w:name w:val="Default Paragraph Font"/>
    <w:semiHidden/>
    <w:uiPriority w:val="0"/>
  </w:style>
  <w:style w:type="table" w:default="1" w:styleId="12">
    <w:name w:val="Normal Table"/>
    <w:semiHidden/>
    <w:qFormat/>
    <w:uiPriority w:val="0"/>
    <w:tblPr>
      <w:tblCellMar>
        <w:top w:w="0" w:type="dxa"/>
        <w:left w:w="108" w:type="dxa"/>
        <w:bottom w:w="0" w:type="dxa"/>
        <w:right w:w="108" w:type="dxa"/>
      </w:tblCellMar>
    </w:tblPr>
  </w:style>
  <w:style w:type="paragraph" w:styleId="2">
    <w:name w:val="Normal Indent"/>
    <w:basedOn w:val="1"/>
    <w:qFormat/>
    <w:uiPriority w:val="0"/>
    <w:pPr>
      <w:widowControl w:val="0"/>
      <w:adjustRightInd/>
      <w:snapToGrid/>
      <w:spacing w:after="0"/>
      <w:ind w:firstLine="420"/>
      <w:jc w:val="both"/>
    </w:pPr>
    <w:rPr>
      <w:rFonts w:ascii="Calibri" w:hAnsi="Calibri" w:eastAsia="宋体" w:cs="Times New Roman"/>
      <w:kern w:val="2"/>
      <w:sz w:val="21"/>
    </w:rPr>
  </w:style>
  <w:style w:type="paragraph" w:styleId="4">
    <w:name w:val="Body Text"/>
    <w:basedOn w:val="1"/>
    <w:semiHidden/>
    <w:qFormat/>
    <w:uiPriority w:val="0"/>
  </w:style>
  <w:style w:type="paragraph" w:styleId="5">
    <w:name w:val="Body Text Indent"/>
    <w:basedOn w:val="1"/>
    <w:next w:val="6"/>
    <w:qFormat/>
    <w:uiPriority w:val="0"/>
    <w:pPr>
      <w:spacing w:after="120"/>
      <w:ind w:left="420" w:leftChars="200"/>
    </w:pPr>
    <w:rPr>
      <w:sz w:val="20"/>
      <w:szCs w:val="24"/>
    </w:rPr>
  </w:style>
  <w:style w:type="paragraph" w:styleId="6">
    <w:name w:val="footnote text"/>
    <w:basedOn w:val="1"/>
    <w:qFormat/>
    <w:uiPriority w:val="0"/>
    <w:rPr>
      <w:sz w:val="18"/>
    </w:rPr>
  </w:style>
  <w:style w:type="paragraph" w:styleId="7">
    <w:name w:val="footer"/>
    <w:basedOn w:val="1"/>
    <w:qFormat/>
    <w:uiPriority w:val="99"/>
    <w:pPr>
      <w:tabs>
        <w:tab w:val="center" w:pos="4153"/>
        <w:tab w:val="right" w:pos="8306"/>
      </w:tabs>
    </w:pPr>
    <w:rPr>
      <w:sz w:val="18"/>
    </w:rPr>
  </w:style>
  <w:style w:type="paragraph" w:styleId="8">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jc w:val="both"/>
    </w:pPr>
    <w:rPr>
      <w:sz w:val="18"/>
    </w:rPr>
  </w:style>
  <w:style w:type="paragraph" w:styleId="9">
    <w:name w:val="List"/>
    <w:basedOn w:val="1"/>
    <w:qFormat/>
    <w:uiPriority w:val="0"/>
    <w:pPr>
      <w:ind w:left="200" w:hanging="200" w:hangingChars="200"/>
    </w:pPr>
    <w:rPr>
      <w:rFonts w:ascii="Times New Roman" w:hAnsi="Times New Roman"/>
      <w:szCs w:val="20"/>
    </w:rPr>
  </w:style>
  <w:style w:type="paragraph" w:styleId="10">
    <w:name w:val="Body Text First Indent 2"/>
    <w:basedOn w:val="5"/>
    <w:next w:val="11"/>
    <w:semiHidden/>
    <w:qFormat/>
    <w:uiPriority w:val="0"/>
    <w:pPr>
      <w:ind w:left="0" w:leftChars="0" w:firstLine="420"/>
    </w:pPr>
  </w:style>
  <w:style w:type="paragraph" w:customStyle="1" w:styleId="11">
    <w:name w:val="表格文字"/>
    <w:basedOn w:val="9"/>
    <w:next w:val="1"/>
    <w:qFormat/>
    <w:uiPriority w:val="0"/>
    <w:pPr>
      <w:spacing w:line="420" w:lineRule="atLeast"/>
    </w:pPr>
  </w:style>
  <w:style w:type="paragraph" w:customStyle="1" w:styleId="14">
    <w:name w:val="无间隔1"/>
    <w:qFormat/>
    <w:uiPriority w:val="0"/>
    <w:pPr>
      <w:widowControl w:val="0"/>
      <w:jc w:val="both"/>
    </w:pPr>
    <w:rPr>
      <w:rFonts w:ascii="Times New Roman" w:hAnsi="Times New Roman" w:eastAsia="宋体" w:cs="Times New Roman"/>
      <w:kern w:val="2"/>
      <w:sz w:val="21"/>
      <w:szCs w:val="24"/>
      <w:lang w:val="en-US" w:eastAsia="zh-CN" w:bidi="ar-SA"/>
    </w:rPr>
  </w:style>
  <w:style w:type="character" w:customStyle="1" w:styleId="15">
    <w:name w:val="font31"/>
    <w:basedOn w:val="13"/>
    <w:qFormat/>
    <w:uiPriority w:val="0"/>
    <w:rPr>
      <w:rFonts w:hint="eastAsia" w:ascii="宋体" w:hAnsi="宋体" w:eastAsia="宋体" w:cs="宋体"/>
      <w:color w:val="000000"/>
      <w:sz w:val="24"/>
      <w:szCs w:val="24"/>
      <w:u w:val="none"/>
    </w:rPr>
  </w:style>
  <w:style w:type="paragraph" w:customStyle="1" w:styleId="16">
    <w:name w:val="_Style 6"/>
    <w:basedOn w:val="1"/>
    <w:next w:val="17"/>
    <w:qFormat/>
    <w:uiPriority w:val="34"/>
    <w:pPr>
      <w:spacing w:line="360" w:lineRule="auto"/>
      <w:ind w:firstLine="420" w:firstLineChars="200"/>
      <w:jc w:val="left"/>
    </w:pPr>
    <w:rPr>
      <w:rFonts w:ascii="宋体" w:hAnsi="宋体" w:eastAsia="宋体" w:cs="宋体"/>
      <w:kern w:val="0"/>
      <w:szCs w:val="21"/>
      <w:lang w:eastAsia="en-US"/>
    </w:rPr>
  </w:style>
  <w:style w:type="paragraph" w:styleId="17">
    <w:name w:val="List Paragraph"/>
    <w:basedOn w:val="1"/>
    <w:qFormat/>
    <w:uiPriority w:val="0"/>
    <w:pPr>
      <w:ind w:firstLine="420" w:firstLineChars="200"/>
    </w:pPr>
    <w:rPr>
      <w:rFonts w:ascii="Calibri" w:hAnsi="Calibri"/>
    </w:rPr>
  </w:style>
  <w:style w:type="paragraph" w:customStyle="1" w:styleId="18">
    <w:name w:val="BodyText1I2"/>
    <w:basedOn w:val="19"/>
    <w:autoRedefine/>
    <w:qFormat/>
    <w:uiPriority w:val="0"/>
    <w:pPr>
      <w:spacing w:after="120" w:line="240" w:lineRule="auto"/>
      <w:ind w:left="420" w:leftChars="200" w:firstLine="420" w:firstLineChars="200"/>
      <w:jc w:val="both"/>
      <w:textAlignment w:val="baseline"/>
    </w:pPr>
    <w:rPr>
      <w:rFonts w:ascii="Times New Roman" w:hAnsi="Times New Roman" w:eastAsia="宋体"/>
      <w:kern w:val="2"/>
      <w:sz w:val="21"/>
      <w:szCs w:val="24"/>
      <w:lang w:val="en-US" w:eastAsia="zh-CN" w:bidi="ar-SA"/>
    </w:rPr>
  </w:style>
  <w:style w:type="paragraph" w:customStyle="1" w:styleId="19">
    <w:name w:val="BodyTextIndent"/>
    <w:basedOn w:val="1"/>
    <w:qFormat/>
    <w:uiPriority w:val="0"/>
    <w:pPr>
      <w:snapToGrid w:val="0"/>
      <w:spacing w:line="500" w:lineRule="atLeast"/>
      <w:ind w:firstLine="480"/>
    </w:pPr>
    <w:rPr>
      <w:rFonts w:ascii="宋体" w:hAnsi="CG Times"/>
      <w:sz w:val="24"/>
      <w:lang w:val="zh-CN"/>
    </w:rPr>
  </w:style>
  <w:style w:type="character" w:customStyle="1" w:styleId="20">
    <w:name w:val="font21"/>
    <w:basedOn w:val="13"/>
    <w:qFormat/>
    <w:uiPriority w:val="0"/>
    <w:rPr>
      <w:rFonts w:hint="eastAsia" w:ascii="宋体" w:hAnsi="宋体" w:eastAsia="宋体" w:cs="宋体"/>
      <w:color w:val="000000"/>
      <w:sz w:val="24"/>
      <w:szCs w:val="24"/>
      <w:u w:val="none"/>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3.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customXml" Target="../customXml/item1.xml"/><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14</Pages>
  <Words>4561</Words>
  <Characters>5034</Characters>
  <Lines>0</Lines>
  <Paragraphs>0</Paragraphs>
  <TotalTime>11</TotalTime>
  <ScaleCrop>false</ScaleCrop>
  <LinksUpToDate>false</LinksUpToDate>
  <CharactersWithSpaces>5052</CharactersWithSpaces>
  <Application>WPS Office_12.1.0.23125_F1E327BC-269C-435d-A152-05C5408002CA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2025-10-28T07:02:00Z</dcterms:created>
  <dc:creator>Administrator</dc:creator>
  <cp:lastModifiedBy>Larmes</cp:lastModifiedBy>
  <cp:lastPrinted>2025-10-28T07:40:17Z</cp:lastPrinted>
  <dcterms:modified xsi:type="dcterms:W3CDTF">2025-10-28T07:45:14Z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2052-12.1.0.23125</vt:lpwstr>
  </property>
  <property fmtid="{D5CDD505-2E9C-101B-9397-08002B2CF9AE}" pid="3" name="KSOTemplateDocerSaveRecord">
    <vt:lpwstr>eyJoZGlkIjoiNzE0NTdjZGQyMTZiY2I5NjJkZmQyZGFjNGU1NGNmOTQiLCJ1c2VySWQiOiIyNTQ5MjY0MDgifQ==</vt:lpwstr>
  </property>
  <property fmtid="{D5CDD505-2E9C-101B-9397-08002B2CF9AE}" pid="4" name="ICV">
    <vt:lpwstr>980BF0ADAEE3499F81D4D11CF9452A7D_12</vt:lpwstr>
  </property>
</Properties>
</file>