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E53F35">
      <w:pPr>
        <w:tabs>
          <w:tab w:val="left" w:pos="2160"/>
          <w:tab w:val="center" w:pos="4411"/>
        </w:tabs>
        <w:topLinePunct/>
        <w:spacing w:line="360" w:lineRule="auto"/>
        <w:outlineLvl w:val="1"/>
        <w:rPr>
          <w:rFonts w:hint="eastAsia" w:ascii="宋体" w:hAnsi="宋体" w:eastAsia="宋体" w:cs="宋体"/>
          <w:b/>
          <w:sz w:val="32"/>
          <w:szCs w:val="32"/>
        </w:rPr>
      </w:pPr>
      <w:r>
        <w:rPr>
          <w:rFonts w:hint="eastAsia" w:ascii="宋体" w:hAnsi="宋体" w:eastAsia="宋体" w:cs="宋体"/>
          <w:b/>
          <w:sz w:val="24"/>
          <w:szCs w:val="32"/>
        </w:rPr>
        <w:t>附件一：</w:t>
      </w:r>
      <w:r>
        <w:rPr>
          <w:rFonts w:hint="eastAsia" w:ascii="宋体" w:hAnsi="宋体" w:eastAsia="宋体" w:cs="宋体"/>
          <w:b/>
          <w:sz w:val="32"/>
          <w:szCs w:val="32"/>
        </w:rPr>
        <w:t xml:space="preserve">    </w:t>
      </w:r>
    </w:p>
    <w:p w14:paraId="79D4A0FB">
      <w:pPr>
        <w:tabs>
          <w:tab w:val="left" w:pos="2160"/>
          <w:tab w:val="center" w:pos="4411"/>
        </w:tabs>
        <w:topLinePunct/>
        <w:spacing w:line="360" w:lineRule="auto"/>
        <w:rPr>
          <w:rFonts w:hint="eastAsia" w:ascii="宋体" w:hAnsi="宋体" w:eastAsia="宋体" w:cs="宋体"/>
          <w:b/>
          <w:sz w:val="24"/>
          <w:szCs w:val="32"/>
        </w:rPr>
      </w:pPr>
      <w:r>
        <w:rPr>
          <w:rFonts w:hint="eastAsia" w:ascii="宋体" w:hAnsi="宋体" w:eastAsia="宋体" w:cs="宋体"/>
          <w:b/>
          <w:sz w:val="24"/>
          <w:szCs w:val="32"/>
        </w:rPr>
        <w:t>需求明细表：</w:t>
      </w:r>
    </w:p>
    <w:tbl>
      <w:tblPr>
        <w:tblStyle w:val="5"/>
        <w:tblW w:w="4996" w:type="pct"/>
        <w:jc w:val="center"/>
        <w:tblLayout w:type="fixed"/>
        <w:tblCellMar>
          <w:top w:w="0" w:type="dxa"/>
          <w:left w:w="108" w:type="dxa"/>
          <w:bottom w:w="0" w:type="dxa"/>
          <w:right w:w="108" w:type="dxa"/>
        </w:tblCellMar>
      </w:tblPr>
      <w:tblGrid>
        <w:gridCol w:w="656"/>
        <w:gridCol w:w="1714"/>
        <w:gridCol w:w="2076"/>
        <w:gridCol w:w="1025"/>
        <w:gridCol w:w="696"/>
        <w:gridCol w:w="1105"/>
        <w:gridCol w:w="1056"/>
        <w:gridCol w:w="951"/>
      </w:tblGrid>
      <w:tr w14:paraId="137242A9">
        <w:tblPrEx>
          <w:tblCellMar>
            <w:top w:w="0" w:type="dxa"/>
            <w:left w:w="108" w:type="dxa"/>
            <w:bottom w:w="0" w:type="dxa"/>
            <w:right w:w="108" w:type="dxa"/>
          </w:tblCellMar>
        </w:tblPrEx>
        <w:trPr>
          <w:trHeight w:val="479" w:hRule="atLeast"/>
          <w:jc w:val="center"/>
        </w:trPr>
        <w:tc>
          <w:tcPr>
            <w:tcW w:w="353" w:type="pct"/>
            <w:vMerge w:val="restart"/>
            <w:tcBorders>
              <w:top w:val="single" w:color="auto" w:sz="4" w:space="0"/>
              <w:left w:val="single" w:color="auto" w:sz="4" w:space="0"/>
              <w:right w:val="single" w:color="auto" w:sz="4" w:space="0"/>
            </w:tcBorders>
            <w:noWrap/>
            <w:vAlign w:val="center"/>
          </w:tcPr>
          <w:p w14:paraId="0BD0519D">
            <w:pPr>
              <w:widowControl/>
              <w:jc w:val="both"/>
              <w:rPr>
                <w:rFonts w:hint="eastAsia" w:ascii="宋体" w:hAnsi="宋体" w:eastAsia="宋体" w:cs="宋体"/>
                <w:b/>
                <w:bCs/>
                <w:kern w:val="0"/>
                <w:sz w:val="22"/>
                <w:szCs w:val="22"/>
              </w:rPr>
            </w:pPr>
            <w:r>
              <w:rPr>
                <w:rFonts w:hint="eastAsia" w:ascii="宋体" w:hAnsi="宋体" w:eastAsia="宋体" w:cs="宋体"/>
                <w:b/>
                <w:bCs/>
                <w:kern w:val="0"/>
                <w:sz w:val="22"/>
                <w:szCs w:val="22"/>
              </w:rPr>
              <w:t>序号</w:t>
            </w:r>
          </w:p>
        </w:tc>
        <w:tc>
          <w:tcPr>
            <w:tcW w:w="923" w:type="pct"/>
            <w:vMerge w:val="restart"/>
            <w:tcBorders>
              <w:top w:val="single" w:color="auto" w:sz="4" w:space="0"/>
              <w:left w:val="single" w:color="auto" w:sz="4" w:space="0"/>
              <w:right w:val="single" w:color="auto" w:sz="4" w:space="0"/>
            </w:tcBorders>
            <w:noWrap/>
            <w:vAlign w:val="center"/>
          </w:tcPr>
          <w:p w14:paraId="18FDE681">
            <w:pPr>
              <w:widowControl/>
              <w:ind w:left="0" w:leftChars="0" w:firstLine="349" w:firstLineChars="158"/>
              <w:jc w:val="both"/>
              <w:rPr>
                <w:rFonts w:hint="default" w:ascii="宋体" w:hAnsi="宋体" w:eastAsia="宋体" w:cs="宋体"/>
                <w:b/>
                <w:bCs/>
                <w:kern w:val="0"/>
                <w:sz w:val="22"/>
                <w:szCs w:val="22"/>
                <w:lang w:val="en-US" w:eastAsia="zh-CN"/>
              </w:rPr>
            </w:pPr>
            <w:r>
              <w:rPr>
                <w:rFonts w:hint="eastAsia" w:ascii="宋体" w:hAnsi="宋体" w:eastAsia="宋体" w:cs="宋体"/>
                <w:b/>
                <w:bCs/>
                <w:kern w:val="0"/>
                <w:sz w:val="22"/>
                <w:szCs w:val="22"/>
                <w:lang w:val="en-US" w:eastAsia="zh-CN"/>
              </w:rPr>
              <w:t>项目名称</w:t>
            </w:r>
          </w:p>
        </w:tc>
        <w:tc>
          <w:tcPr>
            <w:tcW w:w="1118" w:type="pct"/>
            <w:vMerge w:val="restart"/>
            <w:tcBorders>
              <w:top w:val="single" w:color="auto" w:sz="4" w:space="0"/>
              <w:left w:val="single" w:color="auto" w:sz="4" w:space="0"/>
              <w:right w:val="single" w:color="auto" w:sz="4" w:space="0"/>
            </w:tcBorders>
            <w:noWrap/>
            <w:vAlign w:val="center"/>
          </w:tcPr>
          <w:p w14:paraId="64EC845A">
            <w:pPr>
              <w:widowControl/>
              <w:ind w:left="0" w:leftChars="0" w:firstLine="349" w:firstLineChars="158"/>
              <w:jc w:val="center"/>
              <w:rPr>
                <w:rFonts w:hint="eastAsia" w:ascii="宋体" w:hAnsi="宋体" w:eastAsia="宋体" w:cs="宋体"/>
                <w:b/>
                <w:bCs/>
                <w:kern w:val="0"/>
                <w:sz w:val="22"/>
                <w:szCs w:val="22"/>
              </w:rPr>
            </w:pPr>
            <w:r>
              <w:rPr>
                <w:rFonts w:hint="eastAsia" w:ascii="宋体" w:hAnsi="宋体" w:eastAsia="宋体" w:cs="宋体"/>
                <w:b/>
                <w:bCs/>
                <w:kern w:val="0"/>
                <w:sz w:val="22"/>
                <w:szCs w:val="22"/>
                <w:lang w:val="en-US" w:eastAsia="zh-CN"/>
              </w:rPr>
              <w:t>子</w:t>
            </w:r>
            <w:r>
              <w:rPr>
                <w:rFonts w:hint="eastAsia" w:ascii="宋体" w:hAnsi="宋体" w:eastAsia="宋体" w:cs="宋体"/>
                <w:b/>
                <w:bCs/>
                <w:kern w:val="0"/>
                <w:sz w:val="22"/>
                <w:szCs w:val="22"/>
              </w:rPr>
              <w:t>项目名称</w:t>
            </w:r>
          </w:p>
        </w:tc>
        <w:tc>
          <w:tcPr>
            <w:tcW w:w="552" w:type="pct"/>
            <w:vMerge w:val="restart"/>
            <w:tcBorders>
              <w:top w:val="single" w:color="auto" w:sz="4" w:space="0"/>
              <w:left w:val="single" w:color="auto" w:sz="4" w:space="0"/>
              <w:right w:val="single" w:color="auto" w:sz="4" w:space="0"/>
            </w:tcBorders>
            <w:noWrap/>
            <w:vAlign w:val="center"/>
          </w:tcPr>
          <w:p w14:paraId="12EF9DF9">
            <w:pPr>
              <w:widowControl/>
              <w:jc w:val="both"/>
              <w:rPr>
                <w:rFonts w:hint="eastAsia" w:ascii="宋体" w:hAnsi="宋体" w:eastAsia="宋体" w:cs="宋体"/>
                <w:b/>
                <w:bCs/>
                <w:kern w:val="0"/>
                <w:sz w:val="22"/>
                <w:szCs w:val="22"/>
              </w:rPr>
            </w:pPr>
            <w:r>
              <w:rPr>
                <w:rFonts w:hint="eastAsia" w:ascii="宋体" w:hAnsi="宋体" w:eastAsia="宋体" w:cs="宋体"/>
                <w:b/>
                <w:bCs/>
                <w:kern w:val="0"/>
                <w:sz w:val="22"/>
                <w:szCs w:val="22"/>
              </w:rPr>
              <w:t>单位</w:t>
            </w:r>
          </w:p>
        </w:tc>
        <w:tc>
          <w:tcPr>
            <w:tcW w:w="375" w:type="pct"/>
            <w:vMerge w:val="restart"/>
            <w:tcBorders>
              <w:top w:val="single" w:color="auto" w:sz="4" w:space="0"/>
              <w:left w:val="single" w:color="auto" w:sz="4" w:space="0"/>
              <w:right w:val="single" w:color="auto" w:sz="4" w:space="0"/>
            </w:tcBorders>
            <w:noWrap w:val="0"/>
            <w:vAlign w:val="center"/>
          </w:tcPr>
          <w:p w14:paraId="634848CA">
            <w:pPr>
              <w:widowControl/>
              <w:jc w:val="both"/>
              <w:rPr>
                <w:rFonts w:hint="eastAsia" w:ascii="宋体" w:hAnsi="宋体" w:eastAsia="宋体" w:cs="宋体"/>
                <w:b/>
                <w:bCs/>
                <w:kern w:val="0"/>
                <w:sz w:val="22"/>
                <w:szCs w:val="22"/>
              </w:rPr>
            </w:pPr>
            <w:r>
              <w:rPr>
                <w:rFonts w:hint="eastAsia" w:ascii="宋体" w:hAnsi="宋体" w:eastAsia="宋体" w:cs="宋体"/>
                <w:b/>
                <w:bCs/>
                <w:kern w:val="0"/>
                <w:sz w:val="22"/>
                <w:szCs w:val="22"/>
              </w:rPr>
              <w:t>采购</w:t>
            </w:r>
          </w:p>
          <w:p w14:paraId="68492689">
            <w:pPr>
              <w:widowControl/>
              <w:jc w:val="both"/>
              <w:rPr>
                <w:rFonts w:hint="eastAsia" w:ascii="宋体" w:hAnsi="宋体" w:eastAsia="宋体" w:cs="宋体"/>
                <w:b/>
                <w:bCs/>
                <w:kern w:val="0"/>
                <w:sz w:val="22"/>
                <w:szCs w:val="22"/>
              </w:rPr>
            </w:pPr>
            <w:r>
              <w:rPr>
                <w:rFonts w:hint="eastAsia" w:ascii="宋体" w:hAnsi="宋体" w:eastAsia="宋体" w:cs="宋体"/>
                <w:b/>
                <w:bCs/>
                <w:kern w:val="0"/>
                <w:sz w:val="22"/>
                <w:szCs w:val="22"/>
              </w:rPr>
              <w:t>数量</w:t>
            </w:r>
          </w:p>
        </w:tc>
        <w:tc>
          <w:tcPr>
            <w:tcW w:w="1164" w:type="pct"/>
            <w:gridSpan w:val="2"/>
            <w:tcBorders>
              <w:top w:val="single" w:color="auto" w:sz="4" w:space="0"/>
              <w:left w:val="single" w:color="auto" w:sz="4" w:space="0"/>
              <w:bottom w:val="single" w:color="auto" w:sz="4" w:space="0"/>
              <w:right w:val="single" w:color="auto" w:sz="4" w:space="0"/>
            </w:tcBorders>
            <w:noWrap/>
            <w:vAlign w:val="center"/>
          </w:tcPr>
          <w:p w14:paraId="37B0DA51">
            <w:pPr>
              <w:widowControl/>
              <w:ind w:left="0" w:leftChars="0" w:firstLine="349" w:firstLineChars="158"/>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最高限价（</w:t>
            </w:r>
            <w:r>
              <w:rPr>
                <w:rFonts w:hint="eastAsia" w:ascii="宋体" w:hAnsi="宋体" w:eastAsia="宋体" w:cs="宋体"/>
                <w:b/>
                <w:bCs/>
                <w:kern w:val="0"/>
                <w:sz w:val="22"/>
                <w:szCs w:val="22"/>
                <w:lang w:val="en-US" w:eastAsia="zh-CN"/>
              </w:rPr>
              <w:t>万</w:t>
            </w:r>
            <w:r>
              <w:rPr>
                <w:rFonts w:hint="eastAsia" w:ascii="宋体" w:hAnsi="宋体" w:eastAsia="宋体" w:cs="宋体"/>
                <w:b/>
                <w:bCs/>
                <w:kern w:val="0"/>
                <w:sz w:val="22"/>
                <w:szCs w:val="22"/>
              </w:rPr>
              <w:t>元）</w:t>
            </w:r>
          </w:p>
        </w:tc>
        <w:tc>
          <w:tcPr>
            <w:tcW w:w="512" w:type="pct"/>
            <w:vMerge w:val="restart"/>
            <w:tcBorders>
              <w:top w:val="single" w:color="auto" w:sz="4" w:space="0"/>
              <w:left w:val="single" w:color="auto" w:sz="4" w:space="0"/>
              <w:right w:val="single" w:color="auto" w:sz="4" w:space="0"/>
            </w:tcBorders>
            <w:noWrap w:val="0"/>
            <w:vAlign w:val="center"/>
          </w:tcPr>
          <w:p w14:paraId="6C58FEC2">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标段</w:t>
            </w:r>
          </w:p>
          <w:p w14:paraId="658159AE">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划分</w:t>
            </w:r>
          </w:p>
        </w:tc>
      </w:tr>
      <w:tr w14:paraId="5E1B2298">
        <w:tblPrEx>
          <w:tblCellMar>
            <w:top w:w="0" w:type="dxa"/>
            <w:left w:w="108" w:type="dxa"/>
            <w:bottom w:w="0" w:type="dxa"/>
            <w:right w:w="108" w:type="dxa"/>
          </w:tblCellMar>
        </w:tblPrEx>
        <w:trPr>
          <w:trHeight w:val="466" w:hRule="atLeast"/>
          <w:jc w:val="center"/>
        </w:trPr>
        <w:tc>
          <w:tcPr>
            <w:tcW w:w="353" w:type="pct"/>
            <w:vMerge w:val="continue"/>
            <w:tcBorders>
              <w:left w:val="single" w:color="auto" w:sz="4" w:space="0"/>
              <w:bottom w:val="single" w:color="auto" w:sz="4" w:space="0"/>
              <w:right w:val="single" w:color="auto" w:sz="4" w:space="0"/>
            </w:tcBorders>
            <w:noWrap/>
            <w:vAlign w:val="center"/>
          </w:tcPr>
          <w:p w14:paraId="5DE903EC">
            <w:pPr>
              <w:widowControl/>
              <w:ind w:left="0" w:leftChars="0" w:firstLine="347" w:firstLineChars="158"/>
              <w:jc w:val="center"/>
              <w:rPr>
                <w:rFonts w:hint="eastAsia" w:ascii="宋体" w:hAnsi="宋体" w:eastAsia="宋体" w:cs="宋体"/>
                <w:sz w:val="22"/>
                <w:szCs w:val="22"/>
              </w:rPr>
            </w:pPr>
          </w:p>
        </w:tc>
        <w:tc>
          <w:tcPr>
            <w:tcW w:w="923" w:type="pct"/>
            <w:vMerge w:val="continue"/>
            <w:tcBorders>
              <w:left w:val="single" w:color="auto" w:sz="4" w:space="0"/>
              <w:bottom w:val="single" w:color="auto" w:sz="4" w:space="0"/>
              <w:right w:val="single" w:color="auto" w:sz="4" w:space="0"/>
            </w:tcBorders>
            <w:noWrap/>
            <w:vAlign w:val="center"/>
          </w:tcPr>
          <w:p w14:paraId="52C828DE">
            <w:pPr>
              <w:widowControl/>
              <w:ind w:left="0" w:leftChars="0" w:firstLine="347" w:firstLineChars="158"/>
              <w:jc w:val="center"/>
              <w:rPr>
                <w:rFonts w:hint="eastAsia" w:ascii="宋体" w:hAnsi="宋体" w:eastAsia="宋体" w:cs="宋体"/>
                <w:sz w:val="22"/>
                <w:szCs w:val="22"/>
              </w:rPr>
            </w:pPr>
          </w:p>
        </w:tc>
        <w:tc>
          <w:tcPr>
            <w:tcW w:w="1118" w:type="pct"/>
            <w:vMerge w:val="continue"/>
            <w:tcBorders>
              <w:left w:val="single" w:color="auto" w:sz="4" w:space="0"/>
              <w:bottom w:val="single" w:color="auto" w:sz="4" w:space="0"/>
              <w:right w:val="single" w:color="auto" w:sz="4" w:space="0"/>
            </w:tcBorders>
            <w:noWrap/>
            <w:vAlign w:val="center"/>
          </w:tcPr>
          <w:p w14:paraId="604DB4D6">
            <w:pPr>
              <w:widowControl/>
              <w:ind w:left="0" w:leftChars="0" w:firstLine="347" w:firstLineChars="158"/>
              <w:jc w:val="center"/>
              <w:rPr>
                <w:rFonts w:hint="eastAsia" w:ascii="宋体" w:hAnsi="宋体" w:eastAsia="宋体" w:cs="宋体"/>
                <w:sz w:val="22"/>
                <w:szCs w:val="22"/>
              </w:rPr>
            </w:pPr>
          </w:p>
        </w:tc>
        <w:tc>
          <w:tcPr>
            <w:tcW w:w="552" w:type="pct"/>
            <w:vMerge w:val="continue"/>
            <w:tcBorders>
              <w:left w:val="single" w:color="auto" w:sz="4" w:space="0"/>
              <w:bottom w:val="single" w:color="auto" w:sz="4" w:space="0"/>
              <w:right w:val="single" w:color="auto" w:sz="4" w:space="0"/>
            </w:tcBorders>
            <w:noWrap/>
            <w:vAlign w:val="center"/>
          </w:tcPr>
          <w:p w14:paraId="363888DC">
            <w:pPr>
              <w:widowControl/>
              <w:ind w:left="0" w:leftChars="0" w:firstLine="347" w:firstLineChars="158"/>
              <w:jc w:val="center"/>
              <w:rPr>
                <w:rFonts w:hint="eastAsia" w:ascii="宋体" w:hAnsi="宋体" w:eastAsia="宋体" w:cs="宋体"/>
                <w:sz w:val="22"/>
                <w:szCs w:val="22"/>
              </w:rPr>
            </w:pPr>
          </w:p>
        </w:tc>
        <w:tc>
          <w:tcPr>
            <w:tcW w:w="375" w:type="pct"/>
            <w:vMerge w:val="continue"/>
            <w:tcBorders>
              <w:left w:val="single" w:color="auto" w:sz="4" w:space="0"/>
              <w:bottom w:val="single" w:color="auto" w:sz="4" w:space="0"/>
              <w:right w:val="single" w:color="auto" w:sz="4" w:space="0"/>
            </w:tcBorders>
            <w:noWrap w:val="0"/>
            <w:vAlign w:val="center"/>
          </w:tcPr>
          <w:p w14:paraId="2515B539">
            <w:pPr>
              <w:widowControl/>
              <w:ind w:left="0" w:leftChars="0" w:firstLine="347" w:firstLineChars="158"/>
              <w:jc w:val="center"/>
              <w:rPr>
                <w:rFonts w:hint="eastAsia" w:ascii="宋体" w:hAnsi="宋体" w:eastAsia="宋体" w:cs="宋体"/>
                <w:sz w:val="22"/>
                <w:szCs w:val="22"/>
              </w:rPr>
            </w:pPr>
          </w:p>
        </w:tc>
        <w:tc>
          <w:tcPr>
            <w:tcW w:w="595" w:type="pct"/>
            <w:tcBorders>
              <w:top w:val="single" w:color="auto" w:sz="4" w:space="0"/>
              <w:left w:val="single" w:color="auto" w:sz="4" w:space="0"/>
              <w:bottom w:val="single" w:color="auto" w:sz="4" w:space="0"/>
              <w:right w:val="single" w:color="auto" w:sz="4" w:space="0"/>
            </w:tcBorders>
            <w:noWrap/>
            <w:vAlign w:val="center"/>
          </w:tcPr>
          <w:p w14:paraId="17FB56D3">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单价</w:t>
            </w:r>
          </w:p>
        </w:tc>
        <w:tc>
          <w:tcPr>
            <w:tcW w:w="569" w:type="pct"/>
            <w:tcBorders>
              <w:top w:val="single" w:color="auto" w:sz="4" w:space="0"/>
              <w:left w:val="single" w:color="auto" w:sz="4" w:space="0"/>
              <w:bottom w:val="single" w:color="auto" w:sz="4" w:space="0"/>
              <w:right w:val="single" w:color="auto" w:sz="4" w:space="0"/>
            </w:tcBorders>
            <w:noWrap/>
            <w:vAlign w:val="center"/>
          </w:tcPr>
          <w:p w14:paraId="0CBDB302">
            <w:pPr>
              <w:widowControl/>
              <w:jc w:val="center"/>
              <w:rPr>
                <w:rFonts w:hint="eastAsia" w:ascii="宋体" w:hAnsi="宋体" w:eastAsia="宋体" w:cs="宋体"/>
                <w:b/>
                <w:bCs/>
                <w:kern w:val="0"/>
                <w:sz w:val="22"/>
                <w:szCs w:val="22"/>
              </w:rPr>
            </w:pPr>
            <w:r>
              <w:rPr>
                <w:rFonts w:hint="eastAsia" w:ascii="宋体" w:hAnsi="宋体" w:eastAsia="宋体" w:cs="宋体"/>
                <w:b/>
                <w:bCs/>
                <w:kern w:val="0"/>
                <w:sz w:val="22"/>
                <w:szCs w:val="22"/>
              </w:rPr>
              <w:t>总价</w:t>
            </w:r>
          </w:p>
        </w:tc>
        <w:tc>
          <w:tcPr>
            <w:tcW w:w="512" w:type="pct"/>
            <w:vMerge w:val="continue"/>
            <w:tcBorders>
              <w:left w:val="single" w:color="auto" w:sz="4" w:space="0"/>
              <w:bottom w:val="single" w:color="auto" w:sz="4" w:space="0"/>
              <w:right w:val="single" w:color="auto" w:sz="4" w:space="0"/>
            </w:tcBorders>
            <w:noWrap w:val="0"/>
            <w:vAlign w:val="center"/>
          </w:tcPr>
          <w:p w14:paraId="2B404B39">
            <w:pPr>
              <w:widowControl/>
              <w:ind w:left="0" w:leftChars="0" w:firstLine="349" w:firstLineChars="158"/>
              <w:jc w:val="center"/>
              <w:rPr>
                <w:rFonts w:hint="eastAsia" w:ascii="宋体" w:hAnsi="宋体" w:eastAsia="宋体" w:cs="宋体"/>
                <w:b/>
                <w:bCs/>
                <w:kern w:val="0"/>
                <w:sz w:val="22"/>
                <w:szCs w:val="22"/>
              </w:rPr>
            </w:pPr>
          </w:p>
        </w:tc>
      </w:tr>
      <w:tr w14:paraId="4F1AF5E6">
        <w:tblPrEx>
          <w:tblCellMar>
            <w:top w:w="0" w:type="dxa"/>
            <w:left w:w="108" w:type="dxa"/>
            <w:bottom w:w="0" w:type="dxa"/>
            <w:right w:w="108" w:type="dxa"/>
          </w:tblCellMar>
        </w:tblPrEx>
        <w:trPr>
          <w:trHeight w:val="852" w:hRule="atLeast"/>
          <w:jc w:val="center"/>
        </w:trPr>
        <w:tc>
          <w:tcPr>
            <w:tcW w:w="353" w:type="pct"/>
            <w:tcBorders>
              <w:top w:val="single" w:color="auto" w:sz="4" w:space="0"/>
              <w:left w:val="single" w:color="auto" w:sz="4" w:space="0"/>
              <w:bottom w:val="single" w:color="auto" w:sz="4" w:space="0"/>
              <w:right w:val="single" w:color="auto" w:sz="4" w:space="0"/>
            </w:tcBorders>
            <w:noWrap w:val="0"/>
            <w:vAlign w:val="center"/>
          </w:tcPr>
          <w:p w14:paraId="34F107FB">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923" w:type="pct"/>
            <w:vMerge w:val="restart"/>
            <w:tcBorders>
              <w:top w:val="single" w:color="auto" w:sz="4" w:space="0"/>
              <w:left w:val="single" w:color="auto" w:sz="4" w:space="0"/>
              <w:right w:val="single" w:color="auto" w:sz="4" w:space="0"/>
            </w:tcBorders>
            <w:noWrap w:val="0"/>
            <w:vAlign w:val="center"/>
          </w:tcPr>
          <w:p w14:paraId="3FD6A5D9">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eastAsia="zh-CN"/>
              </w:rPr>
              <w:t>锡林郭勒供电公司2025年第二批生产大修主变类施工采购项目</w:t>
            </w:r>
          </w:p>
        </w:tc>
        <w:tc>
          <w:tcPr>
            <w:tcW w:w="1118" w:type="pct"/>
            <w:tcBorders>
              <w:top w:val="single" w:color="auto" w:sz="4" w:space="0"/>
              <w:left w:val="single" w:color="auto" w:sz="4" w:space="0"/>
              <w:bottom w:val="single" w:color="auto" w:sz="4" w:space="0"/>
              <w:right w:val="single" w:color="auto" w:sz="4" w:space="0"/>
            </w:tcBorders>
            <w:noWrap w:val="0"/>
            <w:vAlign w:val="center"/>
          </w:tcPr>
          <w:p w14:paraId="3B4B9182">
            <w:pPr>
              <w:widowControl/>
              <w:jc w:val="center"/>
              <w:rPr>
                <w:rFonts w:hint="eastAsia" w:ascii="宋体" w:hAnsi="宋体" w:eastAsia="宋体" w:cs="宋体"/>
                <w:color w:val="auto"/>
                <w:kern w:val="0"/>
                <w:sz w:val="22"/>
                <w:szCs w:val="22"/>
                <w:lang w:eastAsia="zh-CN"/>
              </w:rPr>
            </w:pPr>
            <w:r>
              <w:rPr>
                <w:rFonts w:hint="eastAsia" w:ascii="宋体" w:hAnsi="宋体" w:eastAsia="宋体" w:cs="宋体"/>
                <w:color w:val="auto"/>
                <w:kern w:val="0"/>
                <w:sz w:val="22"/>
                <w:szCs w:val="22"/>
                <w:lang w:eastAsia="zh-CN"/>
              </w:rPr>
              <w:t>东乌2号主变吊罩大修工程</w:t>
            </w:r>
          </w:p>
        </w:tc>
        <w:tc>
          <w:tcPr>
            <w:tcW w:w="552" w:type="pct"/>
            <w:tcBorders>
              <w:top w:val="single" w:color="auto" w:sz="4" w:space="0"/>
              <w:left w:val="single" w:color="auto" w:sz="4" w:space="0"/>
              <w:bottom w:val="single" w:color="auto" w:sz="4" w:space="0"/>
              <w:right w:val="single" w:color="auto" w:sz="4" w:space="0"/>
            </w:tcBorders>
            <w:noWrap w:val="0"/>
            <w:vAlign w:val="center"/>
          </w:tcPr>
          <w:p w14:paraId="260E74B7">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项</w:t>
            </w:r>
          </w:p>
        </w:tc>
        <w:tc>
          <w:tcPr>
            <w:tcW w:w="375" w:type="pct"/>
            <w:tcBorders>
              <w:top w:val="single" w:color="auto" w:sz="4" w:space="0"/>
              <w:left w:val="single" w:color="auto" w:sz="4" w:space="0"/>
              <w:bottom w:val="single" w:color="auto" w:sz="4" w:space="0"/>
              <w:right w:val="single" w:color="auto" w:sz="4" w:space="0"/>
            </w:tcBorders>
            <w:noWrap/>
            <w:vAlign w:val="center"/>
          </w:tcPr>
          <w:p w14:paraId="1E5CE56E">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w:t>
            </w:r>
          </w:p>
        </w:tc>
        <w:tc>
          <w:tcPr>
            <w:tcW w:w="595" w:type="pct"/>
            <w:tcBorders>
              <w:top w:val="single" w:color="auto" w:sz="4" w:space="0"/>
              <w:left w:val="single" w:color="auto" w:sz="4" w:space="0"/>
              <w:bottom w:val="single" w:color="auto" w:sz="4" w:space="0"/>
              <w:right w:val="single" w:color="auto" w:sz="4" w:space="0"/>
            </w:tcBorders>
            <w:noWrap w:val="0"/>
            <w:vAlign w:val="center"/>
          </w:tcPr>
          <w:p w14:paraId="6A0690C8">
            <w:pPr>
              <w:keepNext w:val="0"/>
              <w:keepLines w:val="0"/>
              <w:widowControl/>
              <w:suppressLineNumbers w:val="0"/>
              <w:jc w:val="center"/>
              <w:textAlignment w:val="center"/>
              <w:rPr>
                <w:rFonts w:hint="default"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2"/>
                <w:sz w:val="20"/>
                <w:szCs w:val="20"/>
                <w:highlight w:val="none"/>
                <w:u w:val="none"/>
                <w:lang w:val="en-US" w:eastAsia="zh-CN" w:bidi="ar-SA"/>
              </w:rPr>
              <w:t>84.2973</w:t>
            </w:r>
          </w:p>
        </w:tc>
        <w:tc>
          <w:tcPr>
            <w:tcW w:w="1056" w:type="dxa"/>
            <w:tcBorders>
              <w:top w:val="single" w:color="auto" w:sz="4" w:space="0"/>
              <w:left w:val="single" w:color="auto" w:sz="4" w:space="0"/>
              <w:bottom w:val="single" w:color="auto" w:sz="4" w:space="0"/>
              <w:right w:val="single" w:color="auto" w:sz="4" w:space="0"/>
            </w:tcBorders>
            <w:noWrap w:val="0"/>
            <w:vAlign w:val="center"/>
          </w:tcPr>
          <w:p w14:paraId="3105D55D">
            <w:pPr>
              <w:keepNext w:val="0"/>
              <w:keepLines w:val="0"/>
              <w:widowControl/>
              <w:suppressLineNumbers w:val="0"/>
              <w:jc w:val="center"/>
              <w:textAlignment w:val="center"/>
              <w:rPr>
                <w:rFonts w:hint="eastAsia" w:ascii="宋体" w:hAnsi="宋体" w:eastAsia="宋体" w:cs="宋体"/>
                <w:color w:val="auto"/>
                <w:kern w:val="0"/>
                <w:sz w:val="22"/>
                <w:szCs w:val="22"/>
                <w:highlight w:val="none"/>
              </w:rPr>
            </w:pPr>
            <w:r>
              <w:rPr>
                <w:rFonts w:hint="default" w:ascii="宋体" w:hAnsi="宋体" w:eastAsia="宋体" w:cs="宋体"/>
                <w:i w:val="0"/>
                <w:iCs w:val="0"/>
                <w:color w:val="auto"/>
                <w:kern w:val="2"/>
                <w:sz w:val="20"/>
                <w:szCs w:val="20"/>
                <w:highlight w:val="none"/>
                <w:u w:val="none"/>
                <w:lang w:val="en-US" w:eastAsia="zh-CN" w:bidi="ar-SA"/>
              </w:rPr>
              <w:t>78</w:t>
            </w:r>
            <w:r>
              <w:rPr>
                <w:rFonts w:hint="eastAsia" w:ascii="宋体" w:hAnsi="宋体" w:eastAsia="宋体" w:cs="宋体"/>
                <w:i w:val="0"/>
                <w:iCs w:val="0"/>
                <w:color w:val="auto"/>
                <w:kern w:val="2"/>
                <w:sz w:val="20"/>
                <w:szCs w:val="20"/>
                <w:highlight w:val="none"/>
                <w:u w:val="none"/>
                <w:lang w:val="en-US" w:eastAsia="zh-CN" w:bidi="ar-SA"/>
              </w:rPr>
              <w:t>.</w:t>
            </w:r>
            <w:r>
              <w:rPr>
                <w:rFonts w:hint="default" w:ascii="宋体" w:hAnsi="宋体" w:eastAsia="宋体" w:cs="宋体"/>
                <w:i w:val="0"/>
                <w:iCs w:val="0"/>
                <w:color w:val="auto"/>
                <w:kern w:val="2"/>
                <w:sz w:val="20"/>
                <w:szCs w:val="20"/>
                <w:highlight w:val="none"/>
                <w:u w:val="none"/>
                <w:lang w:val="en-US" w:eastAsia="zh-CN" w:bidi="ar-SA"/>
              </w:rPr>
              <w:t>2799</w:t>
            </w:r>
          </w:p>
        </w:tc>
        <w:tc>
          <w:tcPr>
            <w:tcW w:w="512" w:type="pct"/>
            <w:vMerge w:val="restart"/>
            <w:tcBorders>
              <w:top w:val="single" w:color="auto" w:sz="4" w:space="0"/>
              <w:left w:val="single" w:color="auto" w:sz="4" w:space="0"/>
              <w:right w:val="single" w:color="auto" w:sz="4" w:space="0"/>
            </w:tcBorders>
            <w:noWrap w:val="0"/>
            <w:vAlign w:val="center"/>
          </w:tcPr>
          <w:p w14:paraId="5790DC9D">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共一个标段</w:t>
            </w:r>
          </w:p>
        </w:tc>
      </w:tr>
      <w:tr w14:paraId="45DFEB5C">
        <w:tblPrEx>
          <w:tblCellMar>
            <w:top w:w="0" w:type="dxa"/>
            <w:left w:w="108" w:type="dxa"/>
            <w:bottom w:w="0" w:type="dxa"/>
            <w:right w:w="108" w:type="dxa"/>
          </w:tblCellMar>
        </w:tblPrEx>
        <w:trPr>
          <w:trHeight w:val="852" w:hRule="atLeast"/>
          <w:jc w:val="center"/>
        </w:trPr>
        <w:tc>
          <w:tcPr>
            <w:tcW w:w="353" w:type="pct"/>
            <w:tcBorders>
              <w:top w:val="single" w:color="auto" w:sz="4" w:space="0"/>
              <w:left w:val="single" w:color="auto" w:sz="4" w:space="0"/>
              <w:bottom w:val="single" w:color="auto" w:sz="4" w:space="0"/>
              <w:right w:val="single" w:color="auto" w:sz="4" w:space="0"/>
            </w:tcBorders>
            <w:noWrap w:val="0"/>
            <w:vAlign w:val="center"/>
          </w:tcPr>
          <w:p w14:paraId="2C0F592C">
            <w:pPr>
              <w:widowControl/>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2</w:t>
            </w:r>
          </w:p>
        </w:tc>
        <w:tc>
          <w:tcPr>
            <w:tcW w:w="923" w:type="pct"/>
            <w:vMerge w:val="continue"/>
            <w:tcBorders>
              <w:left w:val="single" w:color="auto" w:sz="4" w:space="0"/>
              <w:right w:val="single" w:color="auto" w:sz="4" w:space="0"/>
            </w:tcBorders>
            <w:noWrap w:val="0"/>
            <w:vAlign w:val="center"/>
          </w:tcPr>
          <w:p w14:paraId="26257762">
            <w:pPr>
              <w:widowControl/>
              <w:jc w:val="left"/>
              <w:rPr>
                <w:rFonts w:hint="eastAsia" w:ascii="宋体" w:hAnsi="宋体" w:eastAsia="宋体" w:cs="宋体"/>
                <w:i w:val="0"/>
                <w:iCs w:val="0"/>
                <w:color w:val="auto"/>
                <w:kern w:val="0"/>
                <w:sz w:val="21"/>
                <w:szCs w:val="21"/>
                <w:highlight w:val="none"/>
                <w:u w:val="none"/>
                <w:lang w:val="en-US" w:eastAsia="zh-CN" w:bidi="ar"/>
              </w:rPr>
            </w:pPr>
          </w:p>
        </w:tc>
        <w:tc>
          <w:tcPr>
            <w:tcW w:w="1118" w:type="pct"/>
            <w:tcBorders>
              <w:top w:val="single" w:color="auto" w:sz="4" w:space="0"/>
              <w:left w:val="single" w:color="auto" w:sz="4" w:space="0"/>
              <w:bottom w:val="single" w:color="auto" w:sz="4" w:space="0"/>
              <w:right w:val="single" w:color="auto" w:sz="4" w:space="0"/>
            </w:tcBorders>
            <w:noWrap w:val="0"/>
            <w:vAlign w:val="center"/>
          </w:tcPr>
          <w:p w14:paraId="7142DBFD">
            <w:pPr>
              <w:widowControl/>
              <w:jc w:val="center"/>
              <w:rPr>
                <w:rFonts w:hint="eastAsia"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德力格尔5号主变吊罩大修工程</w:t>
            </w:r>
          </w:p>
        </w:tc>
        <w:tc>
          <w:tcPr>
            <w:tcW w:w="552" w:type="pct"/>
            <w:tcBorders>
              <w:top w:val="single" w:color="auto" w:sz="4" w:space="0"/>
              <w:left w:val="single" w:color="auto" w:sz="4" w:space="0"/>
              <w:bottom w:val="single" w:color="auto" w:sz="4" w:space="0"/>
              <w:right w:val="single" w:color="auto" w:sz="4" w:space="0"/>
            </w:tcBorders>
            <w:noWrap w:val="0"/>
            <w:vAlign w:val="center"/>
          </w:tcPr>
          <w:p w14:paraId="7251F4ED">
            <w:pPr>
              <w:widowControl/>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w:t>
            </w:r>
          </w:p>
        </w:tc>
        <w:tc>
          <w:tcPr>
            <w:tcW w:w="375" w:type="pct"/>
            <w:tcBorders>
              <w:top w:val="single" w:color="auto" w:sz="4" w:space="0"/>
              <w:left w:val="single" w:color="auto" w:sz="4" w:space="0"/>
              <w:bottom w:val="single" w:color="auto" w:sz="4" w:space="0"/>
              <w:right w:val="single" w:color="auto" w:sz="4" w:space="0"/>
            </w:tcBorders>
            <w:noWrap/>
            <w:vAlign w:val="center"/>
          </w:tcPr>
          <w:p w14:paraId="55290532">
            <w:pPr>
              <w:widowControl/>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w:t>
            </w:r>
          </w:p>
        </w:tc>
        <w:tc>
          <w:tcPr>
            <w:tcW w:w="595" w:type="pct"/>
            <w:tcBorders>
              <w:top w:val="single" w:color="auto" w:sz="4" w:space="0"/>
              <w:left w:val="single" w:color="auto" w:sz="4" w:space="0"/>
              <w:bottom w:val="single" w:color="auto" w:sz="4" w:space="0"/>
              <w:right w:val="single" w:color="auto" w:sz="4" w:space="0"/>
            </w:tcBorders>
            <w:noWrap w:val="0"/>
            <w:vAlign w:val="center"/>
          </w:tcPr>
          <w:p w14:paraId="7CA687B7">
            <w:pPr>
              <w:keepNext w:val="0"/>
              <w:keepLines w:val="0"/>
              <w:widowControl/>
              <w:suppressLineNumbers w:val="0"/>
              <w:jc w:val="center"/>
              <w:textAlignment w:val="center"/>
              <w:rPr>
                <w:rFonts w:hint="default" w:ascii="宋体" w:hAnsi="宋体" w:eastAsia="宋体" w:cs="宋体"/>
                <w:i w:val="0"/>
                <w:iCs w:val="0"/>
                <w:color w:val="auto"/>
                <w:kern w:val="0"/>
                <w:sz w:val="21"/>
                <w:szCs w:val="21"/>
                <w:highlight w:val="none"/>
                <w:u w:val="none"/>
                <w:lang w:val="en-US" w:eastAsia="zh-CN" w:bidi="ar"/>
              </w:rPr>
            </w:pPr>
            <w:r>
              <w:rPr>
                <w:rFonts w:hint="eastAsia" w:ascii="宋体" w:hAnsi="宋体" w:eastAsia="宋体" w:cs="宋体"/>
                <w:i w:val="0"/>
                <w:iCs w:val="0"/>
                <w:color w:val="auto"/>
                <w:kern w:val="0"/>
                <w:sz w:val="21"/>
                <w:szCs w:val="21"/>
                <w:highlight w:val="none"/>
                <w:u w:val="none"/>
                <w:lang w:val="en-US" w:eastAsia="zh-CN" w:bidi="ar"/>
              </w:rPr>
              <w:t>24.2223</w:t>
            </w: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60FFD38">
            <w:pPr>
              <w:keepNext w:val="0"/>
              <w:keepLines w:val="0"/>
              <w:widowControl/>
              <w:suppressLineNumbers w:val="0"/>
              <w:jc w:val="center"/>
              <w:textAlignment w:val="center"/>
              <w:rPr>
                <w:rFonts w:hint="eastAsia" w:ascii="宋体" w:hAnsi="宋体" w:eastAsia="宋体" w:cs="宋体"/>
                <w:i w:val="0"/>
                <w:iCs w:val="0"/>
                <w:color w:val="auto"/>
                <w:kern w:val="0"/>
                <w:sz w:val="21"/>
                <w:szCs w:val="21"/>
                <w:highlight w:val="none"/>
                <w:u w:val="none"/>
                <w:lang w:val="en-US" w:eastAsia="zh-CN" w:bidi="ar"/>
              </w:rPr>
            </w:pPr>
            <w:r>
              <w:rPr>
                <w:rFonts w:hint="default" w:ascii="宋体" w:hAnsi="宋体" w:eastAsia="宋体" w:cs="宋体"/>
                <w:i w:val="0"/>
                <w:iCs w:val="0"/>
                <w:color w:val="auto"/>
                <w:kern w:val="0"/>
                <w:sz w:val="21"/>
                <w:szCs w:val="21"/>
                <w:highlight w:val="none"/>
                <w:u w:val="none"/>
                <w:lang w:val="en-US" w:eastAsia="zh-CN" w:bidi="ar"/>
              </w:rPr>
              <w:t>22</w:t>
            </w:r>
            <w:r>
              <w:rPr>
                <w:rFonts w:hint="eastAsia" w:ascii="宋体" w:hAnsi="宋体" w:eastAsia="宋体" w:cs="宋体"/>
                <w:i w:val="0"/>
                <w:iCs w:val="0"/>
                <w:color w:val="auto"/>
                <w:kern w:val="0"/>
                <w:sz w:val="21"/>
                <w:szCs w:val="21"/>
                <w:highlight w:val="none"/>
                <w:u w:val="none"/>
                <w:lang w:val="en-US" w:eastAsia="zh-CN" w:bidi="ar"/>
              </w:rPr>
              <w:t>.</w:t>
            </w:r>
            <w:r>
              <w:rPr>
                <w:rFonts w:hint="default" w:ascii="宋体" w:hAnsi="宋体" w:eastAsia="宋体" w:cs="宋体"/>
                <w:i w:val="0"/>
                <w:iCs w:val="0"/>
                <w:color w:val="auto"/>
                <w:kern w:val="0"/>
                <w:sz w:val="21"/>
                <w:szCs w:val="21"/>
                <w:highlight w:val="none"/>
                <w:u w:val="none"/>
                <w:lang w:val="en-US" w:eastAsia="zh-CN" w:bidi="ar"/>
              </w:rPr>
              <w:t>4899</w:t>
            </w:r>
          </w:p>
        </w:tc>
        <w:tc>
          <w:tcPr>
            <w:tcW w:w="512" w:type="pct"/>
            <w:vMerge w:val="continue"/>
            <w:tcBorders>
              <w:left w:val="single" w:color="auto" w:sz="4" w:space="0"/>
              <w:right w:val="single" w:color="auto" w:sz="4" w:space="0"/>
            </w:tcBorders>
            <w:noWrap w:val="0"/>
            <w:vAlign w:val="center"/>
          </w:tcPr>
          <w:p w14:paraId="0D78DA6B">
            <w:pPr>
              <w:widowControl/>
              <w:jc w:val="center"/>
              <w:rPr>
                <w:rFonts w:hint="eastAsia" w:ascii="宋体" w:hAnsi="宋体" w:eastAsia="宋体" w:cs="宋体"/>
                <w:kern w:val="0"/>
                <w:sz w:val="22"/>
                <w:szCs w:val="22"/>
              </w:rPr>
            </w:pPr>
          </w:p>
        </w:tc>
      </w:tr>
      <w:tr w14:paraId="37970CCA">
        <w:tblPrEx>
          <w:tblCellMar>
            <w:top w:w="0" w:type="dxa"/>
            <w:left w:w="108" w:type="dxa"/>
            <w:bottom w:w="0" w:type="dxa"/>
            <w:right w:w="108" w:type="dxa"/>
          </w:tblCellMar>
        </w:tblPrEx>
        <w:trPr>
          <w:trHeight w:val="852" w:hRule="atLeast"/>
          <w:jc w:val="center"/>
        </w:trPr>
        <w:tc>
          <w:tcPr>
            <w:tcW w:w="353" w:type="pct"/>
            <w:tcBorders>
              <w:top w:val="single" w:color="auto" w:sz="4" w:space="0"/>
              <w:left w:val="single" w:color="auto" w:sz="4" w:space="0"/>
              <w:bottom w:val="single" w:color="auto" w:sz="4" w:space="0"/>
              <w:right w:val="single" w:color="auto" w:sz="4" w:space="0"/>
            </w:tcBorders>
            <w:noWrap w:val="0"/>
            <w:vAlign w:val="center"/>
          </w:tcPr>
          <w:p w14:paraId="76C96BCE">
            <w:pPr>
              <w:widowControl/>
              <w:jc w:val="center"/>
              <w:rPr>
                <w:rFonts w:hint="eastAsia"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3</w:t>
            </w:r>
          </w:p>
        </w:tc>
        <w:tc>
          <w:tcPr>
            <w:tcW w:w="923" w:type="pct"/>
            <w:vMerge w:val="continue"/>
            <w:tcBorders>
              <w:left w:val="single" w:color="auto" w:sz="4" w:space="0"/>
              <w:bottom w:val="single" w:color="auto" w:sz="4" w:space="0"/>
              <w:right w:val="single" w:color="auto" w:sz="4" w:space="0"/>
            </w:tcBorders>
            <w:noWrap w:val="0"/>
            <w:vAlign w:val="center"/>
          </w:tcPr>
          <w:p w14:paraId="185685C5">
            <w:pPr>
              <w:widowControl/>
              <w:jc w:val="left"/>
              <w:rPr>
                <w:rFonts w:hint="eastAsia" w:ascii="宋体" w:hAnsi="宋体" w:eastAsia="宋体" w:cs="宋体"/>
                <w:i w:val="0"/>
                <w:iCs w:val="0"/>
                <w:color w:val="auto"/>
                <w:kern w:val="0"/>
                <w:sz w:val="21"/>
                <w:szCs w:val="21"/>
                <w:u w:val="none"/>
                <w:lang w:val="en-US" w:eastAsia="zh-CN" w:bidi="ar"/>
              </w:rPr>
            </w:pPr>
          </w:p>
        </w:tc>
        <w:tc>
          <w:tcPr>
            <w:tcW w:w="1118" w:type="pct"/>
            <w:tcBorders>
              <w:top w:val="single" w:color="auto" w:sz="4" w:space="0"/>
              <w:left w:val="single" w:color="auto" w:sz="4" w:space="0"/>
              <w:bottom w:val="single" w:color="auto" w:sz="4" w:space="0"/>
              <w:right w:val="single" w:color="auto" w:sz="4" w:space="0"/>
            </w:tcBorders>
            <w:noWrap w:val="0"/>
            <w:vAlign w:val="center"/>
          </w:tcPr>
          <w:p w14:paraId="24EEACBB">
            <w:pPr>
              <w:widowControl/>
              <w:jc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镶黄旗东城35kV变电站1号、2号主变大修工程</w:t>
            </w:r>
          </w:p>
        </w:tc>
        <w:tc>
          <w:tcPr>
            <w:tcW w:w="552" w:type="pct"/>
            <w:tcBorders>
              <w:top w:val="single" w:color="auto" w:sz="4" w:space="0"/>
              <w:left w:val="single" w:color="auto" w:sz="4" w:space="0"/>
              <w:bottom w:val="single" w:color="auto" w:sz="4" w:space="0"/>
              <w:right w:val="single" w:color="auto" w:sz="4" w:space="0"/>
            </w:tcBorders>
            <w:noWrap w:val="0"/>
            <w:vAlign w:val="center"/>
          </w:tcPr>
          <w:p w14:paraId="49F772F9">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项</w:t>
            </w:r>
          </w:p>
        </w:tc>
        <w:tc>
          <w:tcPr>
            <w:tcW w:w="375" w:type="pct"/>
            <w:tcBorders>
              <w:top w:val="single" w:color="auto" w:sz="4" w:space="0"/>
              <w:left w:val="single" w:color="auto" w:sz="4" w:space="0"/>
              <w:bottom w:val="single" w:color="auto" w:sz="4" w:space="0"/>
              <w:right w:val="single" w:color="auto" w:sz="4" w:space="0"/>
            </w:tcBorders>
            <w:noWrap/>
            <w:vAlign w:val="center"/>
          </w:tcPr>
          <w:p w14:paraId="62D12C08">
            <w:pPr>
              <w:widowControl/>
              <w:jc w:val="center"/>
              <w:rPr>
                <w:rFonts w:hint="eastAsia" w:ascii="宋体" w:hAnsi="宋体" w:eastAsia="宋体" w:cs="宋体"/>
                <w:color w:val="auto"/>
                <w:kern w:val="0"/>
                <w:sz w:val="22"/>
                <w:szCs w:val="22"/>
              </w:rPr>
            </w:pPr>
            <w:r>
              <w:rPr>
                <w:rFonts w:hint="eastAsia" w:ascii="宋体" w:hAnsi="宋体" w:eastAsia="宋体" w:cs="宋体"/>
                <w:color w:val="auto"/>
                <w:kern w:val="0"/>
                <w:sz w:val="22"/>
                <w:szCs w:val="22"/>
              </w:rPr>
              <w:t>1</w:t>
            </w:r>
          </w:p>
        </w:tc>
        <w:tc>
          <w:tcPr>
            <w:tcW w:w="595" w:type="pct"/>
            <w:tcBorders>
              <w:top w:val="single" w:color="auto" w:sz="4" w:space="0"/>
              <w:left w:val="single" w:color="auto" w:sz="4" w:space="0"/>
              <w:bottom w:val="single" w:color="auto" w:sz="4" w:space="0"/>
              <w:right w:val="single" w:color="auto" w:sz="4" w:space="0"/>
            </w:tcBorders>
            <w:noWrap w:val="0"/>
            <w:vAlign w:val="center"/>
          </w:tcPr>
          <w:p w14:paraId="73931E07">
            <w:pPr>
              <w:keepNext w:val="0"/>
              <w:keepLines w:val="0"/>
              <w:widowControl/>
              <w:suppressLineNumbers w:val="0"/>
              <w:jc w:val="center"/>
              <w:textAlignment w:val="center"/>
              <w:rPr>
                <w:rFonts w:hint="default"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38.9428</w:t>
            </w:r>
          </w:p>
        </w:tc>
        <w:tc>
          <w:tcPr>
            <w:tcW w:w="1056" w:type="dxa"/>
            <w:tcBorders>
              <w:top w:val="single" w:color="auto" w:sz="4" w:space="0"/>
              <w:left w:val="single" w:color="auto" w:sz="4" w:space="0"/>
              <w:bottom w:val="single" w:color="auto" w:sz="4" w:space="0"/>
              <w:right w:val="single" w:color="auto" w:sz="4" w:space="0"/>
            </w:tcBorders>
            <w:noWrap w:val="0"/>
            <w:vAlign w:val="center"/>
          </w:tcPr>
          <w:p w14:paraId="1676E6E4">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default" w:ascii="宋体" w:hAnsi="宋体" w:eastAsia="宋体" w:cs="宋体"/>
                <w:i w:val="0"/>
                <w:iCs w:val="0"/>
                <w:color w:val="000000"/>
                <w:kern w:val="0"/>
                <w:sz w:val="21"/>
                <w:szCs w:val="21"/>
                <w:highlight w:val="none"/>
                <w:u w:val="none"/>
                <w:lang w:val="en-US" w:eastAsia="zh-CN" w:bidi="ar"/>
              </w:rPr>
              <w:t>38</w:t>
            </w:r>
            <w:r>
              <w:rPr>
                <w:rFonts w:hint="eastAsia" w:ascii="宋体" w:hAnsi="宋体" w:eastAsia="宋体" w:cs="宋体"/>
                <w:i w:val="0"/>
                <w:iCs w:val="0"/>
                <w:color w:val="000000"/>
                <w:kern w:val="0"/>
                <w:sz w:val="21"/>
                <w:szCs w:val="21"/>
                <w:highlight w:val="none"/>
                <w:u w:val="none"/>
                <w:lang w:val="en-US" w:eastAsia="zh-CN" w:bidi="ar"/>
              </w:rPr>
              <w:t>.</w:t>
            </w:r>
            <w:r>
              <w:rPr>
                <w:rFonts w:hint="default" w:ascii="宋体" w:hAnsi="宋体" w:eastAsia="宋体" w:cs="宋体"/>
                <w:i w:val="0"/>
                <w:iCs w:val="0"/>
                <w:color w:val="000000"/>
                <w:kern w:val="0"/>
                <w:sz w:val="21"/>
                <w:szCs w:val="21"/>
                <w:highlight w:val="none"/>
                <w:u w:val="none"/>
                <w:lang w:val="en-US" w:eastAsia="zh-CN" w:bidi="ar"/>
              </w:rPr>
              <w:t>9428</w:t>
            </w:r>
          </w:p>
        </w:tc>
        <w:tc>
          <w:tcPr>
            <w:tcW w:w="512" w:type="pct"/>
            <w:vMerge w:val="continue"/>
            <w:tcBorders>
              <w:left w:val="single" w:color="auto" w:sz="4" w:space="0"/>
              <w:bottom w:val="single" w:color="auto" w:sz="4" w:space="0"/>
              <w:right w:val="single" w:color="auto" w:sz="4" w:space="0"/>
            </w:tcBorders>
            <w:noWrap w:val="0"/>
            <w:vAlign w:val="center"/>
          </w:tcPr>
          <w:p w14:paraId="0B8A972E">
            <w:pPr>
              <w:widowControl/>
              <w:jc w:val="center"/>
              <w:rPr>
                <w:rFonts w:hint="eastAsia" w:ascii="宋体" w:hAnsi="宋体" w:eastAsia="宋体" w:cs="宋体"/>
                <w:kern w:val="0"/>
                <w:sz w:val="22"/>
                <w:szCs w:val="22"/>
              </w:rPr>
            </w:pPr>
          </w:p>
        </w:tc>
      </w:tr>
      <w:tr w14:paraId="44EFE669">
        <w:tblPrEx>
          <w:tblCellMar>
            <w:top w:w="0" w:type="dxa"/>
            <w:left w:w="108" w:type="dxa"/>
            <w:bottom w:w="0" w:type="dxa"/>
            <w:right w:w="108" w:type="dxa"/>
          </w:tblCellMar>
        </w:tblPrEx>
        <w:trPr>
          <w:trHeight w:val="548" w:hRule="atLeast"/>
          <w:jc w:val="center"/>
        </w:trPr>
        <w:tc>
          <w:tcPr>
            <w:tcW w:w="353" w:type="pct"/>
            <w:tcBorders>
              <w:top w:val="single" w:color="auto" w:sz="4" w:space="0"/>
              <w:left w:val="single" w:color="auto" w:sz="4" w:space="0"/>
              <w:bottom w:val="single" w:color="auto" w:sz="4" w:space="0"/>
              <w:right w:val="single" w:color="auto" w:sz="4" w:space="0"/>
            </w:tcBorders>
            <w:noWrap w:val="0"/>
            <w:vAlign w:val="center"/>
          </w:tcPr>
          <w:p w14:paraId="2B6FBB26">
            <w:pPr>
              <w:widowControl/>
              <w:ind w:left="0" w:leftChars="0" w:firstLine="347" w:firstLineChars="158"/>
              <w:jc w:val="center"/>
              <w:rPr>
                <w:rFonts w:hint="eastAsia" w:ascii="宋体" w:hAnsi="宋体" w:eastAsia="宋体" w:cs="宋体"/>
                <w:kern w:val="0"/>
                <w:sz w:val="22"/>
                <w:szCs w:val="22"/>
              </w:rPr>
            </w:pPr>
          </w:p>
        </w:tc>
        <w:tc>
          <w:tcPr>
            <w:tcW w:w="3565" w:type="pct"/>
            <w:gridSpan w:val="5"/>
            <w:tcBorders>
              <w:top w:val="single" w:color="auto" w:sz="4" w:space="0"/>
              <w:left w:val="single" w:color="auto" w:sz="4" w:space="0"/>
              <w:bottom w:val="single" w:color="auto" w:sz="4" w:space="0"/>
              <w:right w:val="single" w:color="auto" w:sz="4" w:space="0"/>
            </w:tcBorders>
            <w:noWrap w:val="0"/>
            <w:vAlign w:val="center"/>
          </w:tcPr>
          <w:p w14:paraId="421E8752">
            <w:pPr>
              <w:widowControl/>
              <w:ind w:left="0" w:leftChars="0" w:firstLine="349" w:firstLineChars="158"/>
              <w:jc w:val="center"/>
              <w:textAlignment w:val="center"/>
              <w:rPr>
                <w:rFonts w:hint="eastAsia" w:ascii="宋体" w:hAnsi="宋体" w:eastAsia="宋体" w:cs="宋体"/>
                <w:color w:val="000000"/>
                <w:kern w:val="0"/>
                <w:sz w:val="22"/>
                <w:szCs w:val="22"/>
                <w:lang w:bidi="ar"/>
              </w:rPr>
            </w:pPr>
            <w:r>
              <w:rPr>
                <w:rFonts w:hint="eastAsia" w:ascii="宋体" w:hAnsi="宋体" w:eastAsia="宋体" w:cs="宋体"/>
                <w:b/>
                <w:bCs/>
                <w:kern w:val="0"/>
                <w:sz w:val="22"/>
                <w:szCs w:val="22"/>
              </w:rPr>
              <w:t>合计</w:t>
            </w:r>
          </w:p>
        </w:tc>
        <w:tc>
          <w:tcPr>
            <w:tcW w:w="1056" w:type="dxa"/>
            <w:tcBorders>
              <w:top w:val="single" w:color="auto" w:sz="4" w:space="0"/>
              <w:left w:val="single" w:color="auto" w:sz="4" w:space="0"/>
              <w:bottom w:val="single" w:color="auto" w:sz="4" w:space="0"/>
              <w:right w:val="single" w:color="auto" w:sz="4" w:space="0"/>
            </w:tcBorders>
            <w:noWrap w:val="0"/>
            <w:vAlign w:val="center"/>
          </w:tcPr>
          <w:p w14:paraId="463BF8F8">
            <w:pPr>
              <w:widowControl/>
              <w:jc w:val="center"/>
              <w:textAlignment w:val="center"/>
              <w:rPr>
                <w:rFonts w:hint="eastAsia" w:ascii="宋体" w:hAnsi="宋体" w:eastAsia="宋体" w:cs="宋体"/>
                <w:color w:val="000000"/>
                <w:kern w:val="0"/>
                <w:sz w:val="22"/>
                <w:szCs w:val="22"/>
                <w:lang w:bidi="ar"/>
              </w:rPr>
            </w:pPr>
            <w:r>
              <w:rPr>
                <w:rFonts w:hint="default" w:ascii="宋体" w:hAnsi="宋体" w:eastAsia="宋体" w:cs="宋体"/>
                <w:i w:val="0"/>
                <w:iCs w:val="0"/>
                <w:color w:val="000000"/>
                <w:kern w:val="0"/>
                <w:sz w:val="21"/>
                <w:szCs w:val="21"/>
                <w:highlight w:val="none"/>
                <w:u w:val="none"/>
                <w:lang w:val="en-US" w:eastAsia="zh-CN" w:bidi="ar"/>
              </w:rPr>
              <w:fldChar w:fldCharType="begin"/>
            </w:r>
            <w:r>
              <w:rPr>
                <w:rFonts w:hint="default" w:ascii="宋体" w:hAnsi="宋体" w:eastAsia="宋体" w:cs="宋体"/>
                <w:i w:val="0"/>
                <w:iCs w:val="0"/>
                <w:color w:val="000000"/>
                <w:kern w:val="0"/>
                <w:sz w:val="21"/>
                <w:szCs w:val="21"/>
                <w:highlight w:val="none"/>
                <w:u w:val="none"/>
                <w:lang w:val="en-US" w:eastAsia="zh-CN" w:bidi="ar"/>
              </w:rPr>
              <w:instrText xml:space="preserve"> = sum(G3:G5) \* MERGEFORMAT </w:instrText>
            </w:r>
            <w:r>
              <w:rPr>
                <w:rFonts w:hint="default" w:ascii="宋体" w:hAnsi="宋体" w:eastAsia="宋体" w:cs="宋体"/>
                <w:i w:val="0"/>
                <w:iCs w:val="0"/>
                <w:color w:val="000000"/>
                <w:kern w:val="0"/>
                <w:sz w:val="21"/>
                <w:szCs w:val="21"/>
                <w:highlight w:val="none"/>
                <w:u w:val="none"/>
                <w:lang w:val="en-US" w:eastAsia="zh-CN" w:bidi="ar"/>
              </w:rPr>
              <w:fldChar w:fldCharType="separate"/>
            </w:r>
            <w:r>
              <w:rPr>
                <w:rFonts w:hint="default" w:ascii="宋体" w:hAnsi="宋体" w:eastAsia="宋体" w:cs="宋体"/>
                <w:i w:val="0"/>
                <w:iCs w:val="0"/>
                <w:color w:val="000000"/>
                <w:kern w:val="0"/>
                <w:sz w:val="21"/>
                <w:szCs w:val="21"/>
                <w:highlight w:val="none"/>
                <w:u w:val="none"/>
                <w:lang w:val="en-US" w:eastAsia="zh-CN" w:bidi="ar"/>
              </w:rPr>
              <w:t>139.7126</w:t>
            </w:r>
            <w:r>
              <w:rPr>
                <w:rFonts w:hint="default" w:ascii="宋体" w:hAnsi="宋体" w:eastAsia="宋体" w:cs="宋体"/>
                <w:i w:val="0"/>
                <w:iCs w:val="0"/>
                <w:color w:val="000000"/>
                <w:kern w:val="0"/>
                <w:sz w:val="21"/>
                <w:szCs w:val="21"/>
                <w:highlight w:val="none"/>
                <w:u w:val="none"/>
                <w:lang w:val="en-US" w:eastAsia="zh-CN" w:bidi="ar"/>
              </w:rPr>
              <w:fldChar w:fldCharType="end"/>
            </w:r>
          </w:p>
        </w:tc>
        <w:tc>
          <w:tcPr>
            <w:tcW w:w="512" w:type="pct"/>
            <w:tcBorders>
              <w:top w:val="single" w:color="auto" w:sz="4" w:space="0"/>
              <w:left w:val="single" w:color="auto" w:sz="4" w:space="0"/>
              <w:bottom w:val="single" w:color="auto" w:sz="4" w:space="0"/>
              <w:right w:val="single" w:color="auto" w:sz="4" w:space="0"/>
            </w:tcBorders>
            <w:noWrap w:val="0"/>
            <w:vAlign w:val="center"/>
          </w:tcPr>
          <w:p w14:paraId="78354419">
            <w:pPr>
              <w:widowControl/>
              <w:ind w:left="0" w:leftChars="0" w:firstLine="347" w:firstLineChars="158"/>
              <w:jc w:val="center"/>
              <w:rPr>
                <w:rFonts w:hint="eastAsia" w:ascii="宋体" w:hAnsi="宋体" w:eastAsia="宋体" w:cs="宋体"/>
                <w:kern w:val="0"/>
                <w:sz w:val="22"/>
                <w:szCs w:val="22"/>
              </w:rPr>
            </w:pPr>
          </w:p>
        </w:tc>
      </w:tr>
    </w:tbl>
    <w:p w14:paraId="417AF628">
      <w:pPr>
        <w:rPr>
          <w:rFonts w:hint="eastAsia" w:ascii="宋体" w:hAnsi="宋体" w:eastAsia="宋体" w:cs="宋体"/>
        </w:rPr>
        <w:sectPr>
          <w:pgSz w:w="11906" w:h="16838"/>
          <w:pgMar w:top="1077" w:right="1418" w:bottom="1077" w:left="1418" w:header="1077" w:footer="624" w:gutter="0"/>
          <w:pgNumType w:fmt="decimal"/>
          <w:cols w:space="720" w:num="1"/>
          <w:docGrid w:linePitch="462" w:charSpace="6548"/>
        </w:sectPr>
      </w:pPr>
    </w:p>
    <w:p w14:paraId="4A4A1ED9">
      <w:pPr>
        <w:tabs>
          <w:tab w:val="left" w:pos="2160"/>
          <w:tab w:val="center" w:pos="4411"/>
        </w:tabs>
        <w:topLinePunct/>
        <w:spacing w:line="360" w:lineRule="auto"/>
        <w:rPr>
          <w:rFonts w:hint="eastAsia" w:ascii="宋体" w:hAnsi="宋体" w:eastAsia="宋体" w:cs="宋体"/>
          <w:b/>
          <w:bCs/>
          <w:sz w:val="24"/>
          <w:szCs w:val="24"/>
        </w:rPr>
      </w:pPr>
      <w:r>
        <w:rPr>
          <w:rFonts w:hint="eastAsia" w:ascii="宋体" w:hAnsi="宋体" w:eastAsia="宋体" w:cs="宋体"/>
          <w:b/>
          <w:bCs/>
          <w:sz w:val="24"/>
          <w:szCs w:val="24"/>
        </w:rPr>
        <w:t>附件二：</w:t>
      </w:r>
    </w:p>
    <w:p w14:paraId="6A99347D">
      <w:pPr>
        <w:pStyle w:val="4"/>
        <w:spacing w:line="360" w:lineRule="auto"/>
        <w:ind w:firstLine="482"/>
        <w:outlineLvl w:val="9"/>
        <w:rPr>
          <w:rFonts w:hint="eastAsia" w:ascii="宋体" w:hAnsi="宋体" w:eastAsia="宋体" w:cs="宋体"/>
          <w:b/>
          <w:i/>
          <w:sz w:val="28"/>
          <w:szCs w:val="28"/>
        </w:rPr>
      </w:pPr>
      <w:bookmarkStart w:id="0" w:name="_Toc43897770"/>
      <w:r>
        <w:rPr>
          <w:rFonts w:hint="eastAsia" w:ascii="宋体" w:hAnsi="宋体" w:eastAsia="宋体" w:cs="宋体"/>
          <w:b/>
          <w:sz w:val="28"/>
          <w:szCs w:val="28"/>
        </w:rPr>
        <w:t>法定代表人身份证明</w:t>
      </w:r>
      <w:bookmarkEnd w:id="0"/>
    </w:p>
    <w:p w14:paraId="49FC440E">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56B642D3">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34A32214">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78BE3AEB">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452F5B6F">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4FA1685B">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73CCF4A1">
      <w:pPr>
        <w:pStyle w:val="7"/>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76314F1E">
      <w:pPr>
        <w:pStyle w:val="7"/>
        <w:wordWrap w:val="0"/>
        <w:spacing w:line="360" w:lineRule="auto"/>
        <w:ind w:firstLine="1320"/>
        <w:rPr>
          <w:rFonts w:hint="eastAsia" w:ascii="宋体" w:hAnsi="宋体" w:eastAsia="宋体" w:cs="宋体"/>
          <w:sz w:val="24"/>
          <w:szCs w:val="24"/>
        </w:rPr>
      </w:pPr>
    </w:p>
    <w:p w14:paraId="446A3FB2">
      <w:pPr>
        <w:pStyle w:val="7"/>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0FC04CE1">
      <w:pPr>
        <w:pStyle w:val="7"/>
        <w:wordWrap w:val="0"/>
        <w:spacing w:line="360" w:lineRule="auto"/>
        <w:ind w:firstLine="360"/>
        <w:jc w:val="right"/>
        <w:rPr>
          <w:rFonts w:hint="eastAsia" w:ascii="宋体" w:hAnsi="宋体" w:eastAsia="宋体" w:cs="宋体"/>
          <w:sz w:val="24"/>
          <w:szCs w:val="24"/>
        </w:rPr>
      </w:pPr>
    </w:p>
    <w:p w14:paraId="4590F3E3">
      <w:pPr>
        <w:pStyle w:val="7"/>
        <w:wordWrap w:val="0"/>
        <w:spacing w:line="360" w:lineRule="auto"/>
        <w:ind w:firstLine="360"/>
        <w:jc w:val="right"/>
        <w:rPr>
          <w:rFonts w:hint="eastAsia" w:ascii="宋体" w:hAnsi="宋体" w:eastAsia="宋体" w:cs="宋体"/>
          <w:sz w:val="24"/>
          <w:szCs w:val="24"/>
        </w:rPr>
      </w:pPr>
    </w:p>
    <w:p w14:paraId="276BE9C4">
      <w:pPr>
        <w:pStyle w:val="7"/>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558977E2">
      <w:pPr>
        <w:pStyle w:val="7"/>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2BCF6232">
      <w:pPr>
        <w:pStyle w:val="7"/>
        <w:wordWrap w:val="0"/>
        <w:spacing w:line="360" w:lineRule="auto"/>
        <w:ind w:firstLine="360"/>
        <w:rPr>
          <w:rFonts w:hint="eastAsia" w:ascii="宋体" w:hAnsi="宋体" w:eastAsia="宋体" w:cs="宋体"/>
          <w:sz w:val="24"/>
          <w:szCs w:val="24"/>
        </w:rPr>
      </w:pPr>
    </w:p>
    <w:p w14:paraId="3AB7E41F">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注：如供应商是由法定代表人参加投标，则不需提供法定代表人授权委托书</w:t>
      </w:r>
    </w:p>
    <w:p w14:paraId="39B1ECED">
      <w:pPr>
        <w:spacing w:line="360" w:lineRule="auto"/>
        <w:rPr>
          <w:rFonts w:hint="eastAsia" w:ascii="宋体" w:hAnsi="宋体" w:eastAsia="宋体" w:cs="宋体"/>
          <w:szCs w:val="21"/>
        </w:rPr>
      </w:pPr>
    </w:p>
    <w:p w14:paraId="4508EC34">
      <w:pPr>
        <w:spacing w:line="360" w:lineRule="auto"/>
        <w:rPr>
          <w:rFonts w:hint="eastAsia" w:ascii="宋体" w:hAnsi="宋体" w:eastAsia="宋体" w:cs="宋体"/>
          <w:sz w:val="28"/>
          <w:szCs w:val="28"/>
        </w:rPr>
      </w:pPr>
    </w:p>
    <w:p w14:paraId="3190480B">
      <w:pPr>
        <w:spacing w:line="360" w:lineRule="auto"/>
        <w:rPr>
          <w:rFonts w:hint="eastAsia" w:ascii="宋体" w:hAnsi="宋体" w:eastAsia="宋体" w:cs="宋体"/>
          <w:sz w:val="28"/>
          <w:szCs w:val="28"/>
        </w:rPr>
      </w:pPr>
    </w:p>
    <w:p w14:paraId="0FB3C36F">
      <w:pPr>
        <w:spacing w:line="360" w:lineRule="auto"/>
        <w:rPr>
          <w:rFonts w:hint="eastAsia" w:ascii="宋体" w:hAnsi="宋体" w:eastAsia="宋体" w:cs="宋体"/>
          <w:sz w:val="28"/>
          <w:szCs w:val="28"/>
        </w:rPr>
      </w:pPr>
    </w:p>
    <w:p w14:paraId="52EE1128">
      <w:pPr>
        <w:spacing w:line="360" w:lineRule="auto"/>
        <w:rPr>
          <w:rFonts w:hint="eastAsia" w:ascii="宋体" w:hAnsi="宋体" w:eastAsia="宋体" w:cs="宋体"/>
          <w:sz w:val="28"/>
          <w:szCs w:val="28"/>
        </w:rPr>
      </w:pPr>
    </w:p>
    <w:p w14:paraId="50184D0A">
      <w:pPr>
        <w:spacing w:line="360" w:lineRule="auto"/>
        <w:rPr>
          <w:rFonts w:hint="eastAsia" w:ascii="宋体" w:hAnsi="宋体" w:eastAsia="宋体" w:cs="宋体"/>
          <w:sz w:val="28"/>
          <w:szCs w:val="28"/>
        </w:rPr>
      </w:pPr>
    </w:p>
    <w:p w14:paraId="3E99DAB2">
      <w:pPr>
        <w:spacing w:line="360" w:lineRule="auto"/>
        <w:rPr>
          <w:rFonts w:hint="eastAsia" w:ascii="宋体" w:hAnsi="宋体" w:eastAsia="宋体" w:cs="宋体"/>
          <w:sz w:val="28"/>
          <w:szCs w:val="28"/>
        </w:rPr>
      </w:pPr>
    </w:p>
    <w:p w14:paraId="4E99B973">
      <w:pPr>
        <w:spacing w:line="360" w:lineRule="auto"/>
        <w:rPr>
          <w:rFonts w:hint="eastAsia" w:ascii="宋体" w:hAnsi="宋体" w:eastAsia="宋体" w:cs="宋体"/>
          <w:sz w:val="28"/>
          <w:szCs w:val="28"/>
        </w:rPr>
      </w:pPr>
    </w:p>
    <w:p w14:paraId="5DA6590A">
      <w:pPr>
        <w:spacing w:line="360" w:lineRule="auto"/>
        <w:rPr>
          <w:rFonts w:hint="eastAsia" w:ascii="宋体" w:hAnsi="宋体" w:eastAsia="宋体" w:cs="宋体"/>
          <w:sz w:val="28"/>
          <w:szCs w:val="28"/>
        </w:rPr>
      </w:pPr>
    </w:p>
    <w:p w14:paraId="249AA84E">
      <w:pPr>
        <w:spacing w:line="360" w:lineRule="auto"/>
        <w:rPr>
          <w:rFonts w:hint="eastAsia" w:ascii="宋体" w:hAnsi="宋体" w:eastAsia="宋体" w:cs="宋体"/>
          <w:sz w:val="28"/>
          <w:szCs w:val="28"/>
        </w:rPr>
      </w:pPr>
    </w:p>
    <w:p w14:paraId="258F9385">
      <w:pPr>
        <w:spacing w:line="360" w:lineRule="auto"/>
        <w:jc w:val="center"/>
        <w:rPr>
          <w:rFonts w:hint="eastAsia" w:ascii="宋体" w:hAnsi="宋体" w:eastAsia="宋体" w:cs="宋体"/>
          <w:b/>
          <w:bCs/>
          <w:sz w:val="28"/>
          <w:szCs w:val="28"/>
        </w:rPr>
      </w:pPr>
      <w:bookmarkStart w:id="1" w:name="_Toc22717"/>
      <w:bookmarkStart w:id="2" w:name="_Toc8704"/>
      <w:bookmarkStart w:id="3" w:name="_Toc448174023"/>
      <w:bookmarkStart w:id="4" w:name="_Toc19392"/>
    </w:p>
    <w:p w14:paraId="512BE4D9">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1"/>
      <w:bookmarkEnd w:id="2"/>
      <w:bookmarkEnd w:id="3"/>
      <w:bookmarkEnd w:id="4"/>
    </w:p>
    <w:p w14:paraId="6BB0FCB3">
      <w:pPr>
        <w:spacing w:line="360" w:lineRule="auto"/>
        <w:ind w:firstLine="600" w:firstLineChars="250"/>
        <w:rPr>
          <w:rFonts w:hint="eastAsia" w:ascii="宋体" w:hAnsi="宋体" w:eastAsia="宋体" w:cs="宋体"/>
          <w:sz w:val="24"/>
        </w:rPr>
      </w:pPr>
    </w:p>
    <w:p w14:paraId="05BA65B8">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711A4DA7">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5C016873">
      <w:pPr>
        <w:spacing w:line="360" w:lineRule="auto"/>
        <w:rPr>
          <w:rFonts w:hint="eastAsia" w:ascii="宋体" w:hAnsi="宋体" w:eastAsia="宋体" w:cs="宋体"/>
          <w:sz w:val="24"/>
          <w:szCs w:val="24"/>
        </w:rPr>
      </w:pPr>
    </w:p>
    <w:p w14:paraId="50DD3036">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692AE276">
      <w:pPr>
        <w:spacing w:line="360" w:lineRule="auto"/>
        <w:rPr>
          <w:rFonts w:hint="eastAsia" w:ascii="宋体" w:hAnsi="宋体" w:eastAsia="宋体" w:cs="宋体"/>
          <w:sz w:val="24"/>
          <w:szCs w:val="24"/>
        </w:rPr>
      </w:pPr>
    </w:p>
    <w:p w14:paraId="1EBDFB2F">
      <w:pPr>
        <w:spacing w:line="360" w:lineRule="auto"/>
        <w:ind w:firstLine="3570"/>
        <w:rPr>
          <w:rFonts w:hint="eastAsia" w:ascii="宋体" w:hAnsi="宋体" w:eastAsia="宋体" w:cs="宋体"/>
          <w:sz w:val="24"/>
          <w:szCs w:val="24"/>
        </w:rPr>
      </w:pPr>
    </w:p>
    <w:p w14:paraId="5C7AEA8A">
      <w:pPr>
        <w:spacing w:line="360" w:lineRule="auto"/>
        <w:ind w:firstLine="3570"/>
        <w:rPr>
          <w:rFonts w:hint="eastAsia" w:ascii="宋体" w:hAnsi="宋体" w:eastAsia="宋体" w:cs="宋体"/>
          <w:sz w:val="24"/>
          <w:szCs w:val="24"/>
        </w:rPr>
      </w:pPr>
    </w:p>
    <w:p w14:paraId="514D1DFF">
      <w:pPr>
        <w:spacing w:line="360" w:lineRule="auto"/>
        <w:ind w:firstLine="3570"/>
        <w:rPr>
          <w:rFonts w:hint="eastAsia" w:ascii="宋体" w:hAnsi="宋体" w:eastAsia="宋体" w:cs="宋体"/>
          <w:sz w:val="24"/>
          <w:szCs w:val="24"/>
        </w:rPr>
      </w:pPr>
    </w:p>
    <w:p w14:paraId="7B5F9212">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6C7AFAB1">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7EC930EC">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7B78F8B6">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1F0CB14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718A8487">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131C7B09">
      <w:pPr>
        <w:spacing w:line="360" w:lineRule="auto"/>
        <w:ind w:right="360" w:firstLine="2160" w:firstLineChars="900"/>
        <w:jc w:val="right"/>
        <w:rPr>
          <w:rFonts w:hint="eastAsia" w:ascii="宋体" w:hAnsi="宋体" w:eastAsia="宋体" w:cs="宋体"/>
          <w:sz w:val="24"/>
          <w:szCs w:val="24"/>
        </w:rPr>
      </w:pPr>
    </w:p>
    <w:p w14:paraId="498D3FD3">
      <w:pPr>
        <w:spacing w:line="360" w:lineRule="auto"/>
        <w:ind w:right="360" w:firstLine="2160" w:firstLineChars="900"/>
        <w:jc w:val="right"/>
        <w:rPr>
          <w:rFonts w:hint="eastAsia" w:ascii="宋体" w:hAnsi="宋体" w:eastAsia="宋体" w:cs="宋体"/>
          <w:sz w:val="24"/>
          <w:szCs w:val="24"/>
        </w:rPr>
      </w:pPr>
    </w:p>
    <w:p w14:paraId="4D613B2C">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12C98AE0">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注：如供应商是由法定代表人参加投标，则不需提供法定代表人授权委托书</w:t>
      </w:r>
    </w:p>
    <w:p w14:paraId="4AF12ECF">
      <w:pPr>
        <w:spacing w:line="360" w:lineRule="auto"/>
        <w:rPr>
          <w:rFonts w:hint="eastAsia" w:ascii="宋体" w:hAnsi="宋体" w:eastAsia="宋体" w:cs="宋体"/>
          <w:b/>
          <w:bCs/>
          <w:sz w:val="24"/>
          <w:szCs w:val="24"/>
        </w:rPr>
      </w:pPr>
    </w:p>
    <w:p w14:paraId="61C43B10">
      <w:pPr>
        <w:spacing w:line="360" w:lineRule="auto"/>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附件三：</w:t>
      </w:r>
    </w:p>
    <w:p w14:paraId="166D9A4B">
      <w:pPr>
        <w:rPr>
          <w:rFonts w:hint="eastAsia" w:ascii="宋体" w:hAnsi="宋体" w:eastAsia="宋体" w:cs="宋体"/>
        </w:rPr>
      </w:pPr>
    </w:p>
    <w:p w14:paraId="05311713">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7A564FC3">
      <w:pPr>
        <w:spacing w:line="360" w:lineRule="auto"/>
        <w:jc w:val="center"/>
        <w:rPr>
          <w:rFonts w:hint="eastAsia" w:ascii="宋体" w:hAnsi="宋体" w:eastAsia="宋体" w:cs="宋体"/>
          <w:b/>
          <w:bCs/>
          <w:sz w:val="28"/>
          <w:szCs w:val="28"/>
        </w:rPr>
      </w:pPr>
    </w:p>
    <w:p w14:paraId="5BF92878">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29296668">
      <w:pPr>
        <w:spacing w:line="360" w:lineRule="auto"/>
        <w:rPr>
          <w:rFonts w:hint="eastAsia" w:ascii="宋体" w:hAnsi="宋体" w:eastAsia="宋体" w:cs="宋体"/>
          <w:sz w:val="24"/>
        </w:rPr>
      </w:pPr>
    </w:p>
    <w:p w14:paraId="79999A29">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38B158F5">
      <w:pPr>
        <w:pStyle w:val="7"/>
        <w:wordWrap w:val="0"/>
        <w:spacing w:line="360" w:lineRule="auto"/>
        <w:ind w:firstLine="360"/>
        <w:jc w:val="right"/>
        <w:rPr>
          <w:rFonts w:hint="eastAsia" w:ascii="宋体" w:hAnsi="宋体" w:eastAsia="宋体" w:cs="宋体"/>
          <w:sz w:val="24"/>
          <w:szCs w:val="24"/>
        </w:rPr>
      </w:pPr>
    </w:p>
    <w:p w14:paraId="6AF8731D">
      <w:pPr>
        <w:pStyle w:val="7"/>
        <w:spacing w:line="360" w:lineRule="auto"/>
        <w:ind w:firstLine="360"/>
        <w:jc w:val="right"/>
        <w:rPr>
          <w:rFonts w:hint="eastAsia" w:ascii="宋体" w:hAnsi="宋体" w:eastAsia="宋体" w:cs="宋体"/>
          <w:sz w:val="24"/>
          <w:szCs w:val="24"/>
        </w:rPr>
      </w:pPr>
    </w:p>
    <w:p w14:paraId="390B7009">
      <w:pPr>
        <w:pStyle w:val="7"/>
        <w:spacing w:line="360" w:lineRule="auto"/>
        <w:ind w:firstLine="360"/>
        <w:jc w:val="right"/>
        <w:rPr>
          <w:rFonts w:hint="eastAsia" w:ascii="宋体" w:hAnsi="宋体" w:eastAsia="宋体" w:cs="宋体"/>
          <w:sz w:val="24"/>
          <w:szCs w:val="24"/>
        </w:rPr>
      </w:pPr>
    </w:p>
    <w:p w14:paraId="6A9F67AF">
      <w:pPr>
        <w:pStyle w:val="7"/>
        <w:spacing w:line="360" w:lineRule="auto"/>
        <w:ind w:firstLine="360"/>
        <w:jc w:val="right"/>
        <w:rPr>
          <w:rFonts w:hint="eastAsia" w:ascii="宋体" w:hAnsi="宋体" w:eastAsia="宋体" w:cs="宋体"/>
          <w:sz w:val="24"/>
          <w:szCs w:val="24"/>
        </w:rPr>
      </w:pPr>
    </w:p>
    <w:p w14:paraId="18AE107A">
      <w:pPr>
        <w:pStyle w:val="7"/>
        <w:spacing w:line="360" w:lineRule="auto"/>
        <w:ind w:firstLine="360"/>
        <w:jc w:val="right"/>
        <w:rPr>
          <w:rFonts w:hint="eastAsia" w:ascii="宋体" w:hAnsi="宋体" w:eastAsia="宋体" w:cs="宋体"/>
          <w:sz w:val="24"/>
          <w:szCs w:val="24"/>
        </w:rPr>
      </w:pPr>
    </w:p>
    <w:p w14:paraId="20BCB38F">
      <w:pPr>
        <w:pStyle w:val="7"/>
        <w:spacing w:line="360" w:lineRule="auto"/>
        <w:ind w:firstLine="360"/>
        <w:jc w:val="right"/>
        <w:rPr>
          <w:rFonts w:hint="eastAsia" w:ascii="宋体" w:hAnsi="宋体" w:eastAsia="宋体" w:cs="宋体"/>
          <w:sz w:val="24"/>
          <w:szCs w:val="24"/>
        </w:rPr>
      </w:pPr>
    </w:p>
    <w:p w14:paraId="67A708AB">
      <w:pPr>
        <w:pStyle w:val="7"/>
        <w:spacing w:line="360" w:lineRule="auto"/>
        <w:ind w:firstLine="360"/>
        <w:jc w:val="right"/>
        <w:rPr>
          <w:rFonts w:hint="eastAsia" w:ascii="宋体" w:hAnsi="宋体" w:eastAsia="宋体" w:cs="宋体"/>
          <w:sz w:val="24"/>
          <w:szCs w:val="24"/>
        </w:rPr>
      </w:pPr>
    </w:p>
    <w:p w14:paraId="04D09F02">
      <w:pPr>
        <w:pStyle w:val="7"/>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62964EEF">
      <w:pPr>
        <w:jc w:val="right"/>
        <w:rPr>
          <w:rFonts w:hint="eastAsia" w:ascii="宋体" w:hAnsi="宋体" w:eastAsia="宋体" w:cs="宋体"/>
          <w:sz w:val="24"/>
          <w:szCs w:val="24"/>
        </w:rPr>
        <w:sectPr>
          <w:headerReference r:id="rId3" w:type="default"/>
          <w:footerReference r:id="rId4" w:type="default"/>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rPr>
        <w:t>______年______月______日</w:t>
      </w:r>
    </w:p>
    <w:p w14:paraId="4E2E60D5">
      <w:pPr>
        <w:spacing w:line="360" w:lineRule="auto"/>
        <w:jc w:val="left"/>
        <w:rPr>
          <w:rFonts w:hint="eastAsia" w:ascii="宋体" w:hAnsi="宋体" w:eastAsia="宋体" w:cs="宋体"/>
          <w:b/>
          <w:sz w:val="24"/>
          <w:szCs w:val="28"/>
        </w:rPr>
      </w:pPr>
      <w:r>
        <w:rPr>
          <w:rFonts w:hint="eastAsia" w:ascii="宋体" w:hAnsi="宋体" w:eastAsia="宋体" w:cs="宋体"/>
          <w:b/>
          <w:sz w:val="24"/>
          <w:szCs w:val="28"/>
        </w:rPr>
        <w:t>附件四：</w:t>
      </w:r>
    </w:p>
    <w:p w14:paraId="711145D3">
      <w:pPr>
        <w:spacing w:line="360" w:lineRule="auto"/>
        <w:jc w:val="center"/>
        <w:rPr>
          <w:rFonts w:hint="eastAsia" w:ascii="宋体" w:hAnsi="宋体" w:eastAsia="宋体" w:cs="宋体"/>
          <w:b/>
          <w:sz w:val="28"/>
          <w:szCs w:val="21"/>
        </w:rPr>
      </w:pPr>
      <w:r>
        <w:rPr>
          <w:rFonts w:hint="eastAsia" w:ascii="宋体" w:hAnsi="宋体" w:eastAsia="宋体" w:cs="宋体"/>
          <w:b/>
          <w:sz w:val="28"/>
          <w:szCs w:val="21"/>
        </w:rPr>
        <w:t>项目经理无在建项目的承诺书</w:t>
      </w:r>
    </w:p>
    <w:p w14:paraId="52552638">
      <w:pPr>
        <w:pStyle w:val="8"/>
        <w:spacing w:line="360" w:lineRule="auto"/>
        <w:jc w:val="center"/>
        <w:rPr>
          <w:rFonts w:hint="eastAsia" w:ascii="宋体" w:hAnsi="宋体" w:eastAsia="宋体" w:cs="宋体"/>
          <w:b/>
        </w:rPr>
      </w:pPr>
    </w:p>
    <w:p w14:paraId="1076AFB8">
      <w:pPr>
        <w:spacing w:line="360" w:lineRule="auto"/>
        <w:rPr>
          <w:rFonts w:hint="eastAsia" w:ascii="宋体" w:hAnsi="宋体" w:eastAsia="宋体" w:cs="宋体"/>
          <w:sz w:val="24"/>
        </w:rPr>
      </w:pPr>
      <w:r>
        <w:rPr>
          <w:rFonts w:hint="eastAsia" w:ascii="宋体" w:hAnsi="宋体" w:eastAsia="宋体" w:cs="宋体"/>
          <w:sz w:val="24"/>
        </w:rPr>
        <w:t>致</w:t>
      </w:r>
      <w:r>
        <w:rPr>
          <w:rFonts w:hint="eastAsia" w:ascii="宋体" w:hAnsi="宋体" w:eastAsia="宋体" w:cs="宋体"/>
          <w:sz w:val="24"/>
          <w:u w:val="single"/>
        </w:rPr>
        <w:t xml:space="preserve">：         （采购人）  </w:t>
      </w:r>
      <w:r>
        <w:rPr>
          <w:rFonts w:hint="eastAsia" w:ascii="宋体" w:hAnsi="宋体" w:eastAsia="宋体" w:cs="宋体"/>
          <w:sz w:val="24"/>
        </w:rPr>
        <w:t xml:space="preserve">      </w:t>
      </w:r>
    </w:p>
    <w:p w14:paraId="2597547C">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我公司在此声明，我方拟派驻项目名称:</w:t>
      </w:r>
      <w:r>
        <w:rPr>
          <w:rFonts w:hint="eastAsia" w:ascii="宋体" w:hAnsi="宋体" w:eastAsia="宋体" w:cs="宋体"/>
          <w:sz w:val="24"/>
          <w:u w:val="single"/>
        </w:rPr>
        <w:t xml:space="preserve">              </w:t>
      </w:r>
      <w:r>
        <w:rPr>
          <w:rFonts w:hint="eastAsia" w:ascii="宋体" w:hAnsi="宋体" w:eastAsia="宋体" w:cs="宋体"/>
          <w:sz w:val="24"/>
        </w:rPr>
        <w:t xml:space="preserve"> 项目编号:</w:t>
      </w:r>
      <w:r>
        <w:rPr>
          <w:rFonts w:hint="eastAsia" w:ascii="宋体" w:hAnsi="宋体" w:eastAsia="宋体" w:cs="宋体"/>
          <w:sz w:val="24"/>
          <w:u w:val="single"/>
        </w:rPr>
        <w:t xml:space="preserve">          </w:t>
      </w:r>
      <w:r>
        <w:rPr>
          <w:rFonts w:hint="eastAsia" w:ascii="宋体" w:hAnsi="宋体" w:eastAsia="宋体" w:cs="宋体"/>
          <w:sz w:val="24"/>
        </w:rPr>
        <w:t xml:space="preserve"> 的项目经理</w:t>
      </w:r>
      <w:r>
        <w:rPr>
          <w:rFonts w:hint="eastAsia" w:ascii="宋体" w:hAnsi="宋体" w:eastAsia="宋体" w:cs="宋体"/>
          <w:sz w:val="24"/>
          <w:u w:val="single"/>
        </w:rPr>
        <w:t xml:space="preserve">               (项目经理姓名)</w:t>
      </w:r>
      <w:r>
        <w:rPr>
          <w:rFonts w:hint="eastAsia" w:ascii="宋体" w:hAnsi="宋体" w:eastAsia="宋体" w:cs="宋体"/>
          <w:sz w:val="24"/>
        </w:rPr>
        <w:t>，注册证书号码:</w:t>
      </w:r>
      <w:r>
        <w:rPr>
          <w:rFonts w:hint="eastAsia" w:ascii="宋体" w:hAnsi="宋体" w:eastAsia="宋体" w:cs="宋体"/>
          <w:sz w:val="24"/>
          <w:u w:val="single"/>
        </w:rPr>
        <w:t xml:space="preserve">                 </w:t>
      </w:r>
      <w:r>
        <w:rPr>
          <w:rFonts w:hint="eastAsia" w:ascii="宋体" w:hAnsi="宋体" w:eastAsia="宋体" w:cs="宋体"/>
          <w:sz w:val="24"/>
        </w:rPr>
        <w:t>，现阶段没有担任任何在施建设工程项目的项目经理。</w:t>
      </w:r>
    </w:p>
    <w:p w14:paraId="25A3C18F">
      <w:pPr>
        <w:spacing w:line="360" w:lineRule="auto"/>
        <w:ind w:firstLine="480" w:firstLineChars="200"/>
        <w:rPr>
          <w:rFonts w:hint="eastAsia" w:ascii="宋体" w:hAnsi="宋体" w:eastAsia="宋体" w:cs="宋体"/>
          <w:sz w:val="24"/>
        </w:rPr>
      </w:pPr>
      <w:r>
        <w:rPr>
          <w:rFonts w:hint="eastAsia" w:ascii="宋体" w:hAnsi="宋体" w:eastAsia="宋体" w:cs="宋体"/>
          <w:sz w:val="24"/>
        </w:rPr>
        <w:t>我方保证上述信息的真实和准确，并愿意承担一切法律后果。如违背以上承诺，我公司自愿放弃此项目的竞标及成交资格。</w:t>
      </w:r>
    </w:p>
    <w:p w14:paraId="1D0C86F9">
      <w:pPr>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14:paraId="15DD296C">
      <w:pPr>
        <w:spacing w:line="360" w:lineRule="auto"/>
        <w:rPr>
          <w:rFonts w:hint="eastAsia" w:ascii="宋体" w:hAnsi="宋体" w:eastAsia="宋体" w:cs="宋体"/>
          <w:sz w:val="24"/>
        </w:rPr>
      </w:pPr>
    </w:p>
    <w:p w14:paraId="50185E30">
      <w:pPr>
        <w:spacing w:line="360" w:lineRule="auto"/>
        <w:ind w:firstLine="4288" w:firstLineChars="1787"/>
        <w:rPr>
          <w:rFonts w:hint="eastAsia" w:ascii="宋体" w:hAnsi="宋体" w:eastAsia="宋体" w:cs="宋体"/>
          <w:sz w:val="24"/>
        </w:rPr>
      </w:pPr>
    </w:p>
    <w:p w14:paraId="5C4E90FE">
      <w:pPr>
        <w:spacing w:line="360" w:lineRule="auto"/>
        <w:ind w:firstLine="4288" w:firstLineChars="1787"/>
        <w:rPr>
          <w:rFonts w:hint="eastAsia" w:ascii="宋体" w:hAnsi="宋体" w:eastAsia="宋体" w:cs="宋体"/>
          <w:sz w:val="24"/>
        </w:rPr>
      </w:pPr>
    </w:p>
    <w:p w14:paraId="5B08EA0F">
      <w:pPr>
        <w:spacing w:line="360" w:lineRule="auto"/>
        <w:ind w:firstLine="4288" w:firstLineChars="1787"/>
        <w:rPr>
          <w:rFonts w:hint="eastAsia" w:ascii="宋体" w:hAnsi="宋体" w:eastAsia="宋体" w:cs="宋体"/>
          <w:sz w:val="24"/>
        </w:rPr>
      </w:pPr>
    </w:p>
    <w:p w14:paraId="0D63CC39">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供应商名称（盖单位章）：</w:t>
      </w:r>
    </w:p>
    <w:p w14:paraId="7F67AE13">
      <w:pPr>
        <w:spacing w:line="360" w:lineRule="auto"/>
        <w:ind w:firstLine="4288" w:firstLineChars="1787"/>
        <w:rPr>
          <w:rFonts w:hint="eastAsia" w:ascii="宋体" w:hAnsi="宋体" w:eastAsia="宋体" w:cs="宋体"/>
          <w:sz w:val="24"/>
        </w:rPr>
      </w:pPr>
      <w:r>
        <w:rPr>
          <w:rFonts w:hint="eastAsia" w:ascii="宋体" w:hAnsi="宋体" w:eastAsia="宋体" w:cs="宋体"/>
          <w:sz w:val="24"/>
        </w:rPr>
        <w:t>供应商授权代表签字：</w:t>
      </w:r>
    </w:p>
    <w:p w14:paraId="369BD3F7">
      <w:pPr>
        <w:spacing w:line="360" w:lineRule="auto"/>
        <w:ind w:firstLine="4800" w:firstLineChars="2000"/>
        <w:outlineLvl w:val="9"/>
        <w:rPr>
          <w:rFonts w:hint="eastAsia" w:ascii="宋体" w:hAnsi="宋体" w:eastAsia="宋体" w:cs="宋体"/>
          <w:sz w:val="24"/>
        </w:rPr>
      </w:pPr>
      <w:r>
        <w:rPr>
          <w:rFonts w:hint="eastAsia" w:ascii="宋体" w:hAnsi="宋体" w:eastAsia="宋体" w:cs="宋体"/>
          <w:sz w:val="24"/>
        </w:rPr>
        <w:t>日    期：</w:t>
      </w:r>
    </w:p>
    <w:p w14:paraId="09299AA4">
      <w:pPr>
        <w:pStyle w:val="9"/>
        <w:rPr>
          <w:rFonts w:hint="eastAsia" w:ascii="宋体" w:hAnsi="宋体" w:eastAsia="宋体" w:cs="宋体"/>
        </w:rPr>
      </w:pPr>
    </w:p>
    <w:p w14:paraId="5BA5EC4D">
      <w:pPr>
        <w:spacing w:line="220" w:lineRule="atLeast"/>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sz w:val="24"/>
          <w:szCs w:val="24"/>
        </w:rPr>
        <w:t>附件五：异议函</w:t>
      </w:r>
    </w:p>
    <w:p w14:paraId="00C3790B">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5F183195">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0CB96F44">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DF24C3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454A5F8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556291F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345FAD3F">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D1AF65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04EB434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2B7041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55CE51D0">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BB5E81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21CAAFC3">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2B52062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33F70410">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30E00A15">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123BF075">
      <w:pPr>
        <w:spacing w:after="240" w:afterLines="100" w:line="360" w:lineRule="auto"/>
        <w:ind w:firstLine="1920" w:firstLineChars="800"/>
        <w:jc w:val="left"/>
        <w:rPr>
          <w:rFonts w:hint="eastAsia" w:ascii="宋体" w:hAnsi="宋体" w:eastAsia="宋体" w:cs="宋体"/>
          <w:kern w:val="0"/>
          <w:sz w:val="24"/>
          <w:szCs w:val="24"/>
        </w:rPr>
      </w:pPr>
    </w:p>
    <w:p w14:paraId="20C818F7">
      <w:pPr>
        <w:spacing w:after="240" w:afterLines="100" w:line="360" w:lineRule="auto"/>
        <w:ind w:firstLine="1920" w:firstLineChars="800"/>
        <w:jc w:val="left"/>
        <w:rPr>
          <w:rFonts w:hint="eastAsia" w:ascii="宋体" w:hAnsi="宋体" w:eastAsia="宋体" w:cs="宋体"/>
          <w:kern w:val="0"/>
          <w:sz w:val="24"/>
          <w:szCs w:val="24"/>
        </w:rPr>
      </w:pPr>
    </w:p>
    <w:p w14:paraId="59305C08">
      <w:pPr>
        <w:spacing w:after="240" w:afterLines="100" w:line="360" w:lineRule="auto"/>
        <w:ind w:firstLine="1920" w:firstLineChars="800"/>
        <w:jc w:val="left"/>
        <w:rPr>
          <w:rFonts w:hint="eastAsia" w:ascii="宋体" w:hAnsi="宋体" w:eastAsia="宋体" w:cs="宋体"/>
          <w:kern w:val="0"/>
          <w:sz w:val="24"/>
          <w:szCs w:val="24"/>
        </w:rPr>
      </w:pPr>
    </w:p>
    <w:p w14:paraId="31FDCD2F">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09CB16E0">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3D021343">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1899A4F4">
      <w:pPr>
        <w:spacing w:line="360" w:lineRule="auto"/>
        <w:ind w:firstLine="420" w:firstLineChars="200"/>
        <w:rPr>
          <w:rFonts w:hint="eastAsia" w:ascii="宋体" w:hAnsi="宋体" w:eastAsia="宋体" w:cs="宋体"/>
          <w:color w:val="FF0000"/>
          <w:kern w:val="0"/>
          <w:sz w:val="21"/>
          <w:szCs w:val="21"/>
        </w:rPr>
      </w:pPr>
    </w:p>
    <w:p w14:paraId="7E6C597E">
      <w:pPr>
        <w:spacing w:line="276" w:lineRule="auto"/>
        <w:ind w:firstLine="420" w:firstLineChars="200"/>
        <w:rPr>
          <w:rFonts w:hint="eastAsia" w:ascii="宋体" w:hAnsi="宋体" w:eastAsia="宋体" w:cs="宋体"/>
          <w:color w:val="FF0000"/>
          <w:kern w:val="0"/>
          <w:sz w:val="21"/>
          <w:szCs w:val="21"/>
        </w:rPr>
      </w:pPr>
    </w:p>
    <w:p w14:paraId="5608CCEC">
      <w:pPr>
        <w:spacing w:line="220" w:lineRule="atLeast"/>
        <w:ind w:firstLine="482"/>
        <w:rPr>
          <w:rFonts w:hint="eastAsia" w:ascii="宋体" w:hAnsi="宋体" w:eastAsia="宋体" w:cs="宋体"/>
          <w:b/>
          <w:sz w:val="24"/>
          <w:szCs w:val="24"/>
        </w:rPr>
      </w:pPr>
    </w:p>
    <w:p w14:paraId="470C2FAE">
      <w:pPr>
        <w:spacing w:line="220" w:lineRule="atLeast"/>
        <w:ind w:firstLine="482"/>
        <w:rPr>
          <w:rFonts w:hint="eastAsia" w:ascii="宋体" w:hAnsi="宋体" w:eastAsia="宋体" w:cs="宋体"/>
          <w:b/>
          <w:sz w:val="24"/>
          <w:szCs w:val="24"/>
        </w:rPr>
      </w:pPr>
    </w:p>
    <w:p w14:paraId="55D76A5E">
      <w:pPr>
        <w:spacing w:line="220" w:lineRule="atLeast"/>
        <w:ind w:firstLine="482"/>
        <w:rPr>
          <w:rFonts w:hint="eastAsia" w:ascii="宋体" w:hAnsi="宋体" w:eastAsia="宋体" w:cs="宋体"/>
          <w:b/>
          <w:sz w:val="24"/>
          <w:szCs w:val="24"/>
        </w:rPr>
      </w:pPr>
    </w:p>
    <w:p w14:paraId="37DB0B3E">
      <w:pPr>
        <w:spacing w:line="220" w:lineRule="atLeast"/>
        <w:ind w:firstLine="482"/>
        <w:rPr>
          <w:rFonts w:hint="eastAsia" w:ascii="宋体" w:hAnsi="宋体" w:eastAsia="宋体" w:cs="宋体"/>
          <w:b/>
          <w:sz w:val="24"/>
          <w:szCs w:val="24"/>
        </w:rPr>
      </w:pPr>
    </w:p>
    <w:p w14:paraId="71FE89C0">
      <w:pPr>
        <w:spacing w:line="220" w:lineRule="atLeast"/>
        <w:rPr>
          <w:rFonts w:hint="eastAsia" w:ascii="宋体" w:hAnsi="宋体" w:eastAsia="宋体" w:cs="宋体"/>
          <w:b/>
          <w:sz w:val="24"/>
          <w:szCs w:val="24"/>
        </w:rPr>
      </w:pPr>
      <w:r>
        <w:rPr>
          <w:rFonts w:hint="eastAsia" w:ascii="宋体" w:hAnsi="宋体" w:eastAsia="宋体" w:cs="宋体"/>
          <w:b/>
          <w:sz w:val="24"/>
          <w:szCs w:val="24"/>
        </w:rPr>
        <w:t>附件六：异议授权函</w:t>
      </w:r>
    </w:p>
    <w:p w14:paraId="2835A9DF">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1157D89D">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4D135C2D">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2BC678BD">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14C4924F">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0F3FC77">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2933636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09113842">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397EAD54">
      <w:pPr>
        <w:adjustRightInd w:val="0"/>
        <w:snapToGrid w:val="0"/>
        <w:spacing w:line="360" w:lineRule="auto"/>
        <w:ind w:firstLine="480" w:firstLineChars="200"/>
        <w:rPr>
          <w:rFonts w:hint="eastAsia" w:ascii="宋体" w:hAnsi="宋体" w:eastAsia="宋体" w:cs="宋体"/>
          <w:sz w:val="24"/>
          <w:szCs w:val="24"/>
        </w:rPr>
      </w:pPr>
    </w:p>
    <w:p w14:paraId="3E80DFB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0A915834">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2D05104B">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0E50F50C">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7B491258">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393599E7">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5094ACF">
                            <w:pPr>
                              <w:ind w:firstLine="420"/>
                              <w:jc w:val="center"/>
                              <w:rPr>
                                <w:rFonts w:ascii="Times New Roman"/>
                                <w:sz w:val="21"/>
                              </w:rPr>
                            </w:pPr>
                          </w:p>
                          <w:p w14:paraId="2342EF2E">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05094ACF">
                      <w:pPr>
                        <w:ind w:firstLine="420"/>
                        <w:jc w:val="center"/>
                        <w:rPr>
                          <w:rFonts w:ascii="Times New Roman"/>
                          <w:sz w:val="21"/>
                        </w:rPr>
                      </w:pPr>
                    </w:p>
                    <w:p w14:paraId="2342EF2E">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4FD93A9">
                            <w:pPr>
                              <w:ind w:firstLine="420"/>
                              <w:jc w:val="center"/>
                              <w:rPr>
                                <w:rFonts w:ascii="Times New Roman"/>
                                <w:sz w:val="21"/>
                              </w:rPr>
                            </w:pPr>
                          </w:p>
                          <w:p w14:paraId="2968BE55">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24FD93A9">
                      <w:pPr>
                        <w:ind w:firstLine="420"/>
                        <w:jc w:val="center"/>
                        <w:rPr>
                          <w:rFonts w:ascii="Times New Roman"/>
                          <w:sz w:val="21"/>
                        </w:rPr>
                      </w:pPr>
                    </w:p>
                    <w:p w14:paraId="2968BE55">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44FE8F5B">
      <w:pPr>
        <w:spacing w:line="360" w:lineRule="auto"/>
        <w:ind w:firstLine="420" w:firstLineChars="200"/>
        <w:rPr>
          <w:rFonts w:hint="eastAsia" w:ascii="宋体" w:hAnsi="宋体" w:eastAsia="宋体" w:cs="宋体"/>
          <w:sz w:val="21"/>
          <w:szCs w:val="21"/>
        </w:rPr>
      </w:pPr>
    </w:p>
    <w:p w14:paraId="7D50767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2098675</wp:posOffset>
                </wp:positionH>
                <wp:positionV relativeFrom="paragraph">
                  <wp:posOffset>132080</wp:posOffset>
                </wp:positionV>
                <wp:extent cx="1266825" cy="1238250"/>
                <wp:effectExtent l="4445" t="4445" r="5080" b="5080"/>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F73E73B">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5.25pt;margin-top:10.4pt;height:97.5pt;width:99.75pt;z-index:251663360;mso-width-relative:page;mso-height-relative:page;" filled="f" stroked="t" coordsize="21600,21600" o:gfxdata="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NeYn99gAAAAK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2F73E73B">
                      <w:pPr>
                        <w:rPr>
                          <w:rFonts w:ascii="Times New Roman"/>
                          <w:sz w:val="21"/>
                        </w:rPr>
                      </w:pPr>
                    </w:p>
                  </w:txbxContent>
                </v:textbox>
              </v:shape>
            </w:pict>
          </mc:Fallback>
        </mc:AlternateContent>
      </w:r>
    </w:p>
    <w:p w14:paraId="4E055275">
      <w:pPr>
        <w:spacing w:line="360" w:lineRule="auto"/>
        <w:ind w:firstLine="420" w:firstLineChars="200"/>
        <w:rPr>
          <w:rFonts w:hint="eastAsia" w:ascii="宋体" w:hAnsi="宋体" w:eastAsia="宋体" w:cs="宋体"/>
          <w:sz w:val="21"/>
          <w:szCs w:val="21"/>
        </w:rPr>
      </w:pPr>
    </w:p>
    <w:p w14:paraId="27BF1B8E">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2139950</wp:posOffset>
                </wp:positionH>
                <wp:positionV relativeFrom="paragraph">
                  <wp:posOffset>120650</wp:posOffset>
                </wp:positionV>
                <wp:extent cx="1219200" cy="3778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EB6E171">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8.5pt;margin-top:9.5pt;height:29.75pt;width:96pt;z-index:251664384;mso-width-relative:page;mso-height-relative:page;" filled="f" stroked="f" coordsize="21600,21600" o:gfxdata="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KrUFvWAAAACQEA&#10;AA8AAAAAAAAAAQAgAAAAIgAAAGRycy9kb3ducmV2LnhtbFBLAQIUABQAAAAIAIdO4kB5aLL2HAIA&#10;ACUEAAAOAAAAAAAAAAEAIAAAACUBAABkcnMvZTJvRG9jLnhtbFBLBQYAAAAABgAGAFkBAACzBQAA&#10;AAA=&#10;">
                <v:path/>
                <v:fill on="f" focussize="0,0"/>
                <v:stroke on="f"/>
                <v:imagedata o:title=""/>
                <o:lock v:ext="edit" aspectratio="f"/>
                <v:textbox>
                  <w:txbxContent>
                    <w:p w14:paraId="0EB6E171">
                      <w:pPr>
                        <w:rPr>
                          <w:rFonts w:ascii="Times New Roman"/>
                          <w:sz w:val="21"/>
                        </w:rPr>
                      </w:pPr>
                      <w:r>
                        <w:rPr>
                          <w:rFonts w:hint="eastAsia" w:ascii="Times New Roman"/>
                          <w:sz w:val="21"/>
                          <w:highlight w:val="white"/>
                        </w:rPr>
                        <w:t>加盖单位公章</w:t>
                      </w:r>
                    </w:p>
                  </w:txbxContent>
                </v:textbox>
              </v:shape>
            </w:pict>
          </mc:Fallback>
        </mc:AlternateContent>
      </w:r>
    </w:p>
    <w:p w14:paraId="590549E5">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4198E5D">
                            <w:pPr>
                              <w:ind w:firstLine="420"/>
                              <w:jc w:val="center"/>
                              <w:rPr>
                                <w:rFonts w:ascii="Times New Roman"/>
                                <w:sz w:val="21"/>
                              </w:rPr>
                            </w:pPr>
                          </w:p>
                          <w:p w14:paraId="3B6DA2EA">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14198E5D">
                      <w:pPr>
                        <w:ind w:firstLine="420"/>
                        <w:jc w:val="center"/>
                        <w:rPr>
                          <w:rFonts w:ascii="Times New Roman"/>
                          <w:sz w:val="21"/>
                        </w:rPr>
                      </w:pPr>
                    </w:p>
                    <w:p w14:paraId="3B6DA2EA">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EFB35A0">
                            <w:pPr>
                              <w:ind w:firstLine="420"/>
                              <w:jc w:val="center"/>
                              <w:rPr>
                                <w:rFonts w:ascii="Times New Roman"/>
                                <w:sz w:val="21"/>
                              </w:rPr>
                            </w:pPr>
                          </w:p>
                          <w:p w14:paraId="40ABF688">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0EFB35A0">
                      <w:pPr>
                        <w:ind w:firstLine="420"/>
                        <w:jc w:val="center"/>
                        <w:rPr>
                          <w:rFonts w:ascii="Times New Roman"/>
                          <w:sz w:val="21"/>
                        </w:rPr>
                      </w:pPr>
                    </w:p>
                    <w:p w14:paraId="40ABF688">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3DA69AC1">
      <w:pPr>
        <w:spacing w:line="360" w:lineRule="auto"/>
        <w:ind w:firstLine="420" w:firstLineChars="200"/>
        <w:rPr>
          <w:rFonts w:hint="eastAsia" w:ascii="宋体" w:hAnsi="宋体" w:eastAsia="宋体" w:cs="宋体"/>
          <w:sz w:val="21"/>
          <w:szCs w:val="21"/>
        </w:rPr>
      </w:pPr>
    </w:p>
    <w:p w14:paraId="6458344A">
      <w:pPr>
        <w:spacing w:line="220" w:lineRule="atLeast"/>
        <w:ind w:firstLine="482"/>
        <w:rPr>
          <w:rFonts w:hint="eastAsia" w:ascii="宋体" w:hAnsi="宋体" w:eastAsia="宋体" w:cs="宋体"/>
          <w:b/>
          <w:sz w:val="24"/>
          <w:szCs w:val="24"/>
        </w:rPr>
      </w:pPr>
    </w:p>
    <w:p w14:paraId="2110F867">
      <w:pPr>
        <w:spacing w:line="220" w:lineRule="atLeast"/>
        <w:ind w:firstLine="482"/>
        <w:rPr>
          <w:rFonts w:hint="eastAsia" w:ascii="宋体" w:hAnsi="宋体" w:eastAsia="宋体" w:cs="宋体"/>
          <w:b/>
          <w:sz w:val="24"/>
          <w:szCs w:val="24"/>
        </w:rPr>
      </w:pPr>
    </w:p>
    <w:p w14:paraId="78F51C89">
      <w:pPr>
        <w:spacing w:line="220" w:lineRule="atLeast"/>
        <w:ind w:firstLine="482"/>
        <w:rPr>
          <w:rFonts w:hint="eastAsia" w:ascii="宋体" w:hAnsi="宋体" w:eastAsia="宋体" w:cs="宋体"/>
          <w:b/>
          <w:sz w:val="24"/>
          <w:szCs w:val="24"/>
        </w:rPr>
      </w:pPr>
    </w:p>
    <w:p w14:paraId="272D7ABF">
      <w:pPr>
        <w:spacing w:line="220" w:lineRule="atLeast"/>
        <w:ind w:firstLine="482"/>
        <w:rPr>
          <w:rFonts w:hint="eastAsia" w:ascii="宋体" w:hAnsi="宋体" w:eastAsia="宋体" w:cs="宋体"/>
          <w:b/>
          <w:sz w:val="24"/>
          <w:szCs w:val="24"/>
        </w:rPr>
      </w:pPr>
    </w:p>
    <w:p w14:paraId="46E18356">
      <w:pPr>
        <w:spacing w:line="220" w:lineRule="atLeast"/>
        <w:ind w:firstLine="482"/>
        <w:rPr>
          <w:rFonts w:hint="eastAsia" w:ascii="宋体" w:hAnsi="宋体" w:eastAsia="宋体" w:cs="宋体"/>
          <w:b/>
          <w:sz w:val="24"/>
          <w:szCs w:val="24"/>
        </w:rPr>
      </w:pPr>
    </w:p>
    <w:p w14:paraId="4F48715F">
      <w:pPr>
        <w:spacing w:line="220" w:lineRule="atLeast"/>
        <w:ind w:firstLine="482"/>
        <w:rPr>
          <w:rFonts w:hint="eastAsia" w:ascii="宋体" w:hAnsi="宋体" w:eastAsia="宋体" w:cs="宋体"/>
          <w:b/>
          <w:sz w:val="24"/>
          <w:szCs w:val="24"/>
        </w:rPr>
      </w:pPr>
    </w:p>
    <w:p w14:paraId="3FFFB54F">
      <w:pPr>
        <w:spacing w:line="220" w:lineRule="atLeast"/>
        <w:ind w:firstLine="482"/>
        <w:rPr>
          <w:rFonts w:hint="eastAsia" w:ascii="宋体" w:hAnsi="宋体" w:eastAsia="宋体" w:cs="宋体"/>
          <w:b/>
          <w:sz w:val="24"/>
          <w:szCs w:val="24"/>
        </w:rPr>
      </w:pPr>
    </w:p>
    <w:p w14:paraId="30B7F2E9">
      <w:pPr>
        <w:spacing w:line="220" w:lineRule="atLeast"/>
        <w:ind w:firstLine="482"/>
        <w:rPr>
          <w:rFonts w:hint="eastAsia" w:ascii="宋体" w:hAnsi="宋体" w:eastAsia="宋体" w:cs="宋体"/>
          <w:b/>
          <w:sz w:val="24"/>
          <w:szCs w:val="24"/>
        </w:rPr>
      </w:pPr>
      <w:r>
        <w:rPr>
          <w:rFonts w:hint="eastAsia" w:ascii="宋体" w:hAnsi="宋体" w:eastAsia="宋体" w:cs="宋体"/>
          <w:b/>
          <w:sz w:val="24"/>
          <w:szCs w:val="24"/>
        </w:rPr>
        <w:t>附件七：异议真实性承诺函</w:t>
      </w:r>
    </w:p>
    <w:p w14:paraId="666AD3B6">
      <w:pPr>
        <w:spacing w:line="220" w:lineRule="atLeast"/>
        <w:ind w:firstLine="643"/>
        <w:jc w:val="center"/>
        <w:rPr>
          <w:rFonts w:hint="eastAsia" w:ascii="宋体" w:hAnsi="宋体" w:eastAsia="宋体" w:cs="宋体"/>
          <w:b/>
          <w:sz w:val="32"/>
          <w:szCs w:val="24"/>
        </w:rPr>
      </w:pPr>
    </w:p>
    <w:p w14:paraId="18FAB8CD">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06F3C261">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301CEF4F">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7468AC52">
      <w:pPr>
        <w:adjustRightInd w:val="0"/>
        <w:snapToGrid w:val="0"/>
        <w:spacing w:line="360" w:lineRule="auto"/>
        <w:ind w:firstLine="480" w:firstLineChars="200"/>
        <w:rPr>
          <w:rFonts w:hint="eastAsia" w:ascii="宋体" w:hAnsi="宋体" w:eastAsia="宋体" w:cs="宋体"/>
          <w:sz w:val="24"/>
          <w:szCs w:val="24"/>
        </w:rPr>
      </w:pPr>
    </w:p>
    <w:p w14:paraId="40A0A18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12FD2FFE">
      <w:pPr>
        <w:adjustRightInd w:val="0"/>
        <w:snapToGrid w:val="0"/>
        <w:spacing w:line="360" w:lineRule="auto"/>
        <w:ind w:firstLine="720" w:firstLineChars="300"/>
        <w:rPr>
          <w:rFonts w:hint="eastAsia" w:ascii="宋体" w:hAnsi="宋体" w:eastAsia="宋体" w:cs="宋体"/>
          <w:sz w:val="24"/>
          <w:szCs w:val="24"/>
        </w:rPr>
      </w:pPr>
    </w:p>
    <w:p w14:paraId="1C5DC5AA">
      <w:pPr>
        <w:adjustRightInd w:val="0"/>
        <w:snapToGrid w:val="0"/>
        <w:spacing w:line="360" w:lineRule="auto"/>
        <w:ind w:firstLine="720" w:firstLineChars="300"/>
        <w:rPr>
          <w:rFonts w:hint="eastAsia" w:ascii="宋体" w:hAnsi="宋体" w:eastAsia="宋体" w:cs="宋体"/>
          <w:sz w:val="24"/>
          <w:szCs w:val="24"/>
        </w:rPr>
      </w:pPr>
    </w:p>
    <w:p w14:paraId="15BEAA11">
      <w:pPr>
        <w:adjustRightInd w:val="0"/>
        <w:snapToGrid w:val="0"/>
        <w:spacing w:line="360" w:lineRule="auto"/>
        <w:ind w:firstLine="720" w:firstLineChars="300"/>
        <w:rPr>
          <w:rFonts w:hint="eastAsia" w:ascii="宋体" w:hAnsi="宋体" w:eastAsia="宋体" w:cs="宋体"/>
          <w:sz w:val="24"/>
          <w:szCs w:val="24"/>
        </w:rPr>
      </w:pPr>
    </w:p>
    <w:p w14:paraId="506FB3CF">
      <w:pPr>
        <w:adjustRightInd w:val="0"/>
        <w:snapToGrid w:val="0"/>
        <w:spacing w:line="360" w:lineRule="auto"/>
        <w:ind w:firstLine="720" w:firstLineChars="300"/>
        <w:rPr>
          <w:rFonts w:hint="eastAsia" w:ascii="宋体" w:hAnsi="宋体" w:eastAsia="宋体" w:cs="宋体"/>
          <w:sz w:val="24"/>
          <w:szCs w:val="24"/>
        </w:rPr>
      </w:pPr>
    </w:p>
    <w:p w14:paraId="3F5BCCC7">
      <w:pPr>
        <w:adjustRightInd w:val="0"/>
        <w:snapToGrid w:val="0"/>
        <w:spacing w:line="360" w:lineRule="auto"/>
        <w:ind w:firstLine="720" w:firstLineChars="300"/>
        <w:rPr>
          <w:rFonts w:hint="eastAsia" w:ascii="宋体" w:hAnsi="宋体" w:eastAsia="宋体" w:cs="宋体"/>
          <w:sz w:val="24"/>
          <w:szCs w:val="24"/>
        </w:rPr>
      </w:pPr>
    </w:p>
    <w:p w14:paraId="62816EA3">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4B57CA93">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5D5D95C1">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37CAFCB0">
      <w:pPr>
        <w:adjustRightInd w:val="0"/>
        <w:snapToGrid w:val="0"/>
        <w:spacing w:line="360" w:lineRule="auto"/>
        <w:ind w:firstLine="5280" w:firstLineChars="2200"/>
        <w:rPr>
          <w:rFonts w:hint="eastAsia" w:ascii="宋体" w:hAnsi="宋体" w:eastAsia="宋体" w:cs="宋体"/>
          <w:sz w:val="24"/>
          <w:szCs w:val="24"/>
        </w:rPr>
      </w:pPr>
    </w:p>
    <w:p w14:paraId="2DAF9FC4">
      <w:pPr>
        <w:widowControl/>
        <w:spacing w:line="360" w:lineRule="auto"/>
        <w:ind w:right="960"/>
        <w:jc w:val="right"/>
        <w:rPr>
          <w:rFonts w:hint="eastAsia" w:ascii="宋体" w:hAnsi="宋体" w:eastAsia="宋体" w:cs="宋体"/>
          <w:sz w:val="24"/>
        </w:rPr>
      </w:pPr>
      <w:r>
        <w:rPr>
          <w:rFonts w:hint="eastAsia" w:ascii="宋体" w:hAnsi="宋体" w:eastAsia="宋体" w:cs="宋体"/>
          <w:sz w:val="24"/>
          <w:szCs w:val="24"/>
        </w:rPr>
        <w:t>年      月      日</w:t>
      </w:r>
    </w:p>
    <w:p w14:paraId="04974AC7">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96053">
    <w:pPr>
      <w:pStyle w:val="3"/>
      <w:jc w:val="center"/>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C1A824">
                          <w:pPr>
                            <w:pStyle w:val="3"/>
                          </w:pPr>
                          <w:r>
                            <w:fldChar w:fldCharType="begin"/>
                          </w:r>
                          <w:r>
                            <w:instrText xml:space="preserve"> PAGE  \* MERGEFORMAT </w:instrText>
                          </w:r>
                          <w:r>
                            <w:fldChar w:fldCharType="separate"/>
                          </w:r>
                          <w:r>
                            <w:t>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0CC1A824">
                    <w:pPr>
                      <w:pStyle w:val="3"/>
                    </w:pPr>
                    <w:r>
                      <w:fldChar w:fldCharType="begin"/>
                    </w:r>
                    <w:r>
                      <w:instrText xml:space="preserve"> PAGE  \* MERGEFORMAT </w:instrText>
                    </w:r>
                    <w:r>
                      <w:fldChar w:fldCharType="separate"/>
                    </w:r>
                    <w:r>
                      <w:t>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A7953">
    <w:pPr>
      <w:jc w:val="distribute"/>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AD5532"/>
    <w:rsid w:val="1DAD55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2"/>
    <w:basedOn w:val="1"/>
    <w:uiPriority w:val="0"/>
    <w:pPr>
      <w:spacing w:after="120" w:line="480" w:lineRule="auto"/>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customStyle="1" w:styleId="7">
    <w:name w:val="p0"/>
    <w:basedOn w:val="1"/>
    <w:qFormat/>
    <w:uiPriority w:val="0"/>
    <w:pPr>
      <w:widowControl/>
    </w:pPr>
    <w:rPr>
      <w:kern w:val="0"/>
      <w:szCs w:val="21"/>
    </w:rPr>
  </w:style>
  <w:style w:type="paragraph" w:customStyle="1" w:styleId="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9">
    <w:name w:val="无间隔1"/>
    <w:next w:val="1"/>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2025-07-16T06:52:00Z</dcterms:created>
  <dc:creator>柒时ヘ雨</dc:creator>
  <cp:lastModifiedBy>柒时ヘ雨</cp:lastModifiedBy>
  <dcterms:modified xsi:type="dcterms:W3CDTF">2025-07-16T06:52:53Z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84B76494CF044DFCA0EB3923AE2C83C1_11</vt:lpwstr>
  </property>
  <property fmtid="{D5CDD505-2E9C-101B-9397-08002B2CF9AE}" pid="4" name="KSOTemplateDocerSaveRecord">
    <vt:lpwstr>eyJoZGlkIjoiZmVmNjMxYzczOTkwODk3ODQ4MDQ3NGMyM2E2YmRhMGEiLCJ1c2VySWQiOiIyNDg5MDU5MDUifQ==</vt:lpwstr>
  </property>
</Properties>
</file>