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562CB">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14:paraId="70BE9CA5">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需求明细表：</w:t>
      </w:r>
    </w:p>
    <w:tbl>
      <w:tblPr>
        <w:tblStyle w:val="5"/>
        <w:tblW w:w="4996" w:type="pct"/>
        <w:jc w:val="center"/>
        <w:tblLayout w:type="fixed"/>
        <w:tblCellMar>
          <w:top w:w="0" w:type="dxa"/>
          <w:left w:w="108" w:type="dxa"/>
          <w:bottom w:w="0" w:type="dxa"/>
          <w:right w:w="108" w:type="dxa"/>
        </w:tblCellMar>
      </w:tblPr>
      <w:tblGrid>
        <w:gridCol w:w="656"/>
        <w:gridCol w:w="1714"/>
        <w:gridCol w:w="2076"/>
        <w:gridCol w:w="1025"/>
        <w:gridCol w:w="696"/>
        <w:gridCol w:w="1105"/>
        <w:gridCol w:w="1056"/>
        <w:gridCol w:w="951"/>
      </w:tblGrid>
      <w:tr w14:paraId="2768AC1E">
        <w:tblPrEx>
          <w:tblCellMar>
            <w:top w:w="0" w:type="dxa"/>
            <w:left w:w="108" w:type="dxa"/>
            <w:bottom w:w="0" w:type="dxa"/>
            <w:right w:w="108" w:type="dxa"/>
          </w:tblCellMar>
        </w:tblPrEx>
        <w:trPr>
          <w:trHeight w:val="479" w:hRule="atLeast"/>
          <w:jc w:val="center"/>
        </w:trPr>
        <w:tc>
          <w:tcPr>
            <w:tcW w:w="353" w:type="pct"/>
            <w:vMerge w:val="restart"/>
            <w:tcBorders>
              <w:top w:val="single" w:color="auto" w:sz="4" w:space="0"/>
              <w:left w:val="single" w:color="auto" w:sz="4" w:space="0"/>
              <w:right w:val="single" w:color="auto" w:sz="4" w:space="0"/>
            </w:tcBorders>
            <w:noWrap/>
            <w:vAlign w:val="center"/>
          </w:tcPr>
          <w:p w14:paraId="170BA12B">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序号</w:t>
            </w:r>
          </w:p>
        </w:tc>
        <w:tc>
          <w:tcPr>
            <w:tcW w:w="923" w:type="pct"/>
            <w:vMerge w:val="restart"/>
            <w:tcBorders>
              <w:top w:val="single" w:color="auto" w:sz="4" w:space="0"/>
              <w:left w:val="single" w:color="auto" w:sz="4" w:space="0"/>
              <w:right w:val="single" w:color="auto" w:sz="4" w:space="0"/>
            </w:tcBorders>
            <w:noWrap/>
            <w:vAlign w:val="center"/>
          </w:tcPr>
          <w:p w14:paraId="2ADBC84C">
            <w:pPr>
              <w:widowControl/>
              <w:ind w:left="0" w:leftChars="0" w:firstLine="349" w:firstLineChars="158"/>
              <w:jc w:val="both"/>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项目名称</w:t>
            </w:r>
          </w:p>
        </w:tc>
        <w:tc>
          <w:tcPr>
            <w:tcW w:w="1118" w:type="pct"/>
            <w:vMerge w:val="restart"/>
            <w:tcBorders>
              <w:top w:val="single" w:color="auto" w:sz="4" w:space="0"/>
              <w:left w:val="single" w:color="auto" w:sz="4" w:space="0"/>
              <w:right w:val="single" w:color="auto" w:sz="4" w:space="0"/>
            </w:tcBorders>
            <w:noWrap/>
            <w:vAlign w:val="center"/>
          </w:tcPr>
          <w:p w14:paraId="6AFB2963">
            <w:pPr>
              <w:widowControl/>
              <w:ind w:left="0" w:leftChars="0" w:firstLine="349" w:firstLineChars="158"/>
              <w:jc w:val="center"/>
              <w:rPr>
                <w:rFonts w:hint="eastAsia" w:ascii="宋体" w:hAnsi="宋体" w:eastAsia="宋体" w:cs="宋体"/>
                <w:b/>
                <w:bCs/>
                <w:kern w:val="0"/>
                <w:sz w:val="22"/>
                <w:szCs w:val="22"/>
              </w:rPr>
            </w:pPr>
            <w:r>
              <w:rPr>
                <w:rFonts w:hint="eastAsia" w:ascii="宋体" w:hAnsi="宋体" w:eastAsia="宋体" w:cs="宋体"/>
                <w:b/>
                <w:bCs/>
                <w:kern w:val="0"/>
                <w:sz w:val="22"/>
                <w:szCs w:val="22"/>
                <w:lang w:val="en-US" w:eastAsia="zh-CN"/>
              </w:rPr>
              <w:t>子</w:t>
            </w:r>
            <w:r>
              <w:rPr>
                <w:rFonts w:hint="eastAsia" w:ascii="宋体" w:hAnsi="宋体" w:eastAsia="宋体" w:cs="宋体"/>
                <w:b/>
                <w:bCs/>
                <w:kern w:val="0"/>
                <w:sz w:val="22"/>
                <w:szCs w:val="22"/>
              </w:rPr>
              <w:t>项目名称</w:t>
            </w:r>
          </w:p>
        </w:tc>
        <w:tc>
          <w:tcPr>
            <w:tcW w:w="552" w:type="pct"/>
            <w:vMerge w:val="restart"/>
            <w:tcBorders>
              <w:top w:val="single" w:color="auto" w:sz="4" w:space="0"/>
              <w:left w:val="single" w:color="auto" w:sz="4" w:space="0"/>
              <w:right w:val="single" w:color="auto" w:sz="4" w:space="0"/>
            </w:tcBorders>
            <w:noWrap/>
            <w:vAlign w:val="center"/>
          </w:tcPr>
          <w:p w14:paraId="232A6310">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单位</w:t>
            </w:r>
          </w:p>
        </w:tc>
        <w:tc>
          <w:tcPr>
            <w:tcW w:w="375" w:type="pct"/>
            <w:vMerge w:val="restart"/>
            <w:tcBorders>
              <w:top w:val="single" w:color="auto" w:sz="4" w:space="0"/>
              <w:left w:val="single" w:color="auto" w:sz="4" w:space="0"/>
              <w:right w:val="single" w:color="auto" w:sz="4" w:space="0"/>
            </w:tcBorders>
            <w:noWrap w:val="0"/>
            <w:vAlign w:val="center"/>
          </w:tcPr>
          <w:p w14:paraId="73B886BF">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采购</w:t>
            </w:r>
          </w:p>
          <w:p w14:paraId="35DEBF96">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数量</w:t>
            </w:r>
          </w:p>
        </w:tc>
        <w:tc>
          <w:tcPr>
            <w:tcW w:w="1164" w:type="pct"/>
            <w:gridSpan w:val="2"/>
            <w:tcBorders>
              <w:top w:val="single" w:color="auto" w:sz="4" w:space="0"/>
              <w:left w:val="single" w:color="auto" w:sz="4" w:space="0"/>
              <w:bottom w:val="single" w:color="auto" w:sz="4" w:space="0"/>
              <w:right w:val="single" w:color="auto" w:sz="4" w:space="0"/>
            </w:tcBorders>
            <w:noWrap/>
            <w:vAlign w:val="center"/>
          </w:tcPr>
          <w:p w14:paraId="58C2202F">
            <w:pPr>
              <w:widowControl/>
              <w:ind w:left="0" w:leftChars="0" w:firstLine="349" w:firstLineChars="158"/>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最高限价（</w:t>
            </w:r>
            <w:r>
              <w:rPr>
                <w:rFonts w:hint="eastAsia" w:ascii="宋体" w:hAnsi="宋体" w:eastAsia="宋体" w:cs="宋体"/>
                <w:b/>
                <w:bCs/>
                <w:kern w:val="0"/>
                <w:sz w:val="22"/>
                <w:szCs w:val="22"/>
                <w:lang w:val="en-US" w:eastAsia="zh-CN"/>
              </w:rPr>
              <w:t>万</w:t>
            </w:r>
            <w:r>
              <w:rPr>
                <w:rFonts w:hint="eastAsia" w:ascii="宋体" w:hAnsi="宋体" w:eastAsia="宋体" w:cs="宋体"/>
                <w:b/>
                <w:bCs/>
                <w:kern w:val="0"/>
                <w:sz w:val="22"/>
                <w:szCs w:val="22"/>
              </w:rPr>
              <w:t>元）</w:t>
            </w:r>
          </w:p>
        </w:tc>
        <w:tc>
          <w:tcPr>
            <w:tcW w:w="512" w:type="pct"/>
            <w:vMerge w:val="restart"/>
            <w:tcBorders>
              <w:top w:val="single" w:color="auto" w:sz="4" w:space="0"/>
              <w:left w:val="single" w:color="auto" w:sz="4" w:space="0"/>
              <w:right w:val="single" w:color="auto" w:sz="4" w:space="0"/>
            </w:tcBorders>
            <w:noWrap w:val="0"/>
            <w:vAlign w:val="center"/>
          </w:tcPr>
          <w:p w14:paraId="56891C80">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标段</w:t>
            </w:r>
          </w:p>
          <w:p w14:paraId="631A1A13">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划分</w:t>
            </w:r>
          </w:p>
        </w:tc>
      </w:tr>
      <w:tr w14:paraId="17332EEA">
        <w:tblPrEx>
          <w:tblCellMar>
            <w:top w:w="0" w:type="dxa"/>
            <w:left w:w="108" w:type="dxa"/>
            <w:bottom w:w="0" w:type="dxa"/>
            <w:right w:w="108" w:type="dxa"/>
          </w:tblCellMar>
        </w:tblPrEx>
        <w:trPr>
          <w:trHeight w:val="466" w:hRule="atLeast"/>
          <w:jc w:val="center"/>
        </w:trPr>
        <w:tc>
          <w:tcPr>
            <w:tcW w:w="353" w:type="pct"/>
            <w:vMerge w:val="continue"/>
            <w:tcBorders>
              <w:left w:val="single" w:color="auto" w:sz="4" w:space="0"/>
              <w:bottom w:val="single" w:color="auto" w:sz="4" w:space="0"/>
              <w:right w:val="single" w:color="auto" w:sz="4" w:space="0"/>
            </w:tcBorders>
            <w:noWrap/>
            <w:vAlign w:val="center"/>
          </w:tcPr>
          <w:p w14:paraId="6D5D7215">
            <w:pPr>
              <w:widowControl/>
              <w:ind w:left="0" w:leftChars="0" w:firstLine="347" w:firstLineChars="158"/>
              <w:jc w:val="center"/>
              <w:rPr>
                <w:rFonts w:hint="eastAsia" w:ascii="宋体" w:hAnsi="宋体" w:eastAsia="宋体" w:cs="宋体"/>
                <w:sz w:val="22"/>
                <w:szCs w:val="22"/>
              </w:rPr>
            </w:pPr>
          </w:p>
        </w:tc>
        <w:tc>
          <w:tcPr>
            <w:tcW w:w="923" w:type="pct"/>
            <w:vMerge w:val="continue"/>
            <w:tcBorders>
              <w:left w:val="single" w:color="auto" w:sz="4" w:space="0"/>
              <w:bottom w:val="single" w:color="auto" w:sz="4" w:space="0"/>
              <w:right w:val="single" w:color="auto" w:sz="4" w:space="0"/>
            </w:tcBorders>
            <w:noWrap/>
            <w:vAlign w:val="center"/>
          </w:tcPr>
          <w:p w14:paraId="72EEA069">
            <w:pPr>
              <w:widowControl/>
              <w:ind w:left="0" w:leftChars="0" w:firstLine="347" w:firstLineChars="158"/>
              <w:jc w:val="center"/>
              <w:rPr>
                <w:rFonts w:hint="eastAsia" w:ascii="宋体" w:hAnsi="宋体" w:eastAsia="宋体" w:cs="宋体"/>
                <w:sz w:val="22"/>
                <w:szCs w:val="22"/>
              </w:rPr>
            </w:pPr>
          </w:p>
        </w:tc>
        <w:tc>
          <w:tcPr>
            <w:tcW w:w="1118" w:type="pct"/>
            <w:vMerge w:val="continue"/>
            <w:tcBorders>
              <w:left w:val="single" w:color="auto" w:sz="4" w:space="0"/>
              <w:bottom w:val="single" w:color="auto" w:sz="4" w:space="0"/>
              <w:right w:val="single" w:color="auto" w:sz="4" w:space="0"/>
            </w:tcBorders>
            <w:noWrap/>
            <w:vAlign w:val="center"/>
          </w:tcPr>
          <w:p w14:paraId="5F56E4BD">
            <w:pPr>
              <w:widowControl/>
              <w:ind w:left="0" w:leftChars="0" w:firstLine="347" w:firstLineChars="158"/>
              <w:jc w:val="center"/>
              <w:rPr>
                <w:rFonts w:hint="eastAsia" w:ascii="宋体" w:hAnsi="宋体" w:eastAsia="宋体" w:cs="宋体"/>
                <w:sz w:val="22"/>
                <w:szCs w:val="22"/>
              </w:rPr>
            </w:pPr>
          </w:p>
        </w:tc>
        <w:tc>
          <w:tcPr>
            <w:tcW w:w="552" w:type="pct"/>
            <w:vMerge w:val="continue"/>
            <w:tcBorders>
              <w:left w:val="single" w:color="auto" w:sz="4" w:space="0"/>
              <w:bottom w:val="single" w:color="auto" w:sz="4" w:space="0"/>
              <w:right w:val="single" w:color="auto" w:sz="4" w:space="0"/>
            </w:tcBorders>
            <w:noWrap/>
            <w:vAlign w:val="center"/>
          </w:tcPr>
          <w:p w14:paraId="2E954A6E">
            <w:pPr>
              <w:widowControl/>
              <w:ind w:left="0" w:leftChars="0" w:firstLine="347" w:firstLineChars="158"/>
              <w:jc w:val="center"/>
              <w:rPr>
                <w:rFonts w:hint="eastAsia" w:ascii="宋体" w:hAnsi="宋体" w:eastAsia="宋体" w:cs="宋体"/>
                <w:sz w:val="22"/>
                <w:szCs w:val="22"/>
              </w:rPr>
            </w:pPr>
          </w:p>
        </w:tc>
        <w:tc>
          <w:tcPr>
            <w:tcW w:w="375" w:type="pct"/>
            <w:vMerge w:val="continue"/>
            <w:tcBorders>
              <w:left w:val="single" w:color="auto" w:sz="4" w:space="0"/>
              <w:bottom w:val="single" w:color="auto" w:sz="4" w:space="0"/>
              <w:right w:val="single" w:color="auto" w:sz="4" w:space="0"/>
            </w:tcBorders>
            <w:noWrap w:val="0"/>
            <w:vAlign w:val="center"/>
          </w:tcPr>
          <w:p w14:paraId="41EEFB03">
            <w:pPr>
              <w:widowControl/>
              <w:ind w:left="0" w:leftChars="0" w:firstLine="347" w:firstLineChars="158"/>
              <w:jc w:val="center"/>
              <w:rPr>
                <w:rFonts w:hint="eastAsia" w:ascii="宋体" w:hAnsi="宋体" w:eastAsia="宋体" w:cs="宋体"/>
                <w:sz w:val="22"/>
                <w:szCs w:val="22"/>
              </w:rPr>
            </w:pPr>
          </w:p>
        </w:tc>
        <w:tc>
          <w:tcPr>
            <w:tcW w:w="595" w:type="pct"/>
            <w:tcBorders>
              <w:top w:val="single" w:color="auto" w:sz="4" w:space="0"/>
              <w:left w:val="single" w:color="auto" w:sz="4" w:space="0"/>
              <w:bottom w:val="single" w:color="auto" w:sz="4" w:space="0"/>
              <w:right w:val="single" w:color="auto" w:sz="4" w:space="0"/>
            </w:tcBorders>
            <w:noWrap/>
            <w:vAlign w:val="center"/>
          </w:tcPr>
          <w:p w14:paraId="1C0015AE">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单价</w:t>
            </w:r>
          </w:p>
        </w:tc>
        <w:tc>
          <w:tcPr>
            <w:tcW w:w="569" w:type="pct"/>
            <w:tcBorders>
              <w:top w:val="single" w:color="auto" w:sz="4" w:space="0"/>
              <w:left w:val="single" w:color="auto" w:sz="4" w:space="0"/>
              <w:bottom w:val="single" w:color="auto" w:sz="4" w:space="0"/>
              <w:right w:val="single" w:color="auto" w:sz="4" w:space="0"/>
            </w:tcBorders>
            <w:noWrap/>
            <w:vAlign w:val="center"/>
          </w:tcPr>
          <w:p w14:paraId="3CECDB27">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总价</w:t>
            </w:r>
          </w:p>
        </w:tc>
        <w:tc>
          <w:tcPr>
            <w:tcW w:w="512" w:type="pct"/>
            <w:vMerge w:val="continue"/>
            <w:tcBorders>
              <w:left w:val="single" w:color="auto" w:sz="4" w:space="0"/>
              <w:bottom w:val="single" w:color="auto" w:sz="4" w:space="0"/>
              <w:right w:val="single" w:color="auto" w:sz="4" w:space="0"/>
            </w:tcBorders>
            <w:noWrap w:val="0"/>
            <w:vAlign w:val="center"/>
          </w:tcPr>
          <w:p w14:paraId="7D450E19">
            <w:pPr>
              <w:widowControl/>
              <w:ind w:left="0" w:leftChars="0" w:firstLine="349" w:firstLineChars="158"/>
              <w:jc w:val="center"/>
              <w:rPr>
                <w:rFonts w:hint="eastAsia" w:ascii="宋体" w:hAnsi="宋体" w:eastAsia="宋体" w:cs="宋体"/>
                <w:b/>
                <w:bCs/>
                <w:kern w:val="0"/>
                <w:sz w:val="22"/>
                <w:szCs w:val="22"/>
              </w:rPr>
            </w:pPr>
          </w:p>
        </w:tc>
      </w:tr>
      <w:tr w14:paraId="78C31A04">
        <w:tblPrEx>
          <w:tblCellMar>
            <w:top w:w="0" w:type="dxa"/>
            <w:left w:w="108" w:type="dxa"/>
            <w:bottom w:w="0" w:type="dxa"/>
            <w:right w:w="108" w:type="dxa"/>
          </w:tblCellMar>
        </w:tblPrEx>
        <w:trPr>
          <w:trHeight w:val="852"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39AA6E30">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923" w:type="pct"/>
            <w:vMerge w:val="restart"/>
            <w:tcBorders>
              <w:top w:val="single" w:color="auto" w:sz="4" w:space="0"/>
              <w:left w:val="single" w:color="auto" w:sz="4" w:space="0"/>
              <w:right w:val="single" w:color="auto" w:sz="4" w:space="0"/>
            </w:tcBorders>
            <w:noWrap w:val="0"/>
            <w:vAlign w:val="center"/>
          </w:tcPr>
          <w:p w14:paraId="29FA9F03">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锡林郭勒供电公司2025年第二批生产大修主变类施工采购项目</w:t>
            </w:r>
          </w:p>
        </w:tc>
        <w:tc>
          <w:tcPr>
            <w:tcW w:w="1118" w:type="pct"/>
            <w:tcBorders>
              <w:top w:val="single" w:color="auto" w:sz="4" w:space="0"/>
              <w:left w:val="single" w:color="auto" w:sz="4" w:space="0"/>
              <w:bottom w:val="single" w:color="auto" w:sz="4" w:space="0"/>
              <w:right w:val="single" w:color="auto" w:sz="4" w:space="0"/>
            </w:tcBorders>
            <w:noWrap w:val="0"/>
            <w:vAlign w:val="center"/>
          </w:tcPr>
          <w:p w14:paraId="2A65E1B3">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东乌2号主变吊罩大修工程</w:t>
            </w:r>
          </w:p>
        </w:tc>
        <w:tc>
          <w:tcPr>
            <w:tcW w:w="552" w:type="pct"/>
            <w:tcBorders>
              <w:top w:val="single" w:color="auto" w:sz="4" w:space="0"/>
              <w:left w:val="single" w:color="auto" w:sz="4" w:space="0"/>
              <w:bottom w:val="single" w:color="auto" w:sz="4" w:space="0"/>
              <w:right w:val="single" w:color="auto" w:sz="4" w:space="0"/>
            </w:tcBorders>
            <w:noWrap w:val="0"/>
            <w:vAlign w:val="center"/>
          </w:tcPr>
          <w:p w14:paraId="2BB7F520">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项</w:t>
            </w:r>
          </w:p>
        </w:tc>
        <w:tc>
          <w:tcPr>
            <w:tcW w:w="375" w:type="pct"/>
            <w:tcBorders>
              <w:top w:val="single" w:color="auto" w:sz="4" w:space="0"/>
              <w:left w:val="single" w:color="auto" w:sz="4" w:space="0"/>
              <w:bottom w:val="single" w:color="auto" w:sz="4" w:space="0"/>
              <w:right w:val="single" w:color="auto" w:sz="4" w:space="0"/>
            </w:tcBorders>
            <w:noWrap/>
            <w:vAlign w:val="center"/>
          </w:tcPr>
          <w:p w14:paraId="6E1EA358">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p>
        </w:tc>
        <w:tc>
          <w:tcPr>
            <w:tcW w:w="595" w:type="pct"/>
            <w:tcBorders>
              <w:top w:val="single" w:color="auto" w:sz="4" w:space="0"/>
              <w:left w:val="single" w:color="auto" w:sz="4" w:space="0"/>
              <w:bottom w:val="single" w:color="auto" w:sz="4" w:space="0"/>
              <w:right w:val="single" w:color="auto" w:sz="4" w:space="0"/>
            </w:tcBorders>
            <w:noWrap w:val="0"/>
            <w:vAlign w:val="center"/>
          </w:tcPr>
          <w:p w14:paraId="6F8B5A5F">
            <w:pPr>
              <w:keepNext w:val="0"/>
              <w:keepLines w:val="0"/>
              <w:widowControl/>
              <w:suppressLineNumbers w:val="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2"/>
                <w:sz w:val="20"/>
                <w:szCs w:val="20"/>
                <w:highlight w:val="none"/>
                <w:u w:val="none"/>
                <w:lang w:val="en-US" w:eastAsia="zh-CN" w:bidi="ar-SA"/>
              </w:rPr>
              <w:t>84.2973</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5D1291EA">
            <w:pPr>
              <w:keepNext w:val="0"/>
              <w:keepLines w:val="0"/>
              <w:widowControl/>
              <w:suppressLineNumbers w:val="0"/>
              <w:jc w:val="center"/>
              <w:textAlignment w:val="center"/>
              <w:rPr>
                <w:rFonts w:hint="eastAsia" w:ascii="宋体" w:hAnsi="宋体" w:eastAsia="宋体" w:cs="宋体"/>
                <w:color w:val="auto"/>
                <w:kern w:val="0"/>
                <w:sz w:val="22"/>
                <w:szCs w:val="22"/>
                <w:highlight w:val="none"/>
              </w:rPr>
            </w:pPr>
            <w:r>
              <w:rPr>
                <w:rFonts w:hint="eastAsia" w:ascii="宋体" w:hAnsi="宋体" w:eastAsia="宋体" w:cs="宋体"/>
                <w:i w:val="0"/>
                <w:iCs w:val="0"/>
                <w:color w:val="auto"/>
                <w:kern w:val="2"/>
                <w:sz w:val="20"/>
                <w:szCs w:val="20"/>
                <w:highlight w:val="none"/>
                <w:u w:val="none"/>
                <w:lang w:val="en-US" w:eastAsia="zh-CN" w:bidi="ar-SA"/>
              </w:rPr>
              <w:t>84.2973</w:t>
            </w:r>
          </w:p>
        </w:tc>
        <w:tc>
          <w:tcPr>
            <w:tcW w:w="512" w:type="pct"/>
            <w:vMerge w:val="restart"/>
            <w:tcBorders>
              <w:top w:val="single" w:color="auto" w:sz="4" w:space="0"/>
              <w:left w:val="single" w:color="auto" w:sz="4" w:space="0"/>
              <w:right w:val="single" w:color="auto" w:sz="4" w:space="0"/>
            </w:tcBorders>
            <w:noWrap w:val="0"/>
            <w:vAlign w:val="center"/>
          </w:tcPr>
          <w:p w14:paraId="307454CA">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共一个标段</w:t>
            </w:r>
          </w:p>
        </w:tc>
      </w:tr>
      <w:tr w14:paraId="29982A55">
        <w:tblPrEx>
          <w:tblCellMar>
            <w:top w:w="0" w:type="dxa"/>
            <w:left w:w="108" w:type="dxa"/>
            <w:bottom w:w="0" w:type="dxa"/>
            <w:right w:w="108" w:type="dxa"/>
          </w:tblCellMar>
        </w:tblPrEx>
        <w:trPr>
          <w:trHeight w:val="852"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00934B7A">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w:t>
            </w:r>
          </w:p>
        </w:tc>
        <w:tc>
          <w:tcPr>
            <w:tcW w:w="923" w:type="pct"/>
            <w:vMerge w:val="continue"/>
            <w:tcBorders>
              <w:left w:val="single" w:color="auto" w:sz="4" w:space="0"/>
              <w:right w:val="single" w:color="auto" w:sz="4" w:space="0"/>
            </w:tcBorders>
            <w:noWrap w:val="0"/>
            <w:vAlign w:val="center"/>
          </w:tcPr>
          <w:p w14:paraId="6C0C3D4E">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118" w:type="pct"/>
            <w:tcBorders>
              <w:top w:val="single" w:color="auto" w:sz="4" w:space="0"/>
              <w:left w:val="single" w:color="auto" w:sz="4" w:space="0"/>
              <w:bottom w:val="single" w:color="auto" w:sz="4" w:space="0"/>
              <w:right w:val="single" w:color="auto" w:sz="4" w:space="0"/>
            </w:tcBorders>
            <w:noWrap w:val="0"/>
            <w:vAlign w:val="center"/>
          </w:tcPr>
          <w:p w14:paraId="1AAADC87">
            <w:pPr>
              <w:widowControl/>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德力格尔5号主变吊罩大修工程</w:t>
            </w:r>
          </w:p>
        </w:tc>
        <w:tc>
          <w:tcPr>
            <w:tcW w:w="552" w:type="pct"/>
            <w:tcBorders>
              <w:top w:val="single" w:color="auto" w:sz="4" w:space="0"/>
              <w:left w:val="single" w:color="auto" w:sz="4" w:space="0"/>
              <w:bottom w:val="single" w:color="auto" w:sz="4" w:space="0"/>
              <w:right w:val="single" w:color="auto" w:sz="4" w:space="0"/>
            </w:tcBorders>
            <w:noWrap w:val="0"/>
            <w:vAlign w:val="center"/>
          </w:tcPr>
          <w:p w14:paraId="7194283C">
            <w:pPr>
              <w:widowControl/>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w:t>
            </w:r>
          </w:p>
        </w:tc>
        <w:tc>
          <w:tcPr>
            <w:tcW w:w="375" w:type="pct"/>
            <w:tcBorders>
              <w:top w:val="single" w:color="auto" w:sz="4" w:space="0"/>
              <w:left w:val="single" w:color="auto" w:sz="4" w:space="0"/>
              <w:bottom w:val="single" w:color="auto" w:sz="4" w:space="0"/>
              <w:right w:val="single" w:color="auto" w:sz="4" w:space="0"/>
            </w:tcBorders>
            <w:noWrap/>
            <w:vAlign w:val="center"/>
          </w:tcPr>
          <w:p w14:paraId="2F91C01D">
            <w:pPr>
              <w:widowControl/>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w:t>
            </w:r>
          </w:p>
        </w:tc>
        <w:tc>
          <w:tcPr>
            <w:tcW w:w="595" w:type="pct"/>
            <w:tcBorders>
              <w:top w:val="single" w:color="auto" w:sz="4" w:space="0"/>
              <w:left w:val="single" w:color="auto" w:sz="4" w:space="0"/>
              <w:bottom w:val="single" w:color="auto" w:sz="4" w:space="0"/>
              <w:right w:val="single" w:color="auto" w:sz="4" w:space="0"/>
            </w:tcBorders>
            <w:noWrap w:val="0"/>
            <w:vAlign w:val="center"/>
          </w:tcPr>
          <w:p w14:paraId="2E6F3924">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24.2223</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34A12D7">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24.2223</w:t>
            </w:r>
          </w:p>
        </w:tc>
        <w:tc>
          <w:tcPr>
            <w:tcW w:w="512" w:type="pct"/>
            <w:vMerge w:val="continue"/>
            <w:tcBorders>
              <w:left w:val="single" w:color="auto" w:sz="4" w:space="0"/>
              <w:right w:val="single" w:color="auto" w:sz="4" w:space="0"/>
            </w:tcBorders>
            <w:noWrap w:val="0"/>
            <w:vAlign w:val="center"/>
          </w:tcPr>
          <w:p w14:paraId="0CBE4332">
            <w:pPr>
              <w:widowControl/>
              <w:jc w:val="center"/>
              <w:rPr>
                <w:rFonts w:hint="eastAsia" w:ascii="宋体" w:hAnsi="宋体" w:eastAsia="宋体" w:cs="宋体"/>
                <w:kern w:val="0"/>
                <w:sz w:val="22"/>
                <w:szCs w:val="22"/>
              </w:rPr>
            </w:pPr>
          </w:p>
        </w:tc>
      </w:tr>
      <w:tr w14:paraId="6BA2A285">
        <w:tblPrEx>
          <w:tblCellMar>
            <w:top w:w="0" w:type="dxa"/>
            <w:left w:w="108" w:type="dxa"/>
            <w:bottom w:w="0" w:type="dxa"/>
            <w:right w:w="108" w:type="dxa"/>
          </w:tblCellMar>
        </w:tblPrEx>
        <w:trPr>
          <w:trHeight w:val="852"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4B0CD2D0">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3</w:t>
            </w:r>
          </w:p>
        </w:tc>
        <w:tc>
          <w:tcPr>
            <w:tcW w:w="923" w:type="pct"/>
            <w:vMerge w:val="continue"/>
            <w:tcBorders>
              <w:left w:val="single" w:color="auto" w:sz="4" w:space="0"/>
              <w:bottom w:val="single" w:color="auto" w:sz="4" w:space="0"/>
              <w:right w:val="single" w:color="auto" w:sz="4" w:space="0"/>
            </w:tcBorders>
            <w:noWrap w:val="0"/>
            <w:vAlign w:val="center"/>
          </w:tcPr>
          <w:p w14:paraId="243896B4">
            <w:pPr>
              <w:widowControl/>
              <w:jc w:val="left"/>
              <w:rPr>
                <w:rFonts w:hint="eastAsia" w:ascii="宋体" w:hAnsi="宋体" w:eastAsia="宋体" w:cs="宋体"/>
                <w:i w:val="0"/>
                <w:iCs w:val="0"/>
                <w:color w:val="auto"/>
                <w:kern w:val="0"/>
                <w:sz w:val="21"/>
                <w:szCs w:val="21"/>
                <w:u w:val="none"/>
                <w:lang w:val="en-US" w:eastAsia="zh-CN" w:bidi="ar"/>
              </w:rPr>
            </w:pPr>
          </w:p>
        </w:tc>
        <w:tc>
          <w:tcPr>
            <w:tcW w:w="1118" w:type="pct"/>
            <w:tcBorders>
              <w:top w:val="single" w:color="auto" w:sz="4" w:space="0"/>
              <w:left w:val="single" w:color="auto" w:sz="4" w:space="0"/>
              <w:bottom w:val="single" w:color="auto" w:sz="4" w:space="0"/>
              <w:right w:val="single" w:color="auto" w:sz="4" w:space="0"/>
            </w:tcBorders>
            <w:noWrap w:val="0"/>
            <w:vAlign w:val="center"/>
          </w:tcPr>
          <w:p w14:paraId="7444D475">
            <w:pPr>
              <w:widowControl/>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镶黄旗东城35kV变电站1号、2号主变大修工程</w:t>
            </w:r>
          </w:p>
        </w:tc>
        <w:tc>
          <w:tcPr>
            <w:tcW w:w="552" w:type="pct"/>
            <w:tcBorders>
              <w:top w:val="single" w:color="auto" w:sz="4" w:space="0"/>
              <w:left w:val="single" w:color="auto" w:sz="4" w:space="0"/>
              <w:bottom w:val="single" w:color="auto" w:sz="4" w:space="0"/>
              <w:right w:val="single" w:color="auto" w:sz="4" w:space="0"/>
            </w:tcBorders>
            <w:noWrap w:val="0"/>
            <w:vAlign w:val="center"/>
          </w:tcPr>
          <w:p w14:paraId="3129D5C5">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项</w:t>
            </w:r>
          </w:p>
        </w:tc>
        <w:tc>
          <w:tcPr>
            <w:tcW w:w="375" w:type="pct"/>
            <w:tcBorders>
              <w:top w:val="single" w:color="auto" w:sz="4" w:space="0"/>
              <w:left w:val="single" w:color="auto" w:sz="4" w:space="0"/>
              <w:bottom w:val="single" w:color="auto" w:sz="4" w:space="0"/>
              <w:right w:val="single" w:color="auto" w:sz="4" w:space="0"/>
            </w:tcBorders>
            <w:noWrap/>
            <w:vAlign w:val="center"/>
          </w:tcPr>
          <w:p w14:paraId="3606719C">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p>
        </w:tc>
        <w:tc>
          <w:tcPr>
            <w:tcW w:w="595" w:type="pct"/>
            <w:tcBorders>
              <w:top w:val="single" w:color="auto" w:sz="4" w:space="0"/>
              <w:left w:val="single" w:color="auto" w:sz="4" w:space="0"/>
              <w:bottom w:val="single" w:color="auto" w:sz="4" w:space="0"/>
              <w:right w:val="single" w:color="auto" w:sz="4" w:space="0"/>
            </w:tcBorders>
            <w:noWrap w:val="0"/>
            <w:vAlign w:val="center"/>
          </w:tcPr>
          <w:p w14:paraId="6BA1C722">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38.9428</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166AE024">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38.9428</w:t>
            </w:r>
          </w:p>
        </w:tc>
        <w:tc>
          <w:tcPr>
            <w:tcW w:w="512" w:type="pct"/>
            <w:vMerge w:val="continue"/>
            <w:tcBorders>
              <w:left w:val="single" w:color="auto" w:sz="4" w:space="0"/>
              <w:bottom w:val="single" w:color="auto" w:sz="4" w:space="0"/>
              <w:right w:val="single" w:color="auto" w:sz="4" w:space="0"/>
            </w:tcBorders>
            <w:noWrap w:val="0"/>
            <w:vAlign w:val="center"/>
          </w:tcPr>
          <w:p w14:paraId="5019CB64">
            <w:pPr>
              <w:widowControl/>
              <w:jc w:val="center"/>
              <w:rPr>
                <w:rFonts w:hint="eastAsia" w:ascii="宋体" w:hAnsi="宋体" w:eastAsia="宋体" w:cs="宋体"/>
                <w:kern w:val="0"/>
                <w:sz w:val="22"/>
                <w:szCs w:val="22"/>
              </w:rPr>
            </w:pPr>
          </w:p>
        </w:tc>
      </w:tr>
      <w:tr w14:paraId="0FB4DC9E">
        <w:tblPrEx>
          <w:tblCellMar>
            <w:top w:w="0" w:type="dxa"/>
            <w:left w:w="108" w:type="dxa"/>
            <w:bottom w:w="0" w:type="dxa"/>
            <w:right w:w="108" w:type="dxa"/>
          </w:tblCellMar>
        </w:tblPrEx>
        <w:trPr>
          <w:trHeight w:val="548"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5FA9EF20">
            <w:pPr>
              <w:widowControl/>
              <w:ind w:left="0" w:leftChars="0" w:firstLine="347" w:firstLineChars="158"/>
              <w:jc w:val="center"/>
              <w:rPr>
                <w:rFonts w:hint="eastAsia" w:ascii="宋体" w:hAnsi="宋体" w:eastAsia="宋体" w:cs="宋体"/>
                <w:kern w:val="0"/>
                <w:sz w:val="22"/>
                <w:szCs w:val="22"/>
              </w:rPr>
            </w:pPr>
          </w:p>
        </w:tc>
        <w:tc>
          <w:tcPr>
            <w:tcW w:w="3565" w:type="pct"/>
            <w:gridSpan w:val="5"/>
            <w:tcBorders>
              <w:top w:val="single" w:color="auto" w:sz="4" w:space="0"/>
              <w:left w:val="single" w:color="auto" w:sz="4" w:space="0"/>
              <w:bottom w:val="single" w:color="auto" w:sz="4" w:space="0"/>
              <w:right w:val="single" w:color="auto" w:sz="4" w:space="0"/>
            </w:tcBorders>
            <w:noWrap w:val="0"/>
            <w:vAlign w:val="center"/>
          </w:tcPr>
          <w:p w14:paraId="4CBE2FAB">
            <w:pPr>
              <w:widowControl/>
              <w:ind w:left="0" w:leftChars="0" w:firstLine="349" w:firstLineChars="158"/>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b/>
                <w:bCs/>
                <w:kern w:val="0"/>
                <w:sz w:val="22"/>
                <w:szCs w:val="22"/>
              </w:rPr>
              <w:t>合计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31D833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i w:val="0"/>
                <w:iCs w:val="0"/>
                <w:color w:val="000000"/>
                <w:kern w:val="0"/>
                <w:sz w:val="21"/>
                <w:szCs w:val="21"/>
                <w:highlight w:val="none"/>
                <w:u w:val="none"/>
                <w:lang w:val="en-US" w:eastAsia="zh-CN" w:bidi="ar"/>
              </w:rPr>
              <w:fldChar w:fldCharType="begin"/>
            </w:r>
            <w:r>
              <w:rPr>
                <w:rFonts w:hint="eastAsia" w:ascii="宋体" w:hAnsi="宋体" w:eastAsia="宋体" w:cs="宋体"/>
                <w:i w:val="0"/>
                <w:iCs w:val="0"/>
                <w:color w:val="000000"/>
                <w:kern w:val="0"/>
                <w:sz w:val="21"/>
                <w:szCs w:val="21"/>
                <w:highlight w:val="none"/>
                <w:u w:val="none"/>
                <w:lang w:val="en-US" w:eastAsia="zh-CN" w:bidi="ar"/>
              </w:rPr>
              <w:instrText xml:space="preserve"> = sum(G3:G5) \* MERGEFORMAT </w:instrText>
            </w:r>
            <w:r>
              <w:rPr>
                <w:rFonts w:hint="eastAsia" w:ascii="宋体" w:hAnsi="宋体" w:eastAsia="宋体" w:cs="宋体"/>
                <w:i w:val="0"/>
                <w:iCs w:val="0"/>
                <w:color w:val="000000"/>
                <w:kern w:val="0"/>
                <w:sz w:val="21"/>
                <w:szCs w:val="21"/>
                <w:highlight w:val="none"/>
                <w:u w:val="none"/>
                <w:lang w:val="en-US" w:eastAsia="zh-CN" w:bidi="ar"/>
              </w:rPr>
              <w:fldChar w:fldCharType="separate"/>
            </w:r>
            <w:r>
              <w:rPr>
                <w:rFonts w:hint="eastAsia" w:ascii="宋体" w:hAnsi="宋体" w:eastAsia="宋体" w:cs="宋体"/>
                <w:i w:val="0"/>
                <w:iCs w:val="0"/>
                <w:color w:val="000000"/>
                <w:kern w:val="0"/>
                <w:sz w:val="21"/>
                <w:szCs w:val="21"/>
                <w:highlight w:val="none"/>
                <w:u w:val="none"/>
                <w:lang w:val="en-US" w:eastAsia="zh-CN" w:bidi="ar"/>
              </w:rPr>
              <w:t>147.4624</w:t>
            </w:r>
            <w:r>
              <w:rPr>
                <w:rFonts w:hint="eastAsia" w:ascii="宋体" w:hAnsi="宋体" w:eastAsia="宋体" w:cs="宋体"/>
                <w:i w:val="0"/>
                <w:iCs w:val="0"/>
                <w:color w:val="000000"/>
                <w:kern w:val="0"/>
                <w:sz w:val="21"/>
                <w:szCs w:val="21"/>
                <w:highlight w:val="none"/>
                <w:u w:val="none"/>
                <w:lang w:val="en-US" w:eastAsia="zh-CN" w:bidi="ar"/>
              </w:rPr>
              <w:fldChar w:fldCharType="end"/>
            </w:r>
          </w:p>
        </w:tc>
        <w:tc>
          <w:tcPr>
            <w:tcW w:w="512" w:type="pct"/>
            <w:tcBorders>
              <w:top w:val="single" w:color="auto" w:sz="4" w:space="0"/>
              <w:left w:val="single" w:color="auto" w:sz="4" w:space="0"/>
              <w:bottom w:val="single" w:color="auto" w:sz="4" w:space="0"/>
              <w:right w:val="single" w:color="auto" w:sz="4" w:space="0"/>
            </w:tcBorders>
            <w:noWrap w:val="0"/>
            <w:vAlign w:val="center"/>
          </w:tcPr>
          <w:p w14:paraId="07FFB52A">
            <w:pPr>
              <w:widowControl/>
              <w:ind w:left="0" w:leftChars="0" w:firstLine="347" w:firstLineChars="158"/>
              <w:jc w:val="center"/>
              <w:rPr>
                <w:rFonts w:hint="eastAsia" w:ascii="宋体" w:hAnsi="宋体" w:eastAsia="宋体" w:cs="宋体"/>
                <w:kern w:val="0"/>
                <w:sz w:val="22"/>
                <w:szCs w:val="22"/>
              </w:rPr>
            </w:pPr>
          </w:p>
        </w:tc>
      </w:tr>
    </w:tbl>
    <w:p w14:paraId="2F073F86">
      <w:pPr>
        <w:rPr>
          <w:rFonts w:hint="eastAsia" w:ascii="宋体" w:hAnsi="宋体" w:eastAsia="宋体" w:cs="宋体"/>
        </w:rPr>
        <w:sectPr>
          <w:pgSz w:w="11906" w:h="16838"/>
          <w:pgMar w:top="1077" w:right="1418" w:bottom="1077" w:left="1418" w:header="1077" w:footer="624" w:gutter="0"/>
          <w:pgNumType w:fmt="decimal"/>
          <w:cols w:space="720" w:num="1"/>
          <w:docGrid w:linePitch="462" w:charSpace="6548"/>
        </w:sectPr>
      </w:pPr>
    </w:p>
    <w:p w14:paraId="03F2FF17">
      <w:pPr>
        <w:tabs>
          <w:tab w:val="left" w:pos="2160"/>
          <w:tab w:val="center" w:pos="4411"/>
        </w:tabs>
        <w:topLinePunct/>
        <w:spacing w:line="360" w:lineRule="auto"/>
        <w:rPr>
          <w:rFonts w:hint="eastAsia" w:ascii="宋体" w:hAnsi="宋体" w:eastAsia="宋体" w:cs="宋体"/>
          <w:b/>
          <w:bCs/>
          <w:sz w:val="24"/>
          <w:szCs w:val="24"/>
        </w:rPr>
      </w:pPr>
      <w:r>
        <w:rPr>
          <w:rFonts w:hint="eastAsia" w:ascii="宋体" w:hAnsi="宋体" w:eastAsia="宋体" w:cs="宋体"/>
          <w:b/>
          <w:bCs/>
          <w:sz w:val="24"/>
          <w:szCs w:val="24"/>
        </w:rPr>
        <w:t>附件二：</w:t>
      </w:r>
    </w:p>
    <w:p w14:paraId="5A38F29B">
      <w:pPr>
        <w:pStyle w:val="4"/>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14:paraId="50114768">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293AE66F">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CC113D5">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490C38E">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4E7197EE">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CBA9E17">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04DC8AAB">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48D1CADC">
      <w:pPr>
        <w:pStyle w:val="7"/>
        <w:wordWrap w:val="0"/>
        <w:spacing w:line="360" w:lineRule="auto"/>
        <w:ind w:firstLine="1320"/>
        <w:rPr>
          <w:rFonts w:hint="eastAsia" w:ascii="宋体" w:hAnsi="宋体" w:eastAsia="宋体" w:cs="宋体"/>
          <w:sz w:val="24"/>
          <w:szCs w:val="24"/>
        </w:rPr>
      </w:pPr>
    </w:p>
    <w:p w14:paraId="33BC6549">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1480CF8A">
      <w:pPr>
        <w:pStyle w:val="7"/>
        <w:wordWrap w:val="0"/>
        <w:spacing w:line="360" w:lineRule="auto"/>
        <w:ind w:firstLine="360"/>
        <w:jc w:val="right"/>
        <w:rPr>
          <w:rFonts w:hint="eastAsia" w:ascii="宋体" w:hAnsi="宋体" w:eastAsia="宋体" w:cs="宋体"/>
          <w:sz w:val="24"/>
          <w:szCs w:val="24"/>
        </w:rPr>
      </w:pPr>
    </w:p>
    <w:p w14:paraId="5E9BAEAC">
      <w:pPr>
        <w:pStyle w:val="7"/>
        <w:wordWrap w:val="0"/>
        <w:spacing w:line="360" w:lineRule="auto"/>
        <w:ind w:firstLine="360"/>
        <w:jc w:val="right"/>
        <w:rPr>
          <w:rFonts w:hint="eastAsia" w:ascii="宋体" w:hAnsi="宋体" w:eastAsia="宋体" w:cs="宋体"/>
          <w:sz w:val="24"/>
          <w:szCs w:val="24"/>
        </w:rPr>
      </w:pPr>
    </w:p>
    <w:p w14:paraId="71266C48">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2F370DF7">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B01F65A">
      <w:pPr>
        <w:pStyle w:val="7"/>
        <w:wordWrap w:val="0"/>
        <w:spacing w:line="360" w:lineRule="auto"/>
        <w:ind w:firstLine="360"/>
        <w:rPr>
          <w:rFonts w:hint="eastAsia" w:ascii="宋体" w:hAnsi="宋体" w:eastAsia="宋体" w:cs="宋体"/>
          <w:sz w:val="24"/>
          <w:szCs w:val="24"/>
        </w:rPr>
      </w:pPr>
    </w:p>
    <w:p w14:paraId="450112A1">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注：如供应商是由法定代表人参加投标，则不需提供法定代表人授权委托书</w:t>
      </w:r>
    </w:p>
    <w:p w14:paraId="5F69E5EE">
      <w:pPr>
        <w:spacing w:line="360" w:lineRule="auto"/>
        <w:rPr>
          <w:rFonts w:hint="eastAsia" w:ascii="宋体" w:hAnsi="宋体" w:eastAsia="宋体" w:cs="宋体"/>
          <w:szCs w:val="21"/>
        </w:rPr>
      </w:pPr>
    </w:p>
    <w:p w14:paraId="4B4A0E63">
      <w:pPr>
        <w:spacing w:line="360" w:lineRule="auto"/>
        <w:rPr>
          <w:rFonts w:hint="eastAsia" w:ascii="宋体" w:hAnsi="宋体" w:eastAsia="宋体" w:cs="宋体"/>
          <w:sz w:val="28"/>
          <w:szCs w:val="28"/>
        </w:rPr>
      </w:pPr>
    </w:p>
    <w:p w14:paraId="7030CA73">
      <w:pPr>
        <w:spacing w:line="360" w:lineRule="auto"/>
        <w:rPr>
          <w:rFonts w:hint="eastAsia" w:ascii="宋体" w:hAnsi="宋体" w:eastAsia="宋体" w:cs="宋体"/>
          <w:sz w:val="28"/>
          <w:szCs w:val="28"/>
        </w:rPr>
      </w:pPr>
    </w:p>
    <w:p w14:paraId="3E0DC953">
      <w:pPr>
        <w:spacing w:line="360" w:lineRule="auto"/>
        <w:rPr>
          <w:rFonts w:hint="eastAsia" w:ascii="宋体" w:hAnsi="宋体" w:eastAsia="宋体" w:cs="宋体"/>
          <w:sz w:val="28"/>
          <w:szCs w:val="28"/>
        </w:rPr>
      </w:pPr>
    </w:p>
    <w:p w14:paraId="50EBA6FA">
      <w:pPr>
        <w:spacing w:line="360" w:lineRule="auto"/>
        <w:rPr>
          <w:rFonts w:hint="eastAsia" w:ascii="宋体" w:hAnsi="宋体" w:eastAsia="宋体" w:cs="宋体"/>
          <w:sz w:val="28"/>
          <w:szCs w:val="28"/>
        </w:rPr>
      </w:pPr>
    </w:p>
    <w:p w14:paraId="231B76FB">
      <w:pPr>
        <w:spacing w:line="360" w:lineRule="auto"/>
        <w:rPr>
          <w:rFonts w:hint="eastAsia" w:ascii="宋体" w:hAnsi="宋体" w:eastAsia="宋体" w:cs="宋体"/>
          <w:sz w:val="28"/>
          <w:szCs w:val="28"/>
        </w:rPr>
      </w:pPr>
    </w:p>
    <w:p w14:paraId="65FBD4C4">
      <w:pPr>
        <w:spacing w:line="360" w:lineRule="auto"/>
        <w:rPr>
          <w:rFonts w:hint="eastAsia" w:ascii="宋体" w:hAnsi="宋体" w:eastAsia="宋体" w:cs="宋体"/>
          <w:sz w:val="28"/>
          <w:szCs w:val="28"/>
        </w:rPr>
      </w:pPr>
    </w:p>
    <w:p w14:paraId="3CB4F260">
      <w:pPr>
        <w:spacing w:line="360" w:lineRule="auto"/>
        <w:rPr>
          <w:rFonts w:hint="eastAsia" w:ascii="宋体" w:hAnsi="宋体" w:eastAsia="宋体" w:cs="宋体"/>
          <w:sz w:val="28"/>
          <w:szCs w:val="28"/>
        </w:rPr>
      </w:pPr>
    </w:p>
    <w:p w14:paraId="0D62E0CF">
      <w:pPr>
        <w:spacing w:line="360" w:lineRule="auto"/>
        <w:rPr>
          <w:rFonts w:hint="eastAsia" w:ascii="宋体" w:hAnsi="宋体" w:eastAsia="宋体" w:cs="宋体"/>
          <w:sz w:val="28"/>
          <w:szCs w:val="28"/>
        </w:rPr>
      </w:pPr>
    </w:p>
    <w:p w14:paraId="26BA49E8">
      <w:pPr>
        <w:spacing w:line="360" w:lineRule="auto"/>
        <w:rPr>
          <w:rFonts w:hint="eastAsia" w:ascii="宋体" w:hAnsi="宋体" w:eastAsia="宋体" w:cs="宋体"/>
          <w:sz w:val="28"/>
          <w:szCs w:val="28"/>
        </w:rPr>
      </w:pPr>
    </w:p>
    <w:p w14:paraId="0FD82A07">
      <w:pPr>
        <w:spacing w:line="360" w:lineRule="auto"/>
        <w:jc w:val="center"/>
        <w:rPr>
          <w:rFonts w:hint="eastAsia" w:ascii="宋体" w:hAnsi="宋体" w:eastAsia="宋体" w:cs="宋体"/>
          <w:b/>
          <w:bCs/>
          <w:sz w:val="28"/>
          <w:szCs w:val="28"/>
        </w:rPr>
      </w:pPr>
      <w:bookmarkStart w:id="1" w:name="_Toc22717"/>
      <w:bookmarkStart w:id="2" w:name="_Toc448174023"/>
      <w:bookmarkStart w:id="3" w:name="_Toc19392"/>
      <w:bookmarkStart w:id="4" w:name="_Toc8704"/>
    </w:p>
    <w:p w14:paraId="5E728F99">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14:paraId="79218754">
      <w:pPr>
        <w:spacing w:line="360" w:lineRule="auto"/>
        <w:ind w:firstLine="600" w:firstLineChars="250"/>
        <w:rPr>
          <w:rFonts w:hint="eastAsia" w:ascii="宋体" w:hAnsi="宋体" w:eastAsia="宋体" w:cs="宋体"/>
          <w:sz w:val="24"/>
        </w:rPr>
      </w:pPr>
    </w:p>
    <w:p w14:paraId="49BE24AA">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335A8927">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647926EE">
      <w:pPr>
        <w:spacing w:line="360" w:lineRule="auto"/>
        <w:rPr>
          <w:rFonts w:hint="eastAsia" w:ascii="宋体" w:hAnsi="宋体" w:eastAsia="宋体" w:cs="宋体"/>
          <w:sz w:val="24"/>
          <w:szCs w:val="24"/>
        </w:rPr>
      </w:pPr>
    </w:p>
    <w:p w14:paraId="66F2A5A5">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32345EFA">
      <w:pPr>
        <w:spacing w:line="360" w:lineRule="auto"/>
        <w:rPr>
          <w:rFonts w:hint="eastAsia" w:ascii="宋体" w:hAnsi="宋体" w:eastAsia="宋体" w:cs="宋体"/>
          <w:sz w:val="24"/>
          <w:szCs w:val="24"/>
        </w:rPr>
      </w:pPr>
    </w:p>
    <w:p w14:paraId="5145E021">
      <w:pPr>
        <w:spacing w:line="360" w:lineRule="auto"/>
        <w:ind w:firstLine="3570"/>
        <w:rPr>
          <w:rFonts w:hint="eastAsia" w:ascii="宋体" w:hAnsi="宋体" w:eastAsia="宋体" w:cs="宋体"/>
          <w:sz w:val="24"/>
          <w:szCs w:val="24"/>
        </w:rPr>
      </w:pPr>
    </w:p>
    <w:p w14:paraId="56482AF4">
      <w:pPr>
        <w:spacing w:line="360" w:lineRule="auto"/>
        <w:ind w:firstLine="3570"/>
        <w:rPr>
          <w:rFonts w:hint="eastAsia" w:ascii="宋体" w:hAnsi="宋体" w:eastAsia="宋体" w:cs="宋体"/>
          <w:sz w:val="24"/>
          <w:szCs w:val="24"/>
        </w:rPr>
      </w:pPr>
    </w:p>
    <w:p w14:paraId="12529848">
      <w:pPr>
        <w:spacing w:line="360" w:lineRule="auto"/>
        <w:ind w:firstLine="3570"/>
        <w:rPr>
          <w:rFonts w:hint="eastAsia" w:ascii="宋体" w:hAnsi="宋体" w:eastAsia="宋体" w:cs="宋体"/>
          <w:sz w:val="24"/>
          <w:szCs w:val="24"/>
        </w:rPr>
      </w:pPr>
    </w:p>
    <w:p w14:paraId="63BEDFB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D4E6B0B">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5095412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512CBCD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700D735B">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7173304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7517E6C3">
      <w:pPr>
        <w:spacing w:line="360" w:lineRule="auto"/>
        <w:ind w:right="360" w:firstLine="2160" w:firstLineChars="900"/>
        <w:jc w:val="right"/>
        <w:rPr>
          <w:rFonts w:hint="eastAsia" w:ascii="宋体" w:hAnsi="宋体" w:eastAsia="宋体" w:cs="宋体"/>
          <w:sz w:val="24"/>
          <w:szCs w:val="24"/>
        </w:rPr>
      </w:pPr>
    </w:p>
    <w:p w14:paraId="1368CA48">
      <w:pPr>
        <w:spacing w:line="360" w:lineRule="auto"/>
        <w:ind w:right="360" w:firstLine="2160" w:firstLineChars="900"/>
        <w:jc w:val="right"/>
        <w:rPr>
          <w:rFonts w:hint="eastAsia" w:ascii="宋体" w:hAnsi="宋体" w:eastAsia="宋体" w:cs="宋体"/>
          <w:sz w:val="24"/>
          <w:szCs w:val="24"/>
        </w:rPr>
      </w:pPr>
    </w:p>
    <w:p w14:paraId="457A772F">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0AABC2F9">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注：如供应商是由法定代表人参加投标，则不需提供法定代表人授权委托书</w:t>
      </w:r>
    </w:p>
    <w:p w14:paraId="4ABF04DF">
      <w:pPr>
        <w:spacing w:line="360" w:lineRule="auto"/>
        <w:rPr>
          <w:rFonts w:hint="eastAsia" w:ascii="宋体" w:hAnsi="宋体" w:eastAsia="宋体" w:cs="宋体"/>
          <w:b/>
          <w:bCs/>
          <w:sz w:val="24"/>
          <w:szCs w:val="24"/>
        </w:rPr>
      </w:pPr>
    </w:p>
    <w:p w14:paraId="6664DF70">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14:paraId="35DEC958">
      <w:pPr>
        <w:rPr>
          <w:rFonts w:hint="eastAsia" w:ascii="宋体" w:hAnsi="宋体" w:eastAsia="宋体" w:cs="宋体"/>
        </w:rPr>
      </w:pPr>
    </w:p>
    <w:p w14:paraId="358D6884">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15FF42FD">
      <w:pPr>
        <w:spacing w:line="360" w:lineRule="auto"/>
        <w:jc w:val="center"/>
        <w:rPr>
          <w:rFonts w:hint="eastAsia" w:ascii="宋体" w:hAnsi="宋体" w:eastAsia="宋体" w:cs="宋体"/>
          <w:b/>
          <w:bCs/>
          <w:sz w:val="28"/>
          <w:szCs w:val="28"/>
        </w:rPr>
      </w:pPr>
    </w:p>
    <w:p w14:paraId="52E8FF10">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43675310">
      <w:pPr>
        <w:spacing w:line="360" w:lineRule="auto"/>
        <w:rPr>
          <w:rFonts w:hint="eastAsia" w:ascii="宋体" w:hAnsi="宋体" w:eastAsia="宋体" w:cs="宋体"/>
          <w:sz w:val="24"/>
        </w:rPr>
      </w:pPr>
    </w:p>
    <w:p w14:paraId="0698F00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B6E86BA">
      <w:pPr>
        <w:pStyle w:val="7"/>
        <w:wordWrap w:val="0"/>
        <w:spacing w:line="360" w:lineRule="auto"/>
        <w:ind w:firstLine="360"/>
        <w:jc w:val="right"/>
        <w:rPr>
          <w:rFonts w:hint="eastAsia" w:ascii="宋体" w:hAnsi="宋体" w:eastAsia="宋体" w:cs="宋体"/>
          <w:sz w:val="24"/>
          <w:szCs w:val="24"/>
        </w:rPr>
      </w:pPr>
    </w:p>
    <w:p w14:paraId="12700E82">
      <w:pPr>
        <w:pStyle w:val="7"/>
        <w:spacing w:line="360" w:lineRule="auto"/>
        <w:ind w:firstLine="360"/>
        <w:jc w:val="right"/>
        <w:rPr>
          <w:rFonts w:hint="eastAsia" w:ascii="宋体" w:hAnsi="宋体" w:eastAsia="宋体" w:cs="宋体"/>
          <w:sz w:val="24"/>
          <w:szCs w:val="24"/>
        </w:rPr>
      </w:pPr>
    </w:p>
    <w:p w14:paraId="4E51C232">
      <w:pPr>
        <w:pStyle w:val="7"/>
        <w:spacing w:line="360" w:lineRule="auto"/>
        <w:ind w:firstLine="360"/>
        <w:jc w:val="right"/>
        <w:rPr>
          <w:rFonts w:hint="eastAsia" w:ascii="宋体" w:hAnsi="宋体" w:eastAsia="宋体" w:cs="宋体"/>
          <w:sz w:val="24"/>
          <w:szCs w:val="24"/>
        </w:rPr>
      </w:pPr>
    </w:p>
    <w:p w14:paraId="084E73B7">
      <w:pPr>
        <w:pStyle w:val="7"/>
        <w:spacing w:line="360" w:lineRule="auto"/>
        <w:ind w:firstLine="360"/>
        <w:jc w:val="right"/>
        <w:rPr>
          <w:rFonts w:hint="eastAsia" w:ascii="宋体" w:hAnsi="宋体" w:eastAsia="宋体" w:cs="宋体"/>
          <w:sz w:val="24"/>
          <w:szCs w:val="24"/>
        </w:rPr>
      </w:pPr>
    </w:p>
    <w:p w14:paraId="0E790B13">
      <w:pPr>
        <w:pStyle w:val="7"/>
        <w:spacing w:line="360" w:lineRule="auto"/>
        <w:ind w:firstLine="360"/>
        <w:jc w:val="right"/>
        <w:rPr>
          <w:rFonts w:hint="eastAsia" w:ascii="宋体" w:hAnsi="宋体" w:eastAsia="宋体" w:cs="宋体"/>
          <w:sz w:val="24"/>
          <w:szCs w:val="24"/>
        </w:rPr>
      </w:pPr>
    </w:p>
    <w:p w14:paraId="6B1C4D03">
      <w:pPr>
        <w:pStyle w:val="7"/>
        <w:spacing w:line="360" w:lineRule="auto"/>
        <w:ind w:firstLine="360"/>
        <w:jc w:val="right"/>
        <w:rPr>
          <w:rFonts w:hint="eastAsia" w:ascii="宋体" w:hAnsi="宋体" w:eastAsia="宋体" w:cs="宋体"/>
          <w:sz w:val="24"/>
          <w:szCs w:val="24"/>
        </w:rPr>
      </w:pPr>
    </w:p>
    <w:p w14:paraId="78F9FB79">
      <w:pPr>
        <w:pStyle w:val="7"/>
        <w:spacing w:line="360" w:lineRule="auto"/>
        <w:ind w:firstLine="360"/>
        <w:jc w:val="right"/>
        <w:rPr>
          <w:rFonts w:hint="eastAsia" w:ascii="宋体" w:hAnsi="宋体" w:eastAsia="宋体" w:cs="宋体"/>
          <w:sz w:val="24"/>
          <w:szCs w:val="24"/>
        </w:rPr>
      </w:pPr>
    </w:p>
    <w:p w14:paraId="204034F5">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1398116D">
      <w:pPr>
        <w:jc w:val="right"/>
        <w:rPr>
          <w:rFonts w:hint="eastAsia" w:ascii="宋体" w:hAnsi="宋体" w:eastAsia="宋体" w:cs="宋体"/>
          <w:sz w:val="24"/>
          <w:szCs w:val="24"/>
        </w:rPr>
        <w:sectPr>
          <w:headerReference r:id="rId3" w:type="default"/>
          <w:footerReference r:id="rId4" w:type="default"/>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______年______月______日</w:t>
      </w:r>
    </w:p>
    <w:p w14:paraId="599DAECF">
      <w:pPr>
        <w:spacing w:line="360" w:lineRule="auto"/>
        <w:jc w:val="left"/>
        <w:rPr>
          <w:rFonts w:hint="eastAsia" w:ascii="宋体" w:hAnsi="宋体" w:eastAsia="宋体" w:cs="宋体"/>
          <w:b/>
          <w:sz w:val="24"/>
          <w:szCs w:val="28"/>
        </w:rPr>
      </w:pPr>
      <w:r>
        <w:rPr>
          <w:rFonts w:hint="eastAsia" w:ascii="宋体" w:hAnsi="宋体" w:eastAsia="宋体" w:cs="宋体"/>
          <w:b/>
          <w:sz w:val="24"/>
          <w:szCs w:val="28"/>
        </w:rPr>
        <w:t>附件四：</w:t>
      </w:r>
    </w:p>
    <w:p w14:paraId="0504C17E">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14:paraId="13D00958">
      <w:pPr>
        <w:pStyle w:val="8"/>
        <w:spacing w:line="360" w:lineRule="auto"/>
        <w:jc w:val="center"/>
        <w:rPr>
          <w:rFonts w:hint="eastAsia" w:ascii="宋体" w:hAnsi="宋体" w:eastAsia="宋体" w:cs="宋体"/>
          <w:b/>
        </w:rPr>
      </w:pPr>
    </w:p>
    <w:p w14:paraId="4481CB2C">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14:paraId="1DD01A81">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14:paraId="23F2C399">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14:paraId="6A1D372D">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2D8241FA">
      <w:pPr>
        <w:spacing w:line="360" w:lineRule="auto"/>
        <w:rPr>
          <w:rFonts w:hint="eastAsia" w:ascii="宋体" w:hAnsi="宋体" w:eastAsia="宋体" w:cs="宋体"/>
          <w:sz w:val="24"/>
        </w:rPr>
      </w:pPr>
    </w:p>
    <w:p w14:paraId="282F63A8">
      <w:pPr>
        <w:spacing w:line="360" w:lineRule="auto"/>
        <w:ind w:firstLine="4288" w:firstLineChars="1787"/>
        <w:rPr>
          <w:rFonts w:hint="eastAsia" w:ascii="宋体" w:hAnsi="宋体" w:eastAsia="宋体" w:cs="宋体"/>
          <w:sz w:val="24"/>
        </w:rPr>
      </w:pPr>
    </w:p>
    <w:p w14:paraId="06802B38">
      <w:pPr>
        <w:spacing w:line="360" w:lineRule="auto"/>
        <w:ind w:firstLine="4288" w:firstLineChars="1787"/>
        <w:rPr>
          <w:rFonts w:hint="eastAsia" w:ascii="宋体" w:hAnsi="宋体" w:eastAsia="宋体" w:cs="宋体"/>
          <w:sz w:val="24"/>
        </w:rPr>
      </w:pPr>
    </w:p>
    <w:p w14:paraId="5A1DF9E0">
      <w:pPr>
        <w:spacing w:line="360" w:lineRule="auto"/>
        <w:ind w:firstLine="4288" w:firstLineChars="1787"/>
        <w:rPr>
          <w:rFonts w:hint="eastAsia" w:ascii="宋体" w:hAnsi="宋体" w:eastAsia="宋体" w:cs="宋体"/>
          <w:sz w:val="24"/>
        </w:rPr>
      </w:pPr>
    </w:p>
    <w:p w14:paraId="5D513344">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14:paraId="7346E55A">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14:paraId="12D343DF">
      <w:pPr>
        <w:spacing w:line="360" w:lineRule="auto"/>
        <w:ind w:firstLine="4800" w:firstLineChars="2000"/>
        <w:outlineLvl w:val="9"/>
        <w:rPr>
          <w:rFonts w:hint="eastAsia" w:ascii="宋体" w:hAnsi="宋体" w:eastAsia="宋体" w:cs="宋体"/>
          <w:sz w:val="24"/>
        </w:rPr>
      </w:pPr>
      <w:r>
        <w:rPr>
          <w:rFonts w:hint="eastAsia" w:ascii="宋体" w:hAnsi="宋体" w:eastAsia="宋体" w:cs="宋体"/>
          <w:sz w:val="24"/>
        </w:rPr>
        <w:t>日    期：</w:t>
      </w:r>
    </w:p>
    <w:p w14:paraId="66B04DA5">
      <w:pPr>
        <w:pStyle w:val="9"/>
        <w:rPr>
          <w:rFonts w:hint="eastAsia" w:ascii="宋体" w:hAnsi="宋体" w:eastAsia="宋体" w:cs="宋体"/>
        </w:rPr>
      </w:pPr>
    </w:p>
    <w:p w14:paraId="183CDD9C">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附件五：异议函</w:t>
      </w:r>
    </w:p>
    <w:p w14:paraId="75FA2713">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609A385F">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1460F614">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2DA866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6A41BD0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6CC7FD5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7D394B4A">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2120F4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3BFB7BE">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516075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07B2865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E29651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595EE1B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22CFF7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5E400046">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E1CE199">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1686E9B">
      <w:pPr>
        <w:spacing w:after="240" w:afterLines="100" w:line="360" w:lineRule="auto"/>
        <w:ind w:firstLine="1920" w:firstLineChars="800"/>
        <w:jc w:val="left"/>
        <w:rPr>
          <w:rFonts w:hint="eastAsia" w:ascii="宋体" w:hAnsi="宋体" w:eastAsia="宋体" w:cs="宋体"/>
          <w:kern w:val="0"/>
          <w:sz w:val="24"/>
          <w:szCs w:val="24"/>
        </w:rPr>
      </w:pPr>
    </w:p>
    <w:p w14:paraId="365F2E6F">
      <w:pPr>
        <w:spacing w:after="240" w:afterLines="100" w:line="360" w:lineRule="auto"/>
        <w:ind w:firstLine="1920" w:firstLineChars="800"/>
        <w:jc w:val="left"/>
        <w:rPr>
          <w:rFonts w:hint="eastAsia" w:ascii="宋体" w:hAnsi="宋体" w:eastAsia="宋体" w:cs="宋体"/>
          <w:kern w:val="0"/>
          <w:sz w:val="24"/>
          <w:szCs w:val="24"/>
        </w:rPr>
      </w:pPr>
    </w:p>
    <w:p w14:paraId="041E5BB9">
      <w:pPr>
        <w:spacing w:after="240" w:afterLines="100" w:line="360" w:lineRule="auto"/>
        <w:ind w:firstLine="1920" w:firstLineChars="800"/>
        <w:jc w:val="left"/>
        <w:rPr>
          <w:rFonts w:hint="eastAsia" w:ascii="宋体" w:hAnsi="宋体" w:eastAsia="宋体" w:cs="宋体"/>
          <w:kern w:val="0"/>
          <w:sz w:val="24"/>
          <w:szCs w:val="24"/>
        </w:rPr>
      </w:pPr>
    </w:p>
    <w:p w14:paraId="088414BE">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5EA334A7">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4322E076">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65E43643">
      <w:pPr>
        <w:spacing w:line="360" w:lineRule="auto"/>
        <w:ind w:firstLine="420" w:firstLineChars="200"/>
        <w:rPr>
          <w:rFonts w:hint="eastAsia" w:ascii="宋体" w:hAnsi="宋体" w:eastAsia="宋体" w:cs="宋体"/>
          <w:color w:val="FF0000"/>
          <w:kern w:val="0"/>
          <w:sz w:val="21"/>
          <w:szCs w:val="21"/>
        </w:rPr>
      </w:pPr>
    </w:p>
    <w:p w14:paraId="666B80F8">
      <w:pPr>
        <w:spacing w:line="276" w:lineRule="auto"/>
        <w:ind w:firstLine="420" w:firstLineChars="200"/>
        <w:rPr>
          <w:rFonts w:hint="eastAsia" w:ascii="宋体" w:hAnsi="宋体" w:eastAsia="宋体" w:cs="宋体"/>
          <w:color w:val="FF0000"/>
          <w:kern w:val="0"/>
          <w:sz w:val="21"/>
          <w:szCs w:val="21"/>
        </w:rPr>
      </w:pPr>
    </w:p>
    <w:p w14:paraId="4D0AF326">
      <w:pPr>
        <w:spacing w:line="220" w:lineRule="atLeast"/>
        <w:ind w:firstLine="482"/>
        <w:rPr>
          <w:rFonts w:hint="eastAsia" w:ascii="宋体" w:hAnsi="宋体" w:eastAsia="宋体" w:cs="宋体"/>
          <w:b/>
          <w:sz w:val="24"/>
          <w:szCs w:val="24"/>
        </w:rPr>
      </w:pPr>
    </w:p>
    <w:p w14:paraId="0BD2418A">
      <w:pPr>
        <w:spacing w:line="220" w:lineRule="atLeast"/>
        <w:ind w:firstLine="482"/>
        <w:rPr>
          <w:rFonts w:hint="eastAsia" w:ascii="宋体" w:hAnsi="宋体" w:eastAsia="宋体" w:cs="宋体"/>
          <w:b/>
          <w:sz w:val="24"/>
          <w:szCs w:val="24"/>
        </w:rPr>
      </w:pPr>
    </w:p>
    <w:p w14:paraId="40207674">
      <w:pPr>
        <w:spacing w:line="220" w:lineRule="atLeast"/>
        <w:ind w:firstLine="482"/>
        <w:rPr>
          <w:rFonts w:hint="eastAsia" w:ascii="宋体" w:hAnsi="宋体" w:eastAsia="宋体" w:cs="宋体"/>
          <w:b/>
          <w:sz w:val="24"/>
          <w:szCs w:val="24"/>
        </w:rPr>
      </w:pPr>
    </w:p>
    <w:p w14:paraId="6596D9F6">
      <w:pPr>
        <w:spacing w:line="220" w:lineRule="atLeast"/>
        <w:ind w:firstLine="482"/>
        <w:rPr>
          <w:rFonts w:hint="eastAsia" w:ascii="宋体" w:hAnsi="宋体" w:eastAsia="宋体" w:cs="宋体"/>
          <w:b/>
          <w:sz w:val="24"/>
          <w:szCs w:val="24"/>
        </w:rPr>
      </w:pPr>
    </w:p>
    <w:p w14:paraId="7F2F4843">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附件六：异议授权函</w:t>
      </w:r>
    </w:p>
    <w:p w14:paraId="4F3AEC23">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594A3A6">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CDD7589">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1D85A3E3">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049BDAA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72EE8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9A212F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63D91F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83B44A7">
      <w:pPr>
        <w:adjustRightInd w:val="0"/>
        <w:snapToGrid w:val="0"/>
        <w:spacing w:line="360" w:lineRule="auto"/>
        <w:ind w:firstLine="480" w:firstLineChars="200"/>
        <w:rPr>
          <w:rFonts w:hint="eastAsia" w:ascii="宋体" w:hAnsi="宋体" w:eastAsia="宋体" w:cs="宋体"/>
          <w:sz w:val="24"/>
          <w:szCs w:val="24"/>
        </w:rPr>
      </w:pPr>
    </w:p>
    <w:p w14:paraId="5D7E3B0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6D9D05B8">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4615C6E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693D5C2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52D2190D">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16D0FEC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D816A47">
                            <w:pPr>
                              <w:ind w:firstLine="420"/>
                              <w:jc w:val="center"/>
                              <w:rPr>
                                <w:rFonts w:ascii="Times New Roman"/>
                                <w:sz w:val="21"/>
                              </w:rPr>
                            </w:pPr>
                          </w:p>
                          <w:p w14:paraId="7E19F85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4D816A47">
                      <w:pPr>
                        <w:ind w:firstLine="420"/>
                        <w:jc w:val="center"/>
                        <w:rPr>
                          <w:rFonts w:ascii="Times New Roman"/>
                          <w:sz w:val="21"/>
                        </w:rPr>
                      </w:pPr>
                    </w:p>
                    <w:p w14:paraId="7E19F85D">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F15FF41">
                            <w:pPr>
                              <w:ind w:firstLine="420"/>
                              <w:jc w:val="center"/>
                              <w:rPr>
                                <w:rFonts w:ascii="Times New Roman"/>
                                <w:sz w:val="21"/>
                              </w:rPr>
                            </w:pPr>
                          </w:p>
                          <w:p w14:paraId="73D72AA6">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5F15FF41">
                      <w:pPr>
                        <w:ind w:firstLine="420"/>
                        <w:jc w:val="center"/>
                        <w:rPr>
                          <w:rFonts w:ascii="Times New Roman"/>
                          <w:sz w:val="21"/>
                        </w:rPr>
                      </w:pPr>
                    </w:p>
                    <w:p w14:paraId="73D72AA6">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31F5AE8">
      <w:pPr>
        <w:spacing w:line="360" w:lineRule="auto"/>
        <w:ind w:firstLine="420" w:firstLineChars="200"/>
        <w:rPr>
          <w:rFonts w:hint="eastAsia" w:ascii="宋体" w:hAnsi="宋体" w:eastAsia="宋体" w:cs="宋体"/>
          <w:sz w:val="21"/>
          <w:szCs w:val="21"/>
        </w:rPr>
      </w:pPr>
    </w:p>
    <w:p w14:paraId="776021F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2401077">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52401077">
                      <w:pPr>
                        <w:rPr>
                          <w:rFonts w:ascii="Times New Roman"/>
                          <w:sz w:val="21"/>
                        </w:rPr>
                      </w:pPr>
                    </w:p>
                  </w:txbxContent>
                </v:textbox>
              </v:shape>
            </w:pict>
          </mc:Fallback>
        </mc:AlternateContent>
      </w:r>
    </w:p>
    <w:p w14:paraId="0F282DF6">
      <w:pPr>
        <w:spacing w:line="360" w:lineRule="auto"/>
        <w:ind w:firstLine="420" w:firstLineChars="200"/>
        <w:rPr>
          <w:rFonts w:hint="eastAsia" w:ascii="宋体" w:hAnsi="宋体" w:eastAsia="宋体" w:cs="宋体"/>
          <w:sz w:val="21"/>
          <w:szCs w:val="21"/>
        </w:rPr>
      </w:pPr>
    </w:p>
    <w:p w14:paraId="419C3F8F">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758D9F4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14:paraId="758D9F43">
                      <w:pPr>
                        <w:rPr>
                          <w:rFonts w:ascii="Times New Roman"/>
                          <w:sz w:val="21"/>
                        </w:rPr>
                      </w:pPr>
                      <w:r>
                        <w:rPr>
                          <w:rFonts w:hint="eastAsia" w:ascii="Times New Roman"/>
                          <w:sz w:val="21"/>
                          <w:highlight w:val="white"/>
                        </w:rPr>
                        <w:t>加盖单位公章</w:t>
                      </w:r>
                    </w:p>
                  </w:txbxContent>
                </v:textbox>
              </v:shape>
            </w:pict>
          </mc:Fallback>
        </mc:AlternateContent>
      </w:r>
    </w:p>
    <w:p w14:paraId="6BBB0146">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D3EB292">
                            <w:pPr>
                              <w:ind w:firstLine="420"/>
                              <w:jc w:val="center"/>
                              <w:rPr>
                                <w:rFonts w:ascii="Times New Roman"/>
                                <w:sz w:val="21"/>
                              </w:rPr>
                            </w:pPr>
                          </w:p>
                          <w:p w14:paraId="364DA7F3">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0D3EB292">
                      <w:pPr>
                        <w:ind w:firstLine="420"/>
                        <w:jc w:val="center"/>
                        <w:rPr>
                          <w:rFonts w:ascii="Times New Roman"/>
                          <w:sz w:val="21"/>
                        </w:rPr>
                      </w:pPr>
                    </w:p>
                    <w:p w14:paraId="364DA7F3">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41FD79">
                            <w:pPr>
                              <w:ind w:firstLine="420"/>
                              <w:jc w:val="center"/>
                              <w:rPr>
                                <w:rFonts w:ascii="Times New Roman"/>
                                <w:sz w:val="21"/>
                              </w:rPr>
                            </w:pPr>
                          </w:p>
                          <w:p w14:paraId="251542BD">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2341FD79">
                      <w:pPr>
                        <w:ind w:firstLine="420"/>
                        <w:jc w:val="center"/>
                        <w:rPr>
                          <w:rFonts w:ascii="Times New Roman"/>
                          <w:sz w:val="21"/>
                        </w:rPr>
                      </w:pPr>
                    </w:p>
                    <w:p w14:paraId="251542BD">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7CF2555">
      <w:pPr>
        <w:spacing w:line="360" w:lineRule="auto"/>
        <w:ind w:firstLine="420" w:firstLineChars="200"/>
        <w:rPr>
          <w:rFonts w:hint="eastAsia" w:ascii="宋体" w:hAnsi="宋体" w:eastAsia="宋体" w:cs="宋体"/>
          <w:sz w:val="21"/>
          <w:szCs w:val="21"/>
        </w:rPr>
      </w:pPr>
    </w:p>
    <w:p w14:paraId="24633627">
      <w:pPr>
        <w:spacing w:line="220" w:lineRule="atLeast"/>
        <w:ind w:firstLine="482"/>
        <w:rPr>
          <w:rFonts w:hint="eastAsia" w:ascii="宋体" w:hAnsi="宋体" w:eastAsia="宋体" w:cs="宋体"/>
          <w:b/>
          <w:sz w:val="24"/>
          <w:szCs w:val="24"/>
        </w:rPr>
      </w:pPr>
    </w:p>
    <w:p w14:paraId="5D82FB7C">
      <w:pPr>
        <w:spacing w:line="220" w:lineRule="atLeast"/>
        <w:ind w:firstLine="482"/>
        <w:rPr>
          <w:rFonts w:hint="eastAsia" w:ascii="宋体" w:hAnsi="宋体" w:eastAsia="宋体" w:cs="宋体"/>
          <w:b/>
          <w:sz w:val="24"/>
          <w:szCs w:val="24"/>
        </w:rPr>
      </w:pPr>
    </w:p>
    <w:p w14:paraId="51C8A060">
      <w:pPr>
        <w:spacing w:line="220" w:lineRule="atLeast"/>
        <w:ind w:firstLine="482"/>
        <w:rPr>
          <w:rFonts w:hint="eastAsia" w:ascii="宋体" w:hAnsi="宋体" w:eastAsia="宋体" w:cs="宋体"/>
          <w:b/>
          <w:sz w:val="24"/>
          <w:szCs w:val="24"/>
        </w:rPr>
      </w:pPr>
    </w:p>
    <w:p w14:paraId="6D55E351">
      <w:pPr>
        <w:spacing w:line="220" w:lineRule="atLeast"/>
        <w:ind w:firstLine="482"/>
        <w:rPr>
          <w:rFonts w:hint="eastAsia" w:ascii="宋体" w:hAnsi="宋体" w:eastAsia="宋体" w:cs="宋体"/>
          <w:b/>
          <w:sz w:val="24"/>
          <w:szCs w:val="24"/>
        </w:rPr>
      </w:pPr>
    </w:p>
    <w:p w14:paraId="2037E85F">
      <w:pPr>
        <w:spacing w:line="220" w:lineRule="atLeast"/>
        <w:ind w:firstLine="482"/>
        <w:rPr>
          <w:rFonts w:hint="eastAsia" w:ascii="宋体" w:hAnsi="宋体" w:eastAsia="宋体" w:cs="宋体"/>
          <w:b/>
          <w:sz w:val="24"/>
          <w:szCs w:val="24"/>
        </w:rPr>
      </w:pPr>
    </w:p>
    <w:p w14:paraId="25084AD9">
      <w:pPr>
        <w:spacing w:line="220" w:lineRule="atLeast"/>
        <w:ind w:firstLine="482"/>
        <w:rPr>
          <w:rFonts w:hint="eastAsia" w:ascii="宋体" w:hAnsi="宋体" w:eastAsia="宋体" w:cs="宋体"/>
          <w:b/>
          <w:sz w:val="24"/>
          <w:szCs w:val="24"/>
        </w:rPr>
      </w:pPr>
    </w:p>
    <w:p w14:paraId="62F12FEC">
      <w:pPr>
        <w:spacing w:line="220" w:lineRule="atLeast"/>
        <w:ind w:firstLine="482"/>
        <w:rPr>
          <w:rFonts w:hint="eastAsia" w:ascii="宋体" w:hAnsi="宋体" w:eastAsia="宋体" w:cs="宋体"/>
          <w:b/>
          <w:sz w:val="24"/>
          <w:szCs w:val="24"/>
        </w:rPr>
      </w:pPr>
    </w:p>
    <w:p w14:paraId="0D2F48C2">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t>附件七：异议真实性承诺函</w:t>
      </w:r>
    </w:p>
    <w:p w14:paraId="104C8ECA">
      <w:pPr>
        <w:spacing w:line="220" w:lineRule="atLeast"/>
        <w:ind w:firstLine="643"/>
        <w:jc w:val="center"/>
        <w:rPr>
          <w:rFonts w:hint="eastAsia" w:ascii="宋体" w:hAnsi="宋体" w:eastAsia="宋体" w:cs="宋体"/>
          <w:b/>
          <w:sz w:val="32"/>
          <w:szCs w:val="24"/>
        </w:rPr>
      </w:pPr>
    </w:p>
    <w:p w14:paraId="55841E8B">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0E213458">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5CEE472">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5E1D8156">
      <w:pPr>
        <w:adjustRightInd w:val="0"/>
        <w:snapToGrid w:val="0"/>
        <w:spacing w:line="360" w:lineRule="auto"/>
        <w:ind w:firstLine="480" w:firstLineChars="200"/>
        <w:rPr>
          <w:rFonts w:hint="eastAsia" w:ascii="宋体" w:hAnsi="宋体" w:eastAsia="宋体" w:cs="宋体"/>
          <w:sz w:val="24"/>
          <w:szCs w:val="24"/>
        </w:rPr>
      </w:pPr>
    </w:p>
    <w:p w14:paraId="1026879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FCBFA88">
      <w:pPr>
        <w:adjustRightInd w:val="0"/>
        <w:snapToGrid w:val="0"/>
        <w:spacing w:line="360" w:lineRule="auto"/>
        <w:ind w:firstLine="720" w:firstLineChars="300"/>
        <w:rPr>
          <w:rFonts w:hint="eastAsia" w:ascii="宋体" w:hAnsi="宋体" w:eastAsia="宋体" w:cs="宋体"/>
          <w:sz w:val="24"/>
          <w:szCs w:val="24"/>
        </w:rPr>
      </w:pPr>
    </w:p>
    <w:p w14:paraId="3A35DCF8">
      <w:pPr>
        <w:adjustRightInd w:val="0"/>
        <w:snapToGrid w:val="0"/>
        <w:spacing w:line="360" w:lineRule="auto"/>
        <w:ind w:firstLine="720" w:firstLineChars="300"/>
        <w:rPr>
          <w:rFonts w:hint="eastAsia" w:ascii="宋体" w:hAnsi="宋体" w:eastAsia="宋体" w:cs="宋体"/>
          <w:sz w:val="24"/>
          <w:szCs w:val="24"/>
        </w:rPr>
      </w:pPr>
    </w:p>
    <w:p w14:paraId="04F59D63">
      <w:pPr>
        <w:adjustRightInd w:val="0"/>
        <w:snapToGrid w:val="0"/>
        <w:spacing w:line="360" w:lineRule="auto"/>
        <w:ind w:firstLine="720" w:firstLineChars="300"/>
        <w:rPr>
          <w:rFonts w:hint="eastAsia" w:ascii="宋体" w:hAnsi="宋体" w:eastAsia="宋体" w:cs="宋体"/>
          <w:sz w:val="24"/>
          <w:szCs w:val="24"/>
        </w:rPr>
      </w:pPr>
    </w:p>
    <w:p w14:paraId="0E917BC6">
      <w:pPr>
        <w:adjustRightInd w:val="0"/>
        <w:snapToGrid w:val="0"/>
        <w:spacing w:line="360" w:lineRule="auto"/>
        <w:ind w:firstLine="720" w:firstLineChars="300"/>
        <w:rPr>
          <w:rFonts w:hint="eastAsia" w:ascii="宋体" w:hAnsi="宋体" w:eastAsia="宋体" w:cs="宋体"/>
          <w:sz w:val="24"/>
          <w:szCs w:val="24"/>
        </w:rPr>
      </w:pPr>
    </w:p>
    <w:p w14:paraId="3D3538E5">
      <w:pPr>
        <w:adjustRightInd w:val="0"/>
        <w:snapToGrid w:val="0"/>
        <w:spacing w:line="360" w:lineRule="auto"/>
        <w:ind w:firstLine="720" w:firstLineChars="300"/>
        <w:rPr>
          <w:rFonts w:hint="eastAsia" w:ascii="宋体" w:hAnsi="宋体" w:eastAsia="宋体" w:cs="宋体"/>
          <w:sz w:val="24"/>
          <w:szCs w:val="24"/>
        </w:rPr>
      </w:pPr>
    </w:p>
    <w:p w14:paraId="5DEF4EA3">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6B42BA91">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B3CFA5B">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1B80687A">
      <w:pPr>
        <w:adjustRightInd w:val="0"/>
        <w:snapToGrid w:val="0"/>
        <w:spacing w:line="360" w:lineRule="auto"/>
        <w:ind w:firstLine="5280" w:firstLineChars="2200"/>
        <w:rPr>
          <w:rFonts w:hint="eastAsia" w:ascii="宋体" w:hAnsi="宋体" w:eastAsia="宋体" w:cs="宋体"/>
          <w:sz w:val="24"/>
          <w:szCs w:val="24"/>
        </w:rPr>
      </w:pPr>
    </w:p>
    <w:p w14:paraId="50B02AAC">
      <w:pPr>
        <w:jc w:val="right"/>
      </w:pPr>
      <w:r>
        <w:rPr>
          <w:rFonts w:hint="eastAsia" w:ascii="宋体" w:hAnsi="宋体" w:eastAsia="宋体" w:cs="宋体"/>
          <w:sz w:val="24"/>
          <w:szCs w:val="24"/>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695FE">
    <w:pPr>
      <w:pStyle w:val="3"/>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200A18">
                          <w:pPr>
                            <w:pStyle w:val="3"/>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1200A18">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76E37">
    <w:pPr>
      <w:jc w:val="distribu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112D5"/>
    <w:rsid w:val="62511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2"/>
    <w:basedOn w:val="1"/>
    <w:uiPriority w:val="0"/>
    <w:pPr>
      <w:spacing w:after="120" w:line="480" w:lineRule="auto"/>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7">
    <w:name w:val="p0"/>
    <w:basedOn w:val="1"/>
    <w:qFormat/>
    <w:uiPriority w:val="0"/>
    <w:pPr>
      <w:widowControl/>
    </w:pPr>
    <w:rPr>
      <w:kern w:val="0"/>
      <w:szCs w:val="21"/>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无间隔1"/>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2025-07-08T02:44:00Z</dcterms:created>
  <dc:creator>柒时ヘ雨</dc:creator>
  <cp:lastModifiedBy>柒时ヘ雨</cp:lastModifiedBy>
  <dcterms:modified xsi:type="dcterms:W3CDTF">2025-07-08T02:44:36Z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AFFF80FB90614941B20F8951802C4D31_11</vt:lpwstr>
  </property>
  <property fmtid="{D5CDD505-2E9C-101B-9397-08002B2CF9AE}" pid="4" name="KSOTemplateDocerSaveRecord">
    <vt:lpwstr>eyJoZGlkIjoiZmVmNjMxYzczOTkwODk3ODQ4MDQ3NGMyM2E2YmRhMGEiLCJ1c2VySWQiOiIyNDg5MDU5MDUifQ==</vt:lpwstr>
  </property>
</Properties>
</file>