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931D7">
      <w:pPr>
        <w:spacing w:before="114" w:line="218" w:lineRule="auto"/>
        <w:ind w:left="143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附件：招标公告附表</w:t>
      </w:r>
    </w:p>
    <w:p w14:paraId="1DA1AD86">
      <w:pPr>
        <w:pStyle w:val="10"/>
        <w:spacing w:line="245" w:lineRule="auto"/>
      </w:pPr>
      <w:bookmarkStart w:id="0" w:name="_GoBack"/>
      <w:bookmarkEnd w:id="0"/>
    </w:p>
    <w:p w14:paraId="7FE22D12">
      <w:pPr>
        <w:pStyle w:val="10"/>
        <w:spacing w:line="246" w:lineRule="auto"/>
      </w:pPr>
    </w:p>
    <w:p w14:paraId="184FB452">
      <w:pPr>
        <w:pStyle w:val="10"/>
        <w:spacing w:line="246" w:lineRule="auto"/>
      </w:pPr>
    </w:p>
    <w:p w14:paraId="240A01C4">
      <w:pPr>
        <w:spacing w:before="114" w:line="256" w:lineRule="auto"/>
        <w:ind w:left="289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spacing w:val="6"/>
          <w:sz w:val="35"/>
          <w:szCs w:val="35"/>
          <w:lang w:eastAsia="zh-CN"/>
        </w:rPr>
        <w:t>内蒙古电力（集团）有限责任公司阿拉善供电公司2025年第六批次（业扩配套项目）-预审</w:t>
      </w:r>
      <w:r>
        <w:rPr>
          <w:rFonts w:hint="eastAsia" w:ascii="宋体" w:hAnsi="宋体" w:eastAsia="宋体" w:cs="宋体"/>
          <w:b/>
          <w:bCs/>
          <w:spacing w:val="6"/>
          <w:sz w:val="35"/>
          <w:szCs w:val="35"/>
          <w:lang w:val="en-US" w:eastAsia="zh-CN"/>
        </w:rPr>
        <w:t>采购</w:t>
      </w:r>
      <w:r>
        <w:rPr>
          <w:rFonts w:ascii="宋体" w:hAnsi="宋体" w:eastAsia="宋体" w:cs="宋体"/>
          <w:b/>
          <w:bCs/>
          <w:spacing w:val="6"/>
          <w:sz w:val="35"/>
          <w:szCs w:val="35"/>
        </w:rPr>
        <w:t>公告附表</w:t>
      </w:r>
    </w:p>
    <w:tbl>
      <w:tblPr>
        <w:tblStyle w:val="17"/>
        <w:tblW w:w="14754" w:type="dxa"/>
        <w:tblInd w:w="-45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0"/>
        <w:gridCol w:w="601"/>
        <w:gridCol w:w="564"/>
        <w:gridCol w:w="540"/>
        <w:gridCol w:w="1068"/>
        <w:gridCol w:w="768"/>
        <w:gridCol w:w="1068"/>
        <w:gridCol w:w="564"/>
        <w:gridCol w:w="792"/>
        <w:gridCol w:w="1008"/>
        <w:gridCol w:w="804"/>
        <w:gridCol w:w="852"/>
        <w:gridCol w:w="816"/>
        <w:gridCol w:w="1056"/>
        <w:gridCol w:w="1092"/>
        <w:gridCol w:w="1116"/>
        <w:gridCol w:w="1425"/>
      </w:tblGrid>
      <w:tr w14:paraId="69CB0E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</w:tcBorders>
            <w:textDirection w:val="tbRlV"/>
            <w:vAlign w:val="center"/>
          </w:tcPr>
          <w:p w14:paraId="12A45B91">
            <w:pPr>
              <w:pStyle w:val="16"/>
              <w:spacing w:before="111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标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段</w:t>
            </w:r>
          </w:p>
        </w:tc>
        <w:tc>
          <w:tcPr>
            <w:tcW w:w="601" w:type="dxa"/>
            <w:tcBorders>
              <w:top w:val="single" w:color="000000" w:sz="4" w:space="0"/>
            </w:tcBorders>
            <w:textDirection w:val="tbRlV"/>
            <w:vAlign w:val="center"/>
          </w:tcPr>
          <w:p w14:paraId="1A72ED58">
            <w:pPr>
              <w:pStyle w:val="16"/>
              <w:spacing w:before="126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标段名称</w:t>
            </w:r>
          </w:p>
        </w:tc>
        <w:tc>
          <w:tcPr>
            <w:tcW w:w="564" w:type="dxa"/>
            <w:tcBorders>
              <w:top w:val="single" w:color="000000" w:sz="4" w:space="0"/>
            </w:tcBorders>
            <w:textDirection w:val="tbRlV"/>
            <w:vAlign w:val="center"/>
          </w:tcPr>
          <w:p w14:paraId="1F0BD5DF">
            <w:pPr>
              <w:pStyle w:val="16"/>
              <w:spacing w:before="111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建设单位</w:t>
            </w:r>
          </w:p>
        </w:tc>
        <w:tc>
          <w:tcPr>
            <w:tcW w:w="540" w:type="dxa"/>
            <w:tcBorders>
              <w:top w:val="single" w:color="000000" w:sz="4" w:space="0"/>
            </w:tcBorders>
            <w:textDirection w:val="tbRlV"/>
            <w:vAlign w:val="center"/>
          </w:tcPr>
          <w:p w14:paraId="33F2A10B">
            <w:pPr>
              <w:pStyle w:val="16"/>
              <w:spacing w:before="109" w:line="206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需求部门</w:t>
            </w:r>
          </w:p>
        </w:tc>
        <w:tc>
          <w:tcPr>
            <w:tcW w:w="1068" w:type="dxa"/>
            <w:tcBorders>
              <w:top w:val="single" w:color="000000" w:sz="4" w:space="0"/>
            </w:tcBorders>
            <w:textDirection w:val="tbRlV"/>
            <w:vAlign w:val="center"/>
          </w:tcPr>
          <w:p w14:paraId="5B97EDAC">
            <w:pPr>
              <w:pStyle w:val="16"/>
              <w:spacing w:before="109" w:line="206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设备属性</w:t>
            </w:r>
          </w:p>
        </w:tc>
        <w:tc>
          <w:tcPr>
            <w:tcW w:w="768" w:type="dxa"/>
            <w:tcBorders>
              <w:top w:val="single" w:color="000000" w:sz="4" w:space="0"/>
            </w:tcBorders>
            <w:textDirection w:val="tbRlV"/>
            <w:vAlign w:val="center"/>
          </w:tcPr>
          <w:p w14:paraId="172EEC06">
            <w:pPr>
              <w:pStyle w:val="16"/>
              <w:spacing w:before="151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设备名称</w:t>
            </w:r>
          </w:p>
        </w:tc>
        <w:tc>
          <w:tcPr>
            <w:tcW w:w="1068" w:type="dxa"/>
            <w:tcBorders>
              <w:top w:val="single" w:color="000000" w:sz="4" w:space="0"/>
            </w:tcBorders>
            <w:vAlign w:val="center"/>
          </w:tcPr>
          <w:p w14:paraId="069F8C6F">
            <w:pPr>
              <w:pStyle w:val="16"/>
              <w:spacing w:before="78" w:line="229" w:lineRule="auto"/>
              <w:ind w:right="273"/>
              <w:jc w:val="center"/>
            </w:pPr>
            <w:r>
              <w:rPr>
                <w:b/>
                <w:bCs/>
                <w:spacing w:val="-11"/>
              </w:rPr>
              <w:t>规格</w:t>
            </w:r>
            <w:r>
              <w:rPr>
                <w:b/>
                <w:bCs/>
                <w:spacing w:val="-13"/>
              </w:rPr>
              <w:t>型号</w:t>
            </w:r>
          </w:p>
        </w:tc>
        <w:tc>
          <w:tcPr>
            <w:tcW w:w="564" w:type="dxa"/>
            <w:tcBorders>
              <w:top w:val="single" w:color="000000" w:sz="4" w:space="0"/>
            </w:tcBorders>
            <w:textDirection w:val="tbRlV"/>
            <w:vAlign w:val="center"/>
          </w:tcPr>
          <w:p w14:paraId="2CD076B1">
            <w:pPr>
              <w:pStyle w:val="16"/>
              <w:spacing w:before="108" w:line="208" w:lineRule="auto"/>
              <w:jc w:val="center"/>
            </w:pPr>
            <w:r>
              <w:rPr>
                <w:b/>
                <w:bCs/>
                <w:spacing w:val="-4"/>
              </w:rPr>
              <w:t>单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位</w:t>
            </w:r>
          </w:p>
        </w:tc>
        <w:tc>
          <w:tcPr>
            <w:tcW w:w="792" w:type="dxa"/>
            <w:tcBorders>
              <w:top w:val="single" w:color="000000" w:sz="4" w:space="0"/>
            </w:tcBorders>
            <w:textDirection w:val="tbRlV"/>
            <w:vAlign w:val="center"/>
          </w:tcPr>
          <w:p w14:paraId="4A0B11DA">
            <w:pPr>
              <w:pStyle w:val="16"/>
              <w:spacing w:before="109" w:line="203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数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量</w:t>
            </w:r>
          </w:p>
        </w:tc>
        <w:tc>
          <w:tcPr>
            <w:tcW w:w="1008" w:type="dxa"/>
            <w:tcBorders>
              <w:top w:val="single" w:color="000000" w:sz="4" w:space="0"/>
            </w:tcBorders>
            <w:vAlign w:val="center"/>
          </w:tcPr>
          <w:p w14:paraId="6046E09F">
            <w:pPr>
              <w:pStyle w:val="16"/>
              <w:spacing w:before="78" w:line="217" w:lineRule="auto"/>
              <w:jc w:val="center"/>
            </w:pPr>
            <w:r>
              <w:rPr>
                <w:b/>
                <w:bCs/>
                <w:spacing w:val="-5"/>
              </w:rPr>
              <w:t>专用资格要求</w:t>
            </w:r>
          </w:p>
        </w:tc>
        <w:tc>
          <w:tcPr>
            <w:tcW w:w="804" w:type="dxa"/>
            <w:tcBorders>
              <w:top w:val="single" w:color="000000" w:sz="4" w:space="0"/>
            </w:tcBorders>
            <w:vAlign w:val="center"/>
          </w:tcPr>
          <w:p w14:paraId="6E5542F6">
            <w:pPr>
              <w:pStyle w:val="16"/>
              <w:spacing w:before="78" w:line="216" w:lineRule="auto"/>
              <w:jc w:val="center"/>
            </w:pPr>
            <w:r>
              <w:rPr>
                <w:b/>
                <w:bCs/>
                <w:spacing w:val="-7"/>
              </w:rPr>
              <w:t>单价最</w:t>
            </w:r>
          </w:p>
          <w:p w14:paraId="2FDFD242">
            <w:pPr>
              <w:pStyle w:val="16"/>
              <w:spacing w:before="29" w:line="217" w:lineRule="auto"/>
              <w:ind w:left="123"/>
              <w:jc w:val="center"/>
            </w:pPr>
            <w:r>
              <w:rPr>
                <w:b/>
                <w:bCs/>
                <w:spacing w:val="-9"/>
              </w:rPr>
              <w:t>高投标</w:t>
            </w:r>
          </w:p>
          <w:p w14:paraId="7A388DB2">
            <w:pPr>
              <w:pStyle w:val="16"/>
              <w:spacing w:before="29" w:line="217" w:lineRule="auto"/>
              <w:ind w:left="257"/>
              <w:jc w:val="center"/>
            </w:pPr>
            <w:r>
              <w:rPr>
                <w:b/>
                <w:bCs/>
                <w:spacing w:val="-20"/>
              </w:rPr>
              <w:t>限价</w:t>
            </w:r>
          </w:p>
          <w:p w14:paraId="009B9352">
            <w:pPr>
              <w:pStyle w:val="16"/>
              <w:spacing w:before="30" w:line="221" w:lineRule="auto"/>
              <w:ind w:left="108"/>
              <w:jc w:val="center"/>
            </w:pPr>
            <w:r>
              <w:rPr>
                <w:b/>
                <w:bCs/>
                <w:spacing w:val="-10"/>
              </w:rPr>
              <w:t>（</w:t>
            </w:r>
            <w:r>
              <w:rPr>
                <w:spacing w:val="-71"/>
              </w:rPr>
              <w:t xml:space="preserve"> </w:t>
            </w:r>
            <w:r>
              <w:rPr>
                <w:b/>
                <w:bCs/>
                <w:spacing w:val="-10"/>
              </w:rPr>
              <w:t>元）</w:t>
            </w:r>
          </w:p>
        </w:tc>
        <w:tc>
          <w:tcPr>
            <w:tcW w:w="852" w:type="dxa"/>
            <w:tcBorders>
              <w:top w:val="single" w:color="000000" w:sz="4" w:space="0"/>
            </w:tcBorders>
            <w:vAlign w:val="center"/>
          </w:tcPr>
          <w:p w14:paraId="11B112C4">
            <w:pPr>
              <w:pStyle w:val="16"/>
              <w:spacing w:before="78" w:line="235" w:lineRule="auto"/>
              <w:ind w:right="162"/>
              <w:jc w:val="center"/>
              <w:rPr>
                <w:rFonts w:hint="default" w:eastAsia="仿宋"/>
                <w:b/>
                <w:bCs/>
                <w:spacing w:val="-11"/>
                <w:lang w:val="en-US" w:eastAsia="zh-CN"/>
              </w:rPr>
            </w:pPr>
            <w:r>
              <w:rPr>
                <w:rFonts w:hint="eastAsia"/>
                <w:b/>
                <w:bCs/>
                <w:spacing w:val="-11"/>
                <w:lang w:val="en-US" w:eastAsia="zh-CN"/>
              </w:rPr>
              <w:t>合价最高限价（元）</w:t>
            </w:r>
          </w:p>
        </w:tc>
        <w:tc>
          <w:tcPr>
            <w:tcW w:w="816" w:type="dxa"/>
            <w:tcBorders>
              <w:top w:val="single" w:color="000000" w:sz="4" w:space="0"/>
            </w:tcBorders>
            <w:vAlign w:val="center"/>
          </w:tcPr>
          <w:p w14:paraId="34EDB503">
            <w:pPr>
              <w:pStyle w:val="16"/>
              <w:spacing w:before="78" w:line="235" w:lineRule="auto"/>
              <w:ind w:right="162"/>
              <w:jc w:val="center"/>
            </w:pPr>
            <w:r>
              <w:rPr>
                <w:b/>
                <w:bCs/>
                <w:spacing w:val="-11"/>
              </w:rPr>
              <w:t>最高</w:t>
            </w:r>
            <w:r>
              <w:rPr>
                <w:b/>
                <w:bCs/>
                <w:spacing w:val="-6"/>
              </w:rPr>
              <w:t>限价</w:t>
            </w:r>
            <w:r>
              <w:t xml:space="preserve"> </w:t>
            </w:r>
            <w:r>
              <w:rPr>
                <w:b/>
                <w:bCs/>
                <w:spacing w:val="-33"/>
              </w:rPr>
              <w:t>（</w:t>
            </w:r>
            <w:r>
              <w:rPr>
                <w:spacing w:val="-66"/>
              </w:rPr>
              <w:t xml:space="preserve"> </w:t>
            </w:r>
            <w:r>
              <w:rPr>
                <w:b/>
                <w:bCs/>
                <w:spacing w:val="-33"/>
              </w:rPr>
              <w:t>万</w:t>
            </w:r>
            <w:r>
              <w:rPr>
                <w:b/>
                <w:bCs/>
                <w:spacing w:val="-6"/>
              </w:rPr>
              <w:t>元）</w:t>
            </w:r>
          </w:p>
        </w:tc>
        <w:tc>
          <w:tcPr>
            <w:tcW w:w="1056" w:type="dxa"/>
            <w:tcBorders>
              <w:top w:val="single" w:color="000000" w:sz="4" w:space="0"/>
            </w:tcBorders>
            <w:textDirection w:val="tbRlV"/>
            <w:vAlign w:val="center"/>
          </w:tcPr>
          <w:p w14:paraId="45CF7F28">
            <w:pPr>
              <w:pStyle w:val="16"/>
              <w:spacing w:before="153" w:line="199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到货时间</w:t>
            </w:r>
          </w:p>
        </w:tc>
        <w:tc>
          <w:tcPr>
            <w:tcW w:w="1092" w:type="dxa"/>
            <w:tcBorders>
              <w:top w:val="single" w:color="000000" w:sz="4" w:space="0"/>
            </w:tcBorders>
            <w:textDirection w:val="tbRlV"/>
            <w:vAlign w:val="center"/>
          </w:tcPr>
          <w:p w14:paraId="65753342">
            <w:pPr>
              <w:pStyle w:val="16"/>
              <w:spacing w:before="103" w:line="209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到货地点</w:t>
            </w:r>
          </w:p>
        </w:tc>
        <w:tc>
          <w:tcPr>
            <w:tcW w:w="1116" w:type="dxa"/>
            <w:tcBorders>
              <w:top w:val="single" w:color="000000" w:sz="4" w:space="0"/>
            </w:tcBorders>
            <w:textDirection w:val="tbRlV"/>
            <w:vAlign w:val="center"/>
          </w:tcPr>
          <w:p w14:paraId="19D746F8">
            <w:pPr>
              <w:pStyle w:val="16"/>
              <w:spacing w:before="147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50"/>
              </w:rPr>
              <w:t>设备编码</w:t>
            </w:r>
          </w:p>
        </w:tc>
        <w:tc>
          <w:tcPr>
            <w:tcW w:w="1425" w:type="dxa"/>
            <w:tcBorders>
              <w:top w:val="single" w:color="000000" w:sz="4" w:space="0"/>
            </w:tcBorders>
            <w:textDirection w:val="tbRlV"/>
            <w:vAlign w:val="center"/>
          </w:tcPr>
          <w:p w14:paraId="18211BCA">
            <w:pPr>
              <w:pStyle w:val="16"/>
              <w:spacing w:before="212" w:line="206" w:lineRule="auto"/>
              <w:ind w:left="41"/>
              <w:jc w:val="center"/>
            </w:pPr>
            <w:r>
              <w:rPr>
                <w:b/>
                <w:bCs/>
                <w:spacing w:val="57"/>
              </w:rPr>
              <w:t>采购申请标识</w:t>
            </w:r>
          </w:p>
        </w:tc>
      </w:tr>
      <w:tr w14:paraId="31F0CC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tcBorders>
              <w:left w:val="single" w:color="000000" w:sz="4" w:space="0"/>
            </w:tcBorders>
            <w:vAlign w:val="center"/>
          </w:tcPr>
          <w:p w14:paraId="245EF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601" w:type="dxa"/>
            <w:vAlign w:val="center"/>
          </w:tcPr>
          <w:p w14:paraId="7553C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固体绝缘环网柜</w:t>
            </w:r>
          </w:p>
        </w:tc>
        <w:tc>
          <w:tcPr>
            <w:tcW w:w="564" w:type="dxa"/>
            <w:vAlign w:val="center"/>
          </w:tcPr>
          <w:p w14:paraId="66DCE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540" w:type="dxa"/>
            <w:vAlign w:val="center"/>
          </w:tcPr>
          <w:p w14:paraId="7BA02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阿盟巴彦浩特供电公司</w:t>
            </w:r>
          </w:p>
        </w:tc>
        <w:tc>
          <w:tcPr>
            <w:tcW w:w="1068" w:type="dxa"/>
            <w:vAlign w:val="center"/>
          </w:tcPr>
          <w:p w14:paraId="20D38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768" w:type="dxa"/>
            <w:vAlign w:val="center"/>
          </w:tcPr>
          <w:p w14:paraId="5D81F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环网柜</w:t>
            </w:r>
          </w:p>
        </w:tc>
        <w:tc>
          <w:tcPr>
            <w:tcW w:w="1068" w:type="dxa"/>
            <w:vAlign w:val="center"/>
          </w:tcPr>
          <w:p w14:paraId="24439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环网柜,AC10kV,630A,进出线全部断路器,固体,二进六出,是,是,带母联</w:t>
            </w:r>
          </w:p>
        </w:tc>
        <w:tc>
          <w:tcPr>
            <w:tcW w:w="564" w:type="dxa"/>
            <w:vAlign w:val="center"/>
          </w:tcPr>
          <w:p w14:paraId="553AB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</w:t>
            </w:r>
          </w:p>
        </w:tc>
        <w:tc>
          <w:tcPr>
            <w:tcW w:w="792" w:type="dxa"/>
            <w:vAlign w:val="center"/>
          </w:tcPr>
          <w:p w14:paraId="01DBA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08" w:type="dxa"/>
            <w:vAlign w:val="center"/>
          </w:tcPr>
          <w:p w14:paraId="0B529B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1、供应商须在响应文件中附内蒙古电力集团 2023 年度设备材料供应商资格预审第41标段的合格通知书。</w:t>
            </w:r>
          </w:p>
          <w:p w14:paraId="7271C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 w:eastAsia="zh-CN"/>
              </w:rPr>
            </w:pPr>
          </w:p>
        </w:tc>
        <w:tc>
          <w:tcPr>
            <w:tcW w:w="804" w:type="dxa"/>
            <w:vAlign w:val="center"/>
          </w:tcPr>
          <w:p w14:paraId="05BD9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556000</w:t>
            </w:r>
          </w:p>
        </w:tc>
        <w:tc>
          <w:tcPr>
            <w:tcW w:w="852" w:type="dxa"/>
            <w:vAlign w:val="center"/>
          </w:tcPr>
          <w:p w14:paraId="71078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556000</w:t>
            </w:r>
          </w:p>
        </w:tc>
        <w:tc>
          <w:tcPr>
            <w:tcW w:w="816" w:type="dxa"/>
            <w:vAlign w:val="center"/>
          </w:tcPr>
          <w:p w14:paraId="73D90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55.6000</w:t>
            </w:r>
          </w:p>
        </w:tc>
        <w:tc>
          <w:tcPr>
            <w:tcW w:w="1056" w:type="dxa"/>
            <w:vAlign w:val="center"/>
          </w:tcPr>
          <w:p w14:paraId="33461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20250808</w:t>
            </w:r>
          </w:p>
        </w:tc>
        <w:tc>
          <w:tcPr>
            <w:tcW w:w="1092" w:type="dxa"/>
            <w:vAlign w:val="center"/>
          </w:tcPr>
          <w:p w14:paraId="7A6F1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买方指定仓库地面交货</w:t>
            </w:r>
          </w:p>
        </w:tc>
        <w:tc>
          <w:tcPr>
            <w:tcW w:w="1116" w:type="dxa"/>
            <w:vAlign w:val="center"/>
          </w:tcPr>
          <w:p w14:paraId="74F58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801009740</w:t>
            </w:r>
          </w:p>
        </w:tc>
        <w:tc>
          <w:tcPr>
            <w:tcW w:w="1425" w:type="dxa"/>
            <w:vAlign w:val="center"/>
          </w:tcPr>
          <w:p w14:paraId="561AE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310026677900020</w:t>
            </w:r>
          </w:p>
        </w:tc>
      </w:tr>
    </w:tbl>
    <w:p w14:paraId="3B63D56D">
      <w:pPr>
        <w:spacing w:before="92"/>
      </w:pPr>
    </w:p>
    <w:p w14:paraId="5BE9074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4B7FD2"/>
    <w:rsid w:val="02E13C20"/>
    <w:rsid w:val="041234BE"/>
    <w:rsid w:val="044B7FD2"/>
    <w:rsid w:val="062120BB"/>
    <w:rsid w:val="06496BA4"/>
    <w:rsid w:val="091A65FF"/>
    <w:rsid w:val="10067CF4"/>
    <w:rsid w:val="178F5330"/>
    <w:rsid w:val="1A233606"/>
    <w:rsid w:val="1D8B7BAF"/>
    <w:rsid w:val="227B1002"/>
    <w:rsid w:val="25F13B31"/>
    <w:rsid w:val="278E7254"/>
    <w:rsid w:val="2B6D185F"/>
    <w:rsid w:val="2E5213D5"/>
    <w:rsid w:val="2ED911D2"/>
    <w:rsid w:val="32AA2519"/>
    <w:rsid w:val="361814D8"/>
    <w:rsid w:val="3E95097D"/>
    <w:rsid w:val="421C5246"/>
    <w:rsid w:val="43490D0B"/>
    <w:rsid w:val="43684E33"/>
    <w:rsid w:val="53005FBA"/>
    <w:rsid w:val="66697B06"/>
    <w:rsid w:val="6B5C6C84"/>
    <w:rsid w:val="738F46DC"/>
    <w:rsid w:val="74E62D29"/>
    <w:rsid w:val="7D766D3D"/>
    <w:rsid w:val="7E74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6">
    <w:name w:val="heading 1"/>
    <w:basedOn w:val="1"/>
    <w:next w:val="1"/>
    <w:link w:val="15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styleId="7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80" w:after="80" w:line="360" w:lineRule="auto"/>
      <w:outlineLvl w:val="1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8">
    <w:name w:val="heading 3"/>
    <w:basedOn w:val="1"/>
    <w:next w:val="1"/>
    <w:link w:val="13"/>
    <w:semiHidden/>
    <w:unhideWhenUsed/>
    <w:qFormat/>
    <w:uiPriority w:val="0"/>
    <w:pPr>
      <w:keepNext/>
      <w:keepLines/>
      <w:snapToGrid w:val="0"/>
      <w:spacing w:line="360" w:lineRule="auto"/>
      <w:ind w:left="431" w:hanging="431"/>
      <w:jc w:val="left"/>
      <w:outlineLvl w:val="2"/>
    </w:pPr>
    <w:rPr>
      <w:b/>
      <w:bCs/>
      <w:sz w:val="28"/>
      <w:szCs w:val="32"/>
    </w:rPr>
  </w:style>
  <w:style w:type="paragraph" w:styleId="9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customStyle="1" w:styleId="4">
    <w:name w:val="表格文字"/>
    <w:basedOn w:val="5"/>
    <w:next w:val="1"/>
    <w:qFormat/>
    <w:uiPriority w:val="0"/>
    <w:pPr>
      <w:adjustRightInd w:val="0"/>
      <w:spacing w:line="420" w:lineRule="atLeast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5">
    <w:name w:val="List"/>
    <w:basedOn w:val="1"/>
    <w:qFormat/>
    <w:uiPriority w:val="0"/>
    <w:pPr>
      <w:ind w:left="200" w:hanging="200" w:hangingChars="200"/>
      <w:contextualSpacing/>
    </w:pPr>
    <w:rPr>
      <w:rFonts w:asciiTheme="minorHAnsi" w:hAnsiTheme="minorHAnsi" w:eastAsiaTheme="minorEastAsia" w:cstheme="minorBidi"/>
      <w:szCs w:val="24"/>
    </w:rPr>
  </w:style>
  <w:style w:type="paragraph" w:styleId="10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3">
    <w:name w:val="标题 3 Char"/>
    <w:basedOn w:val="12"/>
    <w:link w:val="8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14">
    <w:name w:val="标题 2 Char"/>
    <w:basedOn w:val="12"/>
    <w:link w:val="7"/>
    <w:qFormat/>
    <w:uiPriority w:val="0"/>
    <w:rPr>
      <w:rFonts w:ascii="Arial" w:hAnsi="Arial" w:eastAsia="黑体" w:cs="Times New Roman"/>
      <w:b/>
      <w:kern w:val="2"/>
      <w:sz w:val="28"/>
    </w:rPr>
  </w:style>
  <w:style w:type="character" w:customStyle="1" w:styleId="15">
    <w:name w:val="标题 1 字符"/>
    <w:basedOn w:val="12"/>
    <w:link w:val="6"/>
    <w:qFormat/>
    <w:uiPriority w:val="9"/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customStyle="1" w:styleId="1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2025-06-18T10:04:00Z</dcterms:created>
  <dc:creator>招标代理</dc:creator>
  <cp:lastModifiedBy>招标代理</cp:lastModifiedBy>
  <dcterms:modified xsi:type="dcterms:W3CDTF">2025-06-18T10:04:57Z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04285D8D313B4E069AF77B1B88E5043C_11</vt:lpwstr>
  </property>
  <property fmtid="{D5CDD505-2E9C-101B-9397-08002B2CF9AE}" pid="4" name="KSOTemplateDocerSaveRecord">
    <vt:lpwstr>eyJoZGlkIjoiNDEyNjc4NWIwNzdiMWRkMjM5NGQzODEyYjljN2E1M2QiLCJ1c2VySWQiOiIzNTg5NzU1OTQifQ==</vt:lpwstr>
  </property>
</Properties>
</file>