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28466">
      <w:pPr>
        <w:pageBreakBefore w:val="0"/>
        <w:widowControl w:val="0"/>
        <w:tabs>
          <w:tab w:val="left" w:pos="2160"/>
          <w:tab w:val="center" w:pos="4411"/>
        </w:tabs>
        <w:kinsoku/>
        <w:wordWrap w:val="0"/>
        <w:overflowPunct/>
        <w:topLinePunct/>
        <w:bidi w:val="0"/>
        <w:adjustRightInd w:val="0"/>
        <w:snapToGrid w:val="0"/>
        <w:spacing w:line="360" w:lineRule="auto"/>
        <w:ind w:left="0" w:leftChars="0" w:right="0"/>
        <w:jc w:val="left"/>
        <w:rPr>
          <w:rFonts w:hint="eastAsia" w:ascii="仿宋" w:hAnsi="仿宋" w:eastAsia="仿宋" w:cs="仿宋_GB2312"/>
          <w:b/>
          <w:bCs w:val="0"/>
          <w:sz w:val="24"/>
          <w:szCs w:val="28"/>
          <w:lang w:val="en-US" w:eastAsia="zh-CN"/>
        </w:rPr>
      </w:pPr>
      <w:r>
        <w:rPr>
          <w:rFonts w:hint="eastAsia" w:ascii="仿宋" w:hAnsi="仿宋" w:eastAsia="仿宋" w:cs="仿宋_GB2312"/>
          <w:b/>
          <w:sz w:val="24"/>
          <w:szCs w:val="28"/>
          <w:lang w:val="en-US" w:eastAsia="zh-CN"/>
        </w:rPr>
        <w:t>附件一：</w:t>
      </w:r>
    </w:p>
    <w:p w14:paraId="42CCAA30">
      <w:pPr>
        <w:pageBreakBefore w:val="0"/>
        <w:widowControl w:val="0"/>
        <w:tabs>
          <w:tab w:val="left" w:pos="2160"/>
          <w:tab w:val="center" w:pos="4411"/>
        </w:tabs>
        <w:kinsoku/>
        <w:wordWrap w:val="0"/>
        <w:overflowPunct/>
        <w:topLinePunct/>
        <w:bidi w:val="0"/>
        <w:adjustRightInd w:val="0"/>
        <w:snapToGrid w:val="0"/>
        <w:spacing w:line="360" w:lineRule="auto"/>
        <w:ind w:left="0" w:leftChars="0" w:right="0"/>
        <w:jc w:val="center"/>
        <w:rPr>
          <w:rFonts w:hint="eastAsia" w:ascii="宋体" w:hAnsi="宋体" w:eastAsia="宋体" w:cs="宋体"/>
          <w:b/>
          <w:bCs/>
          <w:snapToGrid w:val="0"/>
          <w:color w:val="000000"/>
          <w:kern w:val="2"/>
          <w:sz w:val="24"/>
          <w:szCs w:val="24"/>
          <w:highlight w:val="none"/>
          <w:lang w:val="en-US" w:eastAsia="en-US" w:bidi="ar-SA"/>
        </w:rPr>
      </w:pPr>
      <w:r>
        <w:rPr>
          <w:rFonts w:hint="eastAsia" w:ascii="宋体" w:hAnsi="宋体" w:eastAsia="宋体" w:cs="宋体"/>
          <w:b/>
          <w:bCs/>
          <w:snapToGrid w:val="0"/>
          <w:color w:val="000000"/>
          <w:kern w:val="2"/>
          <w:sz w:val="24"/>
          <w:szCs w:val="24"/>
          <w:highlight w:val="none"/>
          <w:lang w:val="en-US" w:eastAsia="en-US" w:bidi="ar-SA"/>
        </w:rPr>
        <w:t>需求一览表：</w:t>
      </w:r>
    </w:p>
    <w:p w14:paraId="7A35E65F">
      <w:pPr>
        <w:pStyle w:val="2"/>
        <w:keepNext w:val="0"/>
        <w:keepLines w:val="0"/>
        <w:pageBreakBefore w:val="0"/>
        <w:topLinePunct w:val="0"/>
        <w:bidi w:val="0"/>
        <w:spacing w:after="0" w:afterLines="0" w:line="360" w:lineRule="auto"/>
        <w:ind w:left="0" w:leftChars="0" w:firstLine="482" w:firstLineChars="200"/>
        <w:textAlignment w:val="auto"/>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报价说明：投标人对</w:t>
      </w:r>
      <w:r>
        <w:rPr>
          <w:rFonts w:hint="eastAsia" w:ascii="宋体" w:hAnsi="宋体" w:eastAsia="宋体" w:cs="宋体"/>
          <w:kern w:val="2"/>
          <w:sz w:val="24"/>
          <w:szCs w:val="24"/>
          <w:highlight w:val="none"/>
          <w:lang w:val="en-US" w:eastAsia="zh-CN"/>
        </w:rPr>
        <w:t>蛋糕券</w:t>
      </w:r>
      <w:r>
        <w:rPr>
          <w:rFonts w:hint="eastAsia" w:ascii="宋体" w:hAnsi="宋体" w:eastAsia="宋体" w:cs="宋体"/>
          <w:kern w:val="2"/>
          <w:sz w:val="24"/>
          <w:szCs w:val="24"/>
          <w:highlight w:val="none"/>
        </w:rPr>
        <w:t>金额进行报价，招标人按下表标准支付费用，投标人按此收费，但需对此项内容进行优惠，例如</w:t>
      </w:r>
      <w:r>
        <w:rPr>
          <w:rFonts w:hint="eastAsia" w:ascii="宋体" w:hAnsi="宋体" w:eastAsia="宋体" w:cs="宋体"/>
          <w:kern w:val="2"/>
          <w:sz w:val="24"/>
          <w:szCs w:val="24"/>
          <w:highlight w:val="none"/>
          <w:lang w:val="en-US" w:eastAsia="zh-CN"/>
        </w:rPr>
        <w:t>含增值服务报价</w:t>
      </w:r>
      <w:r>
        <w:rPr>
          <w:rFonts w:hint="eastAsia" w:ascii="宋体" w:hAnsi="宋体" w:eastAsia="宋体" w:cs="宋体"/>
          <w:kern w:val="2"/>
          <w:sz w:val="24"/>
          <w:szCs w:val="24"/>
          <w:highlight w:val="none"/>
        </w:rPr>
        <w:t>金额</w:t>
      </w:r>
      <w:r>
        <w:rPr>
          <w:rFonts w:hint="eastAsia" w:ascii="宋体" w:hAnsi="宋体" w:eastAsia="宋体" w:cs="宋体"/>
          <w:kern w:val="2"/>
          <w:sz w:val="24"/>
          <w:szCs w:val="24"/>
          <w:highlight w:val="none"/>
          <w:lang w:val="en-US" w:eastAsia="zh-CN"/>
        </w:rPr>
        <w:t>为350</w:t>
      </w:r>
      <w:r>
        <w:rPr>
          <w:rFonts w:hint="eastAsia" w:ascii="宋体" w:hAnsi="宋体" w:eastAsia="宋体" w:cs="宋体"/>
          <w:kern w:val="2"/>
          <w:sz w:val="24"/>
          <w:szCs w:val="24"/>
          <w:highlight w:val="none"/>
        </w:rPr>
        <w:t>元，即招标人每支付</w:t>
      </w:r>
      <w:r>
        <w:rPr>
          <w:rFonts w:hint="eastAsia" w:ascii="宋体" w:hAnsi="宋体" w:eastAsia="宋体" w:cs="宋体"/>
          <w:kern w:val="2"/>
          <w:sz w:val="24"/>
          <w:szCs w:val="24"/>
          <w:highlight w:val="none"/>
          <w:lang w:val="en-US" w:eastAsia="zh-CN"/>
        </w:rPr>
        <w:t>300</w:t>
      </w:r>
      <w:r>
        <w:rPr>
          <w:rFonts w:hint="eastAsia" w:ascii="宋体" w:hAnsi="宋体" w:eastAsia="宋体" w:cs="宋体"/>
          <w:kern w:val="2"/>
          <w:sz w:val="24"/>
          <w:szCs w:val="24"/>
          <w:highlight w:val="none"/>
        </w:rPr>
        <w:t>元可获得</w:t>
      </w:r>
      <w:r>
        <w:rPr>
          <w:rFonts w:hint="eastAsia" w:ascii="宋体" w:hAnsi="宋体" w:eastAsia="宋体" w:cs="宋体"/>
          <w:kern w:val="2"/>
          <w:sz w:val="24"/>
          <w:szCs w:val="24"/>
          <w:highlight w:val="none"/>
          <w:lang w:val="en-US" w:eastAsia="zh-CN"/>
        </w:rPr>
        <w:t>蛋糕券</w:t>
      </w:r>
      <w:r>
        <w:rPr>
          <w:rFonts w:hint="eastAsia" w:ascii="宋体" w:hAnsi="宋体" w:eastAsia="宋体" w:cs="宋体"/>
          <w:kern w:val="2"/>
          <w:sz w:val="24"/>
          <w:szCs w:val="24"/>
          <w:highlight w:val="none"/>
        </w:rPr>
        <w:t>金额</w:t>
      </w:r>
      <w:r>
        <w:rPr>
          <w:rFonts w:hint="eastAsia" w:ascii="宋体" w:hAnsi="宋体" w:eastAsia="宋体" w:cs="宋体"/>
          <w:kern w:val="2"/>
          <w:sz w:val="24"/>
          <w:szCs w:val="24"/>
          <w:highlight w:val="none"/>
          <w:lang w:val="en-US" w:eastAsia="zh-CN"/>
        </w:rPr>
        <w:t>350</w:t>
      </w:r>
      <w:r>
        <w:rPr>
          <w:rFonts w:hint="eastAsia" w:ascii="宋体" w:hAnsi="宋体" w:eastAsia="宋体" w:cs="宋体"/>
          <w:kern w:val="2"/>
          <w:sz w:val="24"/>
          <w:szCs w:val="24"/>
          <w:highlight w:val="none"/>
        </w:rPr>
        <w:t>元</w:t>
      </w:r>
      <w:r>
        <w:rPr>
          <w:rFonts w:hint="eastAsia" w:ascii="宋体" w:hAnsi="宋体" w:cs="宋体"/>
          <w:kern w:val="2"/>
          <w:sz w:val="24"/>
          <w:szCs w:val="24"/>
          <w:highlight w:val="none"/>
          <w:lang w:eastAsia="zh-CN"/>
        </w:rPr>
        <w:t>，</w:t>
      </w:r>
      <w:r>
        <w:rPr>
          <w:rFonts w:hint="eastAsia" w:ascii="宋体" w:hAnsi="宋体" w:cs="宋体"/>
          <w:kern w:val="2"/>
          <w:sz w:val="24"/>
          <w:szCs w:val="24"/>
          <w:highlight w:val="none"/>
          <w:lang w:val="en-US" w:eastAsia="zh-CN"/>
        </w:rPr>
        <w:t>蛋糕消费权限等同于现金，可享受店内其他优惠活动（例如折扣），</w:t>
      </w:r>
      <w:r>
        <w:rPr>
          <w:rFonts w:hint="eastAsia" w:ascii="宋体" w:hAnsi="宋体" w:eastAsia="宋体" w:cs="宋体"/>
          <w:kern w:val="2"/>
          <w:sz w:val="24"/>
          <w:szCs w:val="24"/>
          <w:highlight w:val="none"/>
        </w:rPr>
        <w:t>最终按下表进行结算。</w:t>
      </w:r>
    </w:p>
    <w:tbl>
      <w:tblPr>
        <w:tblStyle w:val="7"/>
        <w:tblW w:w="5048" w:type="pct"/>
        <w:tblInd w:w="0" w:type="dxa"/>
        <w:tblLayout w:type="fixed"/>
        <w:tblCellMar>
          <w:top w:w="0" w:type="dxa"/>
          <w:left w:w="108" w:type="dxa"/>
          <w:bottom w:w="0" w:type="dxa"/>
          <w:right w:w="108" w:type="dxa"/>
        </w:tblCellMar>
      </w:tblPr>
      <w:tblGrid>
        <w:gridCol w:w="832"/>
        <w:gridCol w:w="1419"/>
        <w:gridCol w:w="1741"/>
        <w:gridCol w:w="883"/>
        <w:gridCol w:w="926"/>
        <w:gridCol w:w="1724"/>
        <w:gridCol w:w="1851"/>
      </w:tblGrid>
      <w:tr w14:paraId="1C7D389A">
        <w:trPr>
          <w:trHeight w:val="615" w:hRule="atLeast"/>
        </w:trPr>
        <w:tc>
          <w:tcPr>
            <w:tcW w:w="443" w:type="pct"/>
            <w:tcBorders>
              <w:top w:val="single" w:color="auto" w:sz="4" w:space="0"/>
              <w:left w:val="single" w:color="auto" w:sz="4" w:space="0"/>
              <w:bottom w:val="single" w:color="auto" w:sz="4" w:space="0"/>
              <w:right w:val="single" w:color="auto" w:sz="4" w:space="0"/>
            </w:tcBorders>
            <w:vAlign w:val="center"/>
          </w:tcPr>
          <w:p w14:paraId="6828CB81">
            <w:pPr>
              <w:pageBreakBefore w:val="0"/>
              <w:widowControl w:val="0"/>
              <w:kinsoku/>
              <w:wordWrap w:val="0"/>
              <w:overflowPunct/>
              <w:bidi w:val="0"/>
              <w:adjustRightInd w:val="0"/>
              <w:snapToGrid w:val="0"/>
              <w:ind w:left="0" w:leftChars="0" w:right="0"/>
              <w:jc w:val="center"/>
              <w:rPr>
                <w:rFonts w:ascii="仿宋" w:hAnsi="仿宋" w:eastAsia="仿宋" w:cs="宋体"/>
                <w:kern w:val="0"/>
                <w:sz w:val="21"/>
                <w:szCs w:val="21"/>
                <w:highlight w:val="none"/>
              </w:rPr>
            </w:pPr>
            <w:r>
              <w:rPr>
                <w:rFonts w:hint="eastAsia" w:ascii="仿宋" w:hAnsi="仿宋" w:eastAsia="仿宋" w:cs="宋体"/>
                <w:kern w:val="0"/>
                <w:sz w:val="21"/>
                <w:szCs w:val="21"/>
                <w:highlight w:val="none"/>
              </w:rPr>
              <w:t>序号</w:t>
            </w:r>
          </w:p>
        </w:tc>
        <w:tc>
          <w:tcPr>
            <w:tcW w:w="756" w:type="pct"/>
            <w:tcBorders>
              <w:top w:val="single" w:color="auto" w:sz="4" w:space="0"/>
              <w:left w:val="nil"/>
              <w:bottom w:val="single" w:color="auto" w:sz="4" w:space="0"/>
              <w:right w:val="single" w:color="auto" w:sz="4" w:space="0"/>
            </w:tcBorders>
            <w:vAlign w:val="center"/>
          </w:tcPr>
          <w:p w14:paraId="0B64878F">
            <w:pPr>
              <w:pageBreakBefore w:val="0"/>
              <w:widowControl w:val="0"/>
              <w:kinsoku/>
              <w:wordWrap w:val="0"/>
              <w:overflowPunct/>
              <w:bidi w:val="0"/>
              <w:adjustRightInd w:val="0"/>
              <w:snapToGrid w:val="0"/>
              <w:ind w:left="0" w:leftChars="0" w:right="0"/>
              <w:jc w:val="center"/>
              <w:rPr>
                <w:rFonts w:ascii="仿宋" w:hAnsi="仿宋" w:eastAsia="仿宋" w:cs="宋体"/>
                <w:kern w:val="0"/>
                <w:sz w:val="21"/>
                <w:szCs w:val="21"/>
                <w:highlight w:val="none"/>
              </w:rPr>
            </w:pPr>
            <w:r>
              <w:rPr>
                <w:rFonts w:hint="eastAsia" w:ascii="仿宋" w:hAnsi="仿宋" w:eastAsia="仿宋" w:cs="宋体"/>
                <w:kern w:val="0"/>
                <w:sz w:val="21"/>
                <w:szCs w:val="21"/>
                <w:highlight w:val="none"/>
              </w:rPr>
              <w:t>项目类别</w:t>
            </w:r>
          </w:p>
        </w:tc>
        <w:tc>
          <w:tcPr>
            <w:tcW w:w="928" w:type="pct"/>
            <w:tcBorders>
              <w:top w:val="single" w:color="auto" w:sz="4" w:space="0"/>
              <w:left w:val="nil"/>
              <w:bottom w:val="single" w:color="auto" w:sz="4" w:space="0"/>
              <w:right w:val="single" w:color="auto" w:sz="4" w:space="0"/>
            </w:tcBorders>
            <w:vAlign w:val="center"/>
          </w:tcPr>
          <w:p w14:paraId="1FE837E5">
            <w:pPr>
              <w:pageBreakBefore w:val="0"/>
              <w:widowControl w:val="0"/>
              <w:kinsoku/>
              <w:wordWrap w:val="0"/>
              <w:overflowPunct/>
              <w:bidi w:val="0"/>
              <w:adjustRightInd w:val="0"/>
              <w:snapToGrid w:val="0"/>
              <w:ind w:left="0" w:leftChars="0" w:right="0"/>
              <w:jc w:val="center"/>
              <w:rPr>
                <w:rFonts w:ascii="仿宋" w:hAnsi="仿宋" w:eastAsia="仿宋" w:cs="宋体"/>
                <w:kern w:val="0"/>
                <w:sz w:val="21"/>
                <w:szCs w:val="21"/>
                <w:highlight w:val="none"/>
              </w:rPr>
            </w:pPr>
            <w:r>
              <w:rPr>
                <w:rFonts w:hint="eastAsia" w:ascii="仿宋" w:hAnsi="仿宋" w:eastAsia="仿宋" w:cs="宋体"/>
                <w:kern w:val="0"/>
                <w:sz w:val="21"/>
                <w:szCs w:val="21"/>
                <w:highlight w:val="none"/>
                <w:lang w:val="en-US" w:eastAsia="zh-CN"/>
              </w:rPr>
              <w:t>标段</w:t>
            </w:r>
            <w:r>
              <w:rPr>
                <w:rFonts w:hint="eastAsia" w:ascii="仿宋" w:hAnsi="仿宋" w:eastAsia="仿宋" w:cs="宋体"/>
                <w:kern w:val="0"/>
                <w:sz w:val="21"/>
                <w:szCs w:val="21"/>
                <w:highlight w:val="none"/>
              </w:rPr>
              <w:t>名称</w:t>
            </w:r>
          </w:p>
        </w:tc>
        <w:tc>
          <w:tcPr>
            <w:tcW w:w="470" w:type="pct"/>
            <w:tcBorders>
              <w:top w:val="single" w:color="auto" w:sz="4" w:space="0"/>
              <w:left w:val="nil"/>
              <w:bottom w:val="single" w:color="auto" w:sz="4" w:space="0"/>
              <w:right w:val="single" w:color="auto" w:sz="4" w:space="0"/>
            </w:tcBorders>
            <w:vAlign w:val="center"/>
          </w:tcPr>
          <w:p w14:paraId="316A2396">
            <w:pPr>
              <w:pageBreakBefore w:val="0"/>
              <w:widowControl w:val="0"/>
              <w:kinsoku/>
              <w:wordWrap w:val="0"/>
              <w:overflowPunct/>
              <w:bidi w:val="0"/>
              <w:adjustRightInd w:val="0"/>
              <w:snapToGrid w:val="0"/>
              <w:ind w:left="0" w:leftChars="0" w:right="0"/>
              <w:jc w:val="center"/>
              <w:rPr>
                <w:rFonts w:ascii="仿宋" w:hAnsi="仿宋" w:eastAsia="仿宋" w:cs="宋体"/>
                <w:kern w:val="0"/>
                <w:sz w:val="21"/>
                <w:szCs w:val="21"/>
                <w:highlight w:val="none"/>
              </w:rPr>
            </w:pPr>
            <w:r>
              <w:rPr>
                <w:rFonts w:hint="eastAsia" w:ascii="仿宋" w:hAnsi="仿宋" w:eastAsia="仿宋" w:cs="宋体"/>
                <w:kern w:val="0"/>
                <w:sz w:val="21"/>
                <w:szCs w:val="21"/>
                <w:highlight w:val="none"/>
              </w:rPr>
              <w:t>单位</w:t>
            </w:r>
          </w:p>
        </w:tc>
        <w:tc>
          <w:tcPr>
            <w:tcW w:w="493" w:type="pct"/>
            <w:tcBorders>
              <w:top w:val="single" w:color="auto" w:sz="4" w:space="0"/>
              <w:left w:val="nil"/>
              <w:bottom w:val="single" w:color="auto" w:sz="4" w:space="0"/>
              <w:right w:val="single" w:color="auto" w:sz="4" w:space="0"/>
            </w:tcBorders>
            <w:vAlign w:val="center"/>
          </w:tcPr>
          <w:p w14:paraId="7514082D">
            <w:pPr>
              <w:pageBreakBefore w:val="0"/>
              <w:widowControl w:val="0"/>
              <w:kinsoku/>
              <w:wordWrap w:val="0"/>
              <w:overflowPunct/>
              <w:bidi w:val="0"/>
              <w:adjustRightInd w:val="0"/>
              <w:snapToGrid w:val="0"/>
              <w:ind w:left="0" w:leftChars="0" w:right="0"/>
              <w:jc w:val="center"/>
              <w:rPr>
                <w:rFonts w:ascii="仿宋" w:hAnsi="仿宋" w:eastAsia="仿宋" w:cs="宋体"/>
                <w:kern w:val="0"/>
                <w:sz w:val="21"/>
                <w:szCs w:val="21"/>
                <w:highlight w:val="none"/>
              </w:rPr>
            </w:pPr>
            <w:r>
              <w:rPr>
                <w:rFonts w:hint="eastAsia" w:ascii="仿宋" w:hAnsi="仿宋" w:eastAsia="仿宋" w:cs="宋体"/>
                <w:kern w:val="0"/>
                <w:sz w:val="21"/>
                <w:szCs w:val="21"/>
                <w:highlight w:val="none"/>
                <w:lang w:val="en-US" w:eastAsia="zh-CN"/>
              </w:rPr>
              <w:t>预估</w:t>
            </w:r>
            <w:r>
              <w:rPr>
                <w:rFonts w:hint="eastAsia" w:ascii="仿宋" w:hAnsi="仿宋" w:eastAsia="仿宋" w:cs="宋体"/>
                <w:kern w:val="0"/>
                <w:sz w:val="21"/>
                <w:szCs w:val="21"/>
                <w:highlight w:val="none"/>
              </w:rPr>
              <w:t>数量</w:t>
            </w:r>
          </w:p>
        </w:tc>
        <w:tc>
          <w:tcPr>
            <w:tcW w:w="919" w:type="pct"/>
            <w:tcBorders>
              <w:top w:val="single" w:color="auto" w:sz="4" w:space="0"/>
              <w:left w:val="nil"/>
              <w:bottom w:val="single" w:color="auto" w:sz="4" w:space="0"/>
              <w:right w:val="single" w:color="auto" w:sz="4" w:space="0"/>
            </w:tcBorders>
            <w:vAlign w:val="center"/>
          </w:tcPr>
          <w:p w14:paraId="7DCD62E2">
            <w:pPr>
              <w:pageBreakBefore w:val="0"/>
              <w:widowControl w:val="0"/>
              <w:kinsoku/>
              <w:wordWrap w:val="0"/>
              <w:overflowPunct/>
              <w:bidi w:val="0"/>
              <w:adjustRightInd w:val="0"/>
              <w:snapToGrid w:val="0"/>
              <w:ind w:left="0" w:leftChars="0" w:right="0"/>
              <w:jc w:val="center"/>
              <w:rPr>
                <w:rFonts w:hint="eastAsia" w:ascii="仿宋" w:hAnsi="仿宋" w:eastAsia="仿宋" w:cs="宋体"/>
                <w:kern w:val="0"/>
                <w:sz w:val="21"/>
                <w:szCs w:val="21"/>
                <w:highlight w:val="none"/>
              </w:rPr>
            </w:pPr>
            <w:r>
              <w:rPr>
                <w:rFonts w:hint="eastAsia" w:ascii="仿宋" w:hAnsi="仿宋" w:eastAsia="仿宋" w:cs="宋体"/>
                <w:kern w:val="0"/>
                <w:sz w:val="21"/>
                <w:szCs w:val="21"/>
                <w:highlight w:val="none"/>
                <w:lang w:val="en-US" w:eastAsia="zh-CN"/>
              </w:rPr>
              <w:t>实际结算单价</w:t>
            </w:r>
            <w:r>
              <w:rPr>
                <w:rFonts w:hint="eastAsia" w:ascii="仿宋" w:hAnsi="仿宋" w:eastAsia="仿宋" w:cs="宋体"/>
                <w:kern w:val="0"/>
                <w:sz w:val="21"/>
                <w:szCs w:val="21"/>
                <w:highlight w:val="none"/>
              </w:rPr>
              <w:t>（元）</w:t>
            </w:r>
          </w:p>
        </w:tc>
        <w:tc>
          <w:tcPr>
            <w:tcW w:w="987" w:type="pct"/>
            <w:tcBorders>
              <w:top w:val="single" w:color="auto" w:sz="4" w:space="0"/>
              <w:left w:val="single" w:color="auto" w:sz="4" w:space="0"/>
              <w:bottom w:val="single" w:color="auto" w:sz="4" w:space="0"/>
              <w:right w:val="single" w:color="auto" w:sz="4" w:space="0"/>
            </w:tcBorders>
            <w:vAlign w:val="center"/>
          </w:tcPr>
          <w:p w14:paraId="05DAAC64">
            <w:pPr>
              <w:pageBreakBefore w:val="0"/>
              <w:widowControl w:val="0"/>
              <w:kinsoku/>
              <w:wordWrap w:val="0"/>
              <w:overflowPunct/>
              <w:bidi w:val="0"/>
              <w:adjustRightInd w:val="0"/>
              <w:snapToGrid w:val="0"/>
              <w:ind w:left="0" w:leftChars="0" w:right="0"/>
              <w:jc w:val="center"/>
              <w:rPr>
                <w:rFonts w:ascii="仿宋" w:hAnsi="仿宋" w:eastAsia="仿宋" w:cs="宋体"/>
                <w:kern w:val="0"/>
                <w:sz w:val="21"/>
                <w:szCs w:val="21"/>
                <w:highlight w:val="none"/>
              </w:rPr>
            </w:pPr>
            <w:r>
              <w:rPr>
                <w:rFonts w:hint="eastAsia" w:ascii="仿宋" w:hAnsi="仿宋" w:eastAsia="仿宋" w:cs="宋体"/>
                <w:kern w:val="0"/>
                <w:sz w:val="21"/>
                <w:szCs w:val="21"/>
                <w:highlight w:val="none"/>
                <w:lang w:val="en-US" w:eastAsia="zh-CN"/>
              </w:rPr>
              <w:t>预估发生金额</w:t>
            </w:r>
            <w:r>
              <w:rPr>
                <w:rFonts w:hint="eastAsia" w:ascii="仿宋" w:hAnsi="仿宋" w:eastAsia="仿宋" w:cs="宋体"/>
                <w:kern w:val="0"/>
                <w:sz w:val="21"/>
                <w:szCs w:val="21"/>
                <w:highlight w:val="none"/>
              </w:rPr>
              <w:t>（元）</w:t>
            </w:r>
          </w:p>
        </w:tc>
      </w:tr>
      <w:tr w14:paraId="38596606">
        <w:tblPrEx>
          <w:tblCellMar>
            <w:top w:w="0" w:type="dxa"/>
            <w:left w:w="108" w:type="dxa"/>
            <w:bottom w:w="0" w:type="dxa"/>
            <w:right w:w="108" w:type="dxa"/>
          </w:tblCellMar>
        </w:tblPrEx>
        <w:trPr>
          <w:trHeight w:val="2181" w:hRule="atLeast"/>
        </w:trPr>
        <w:tc>
          <w:tcPr>
            <w:tcW w:w="443" w:type="pct"/>
            <w:tcBorders>
              <w:top w:val="nil"/>
              <w:left w:val="single" w:color="auto" w:sz="4" w:space="0"/>
              <w:bottom w:val="single" w:color="auto" w:sz="4" w:space="0"/>
              <w:right w:val="single" w:color="auto" w:sz="4" w:space="0"/>
            </w:tcBorders>
            <w:noWrap/>
            <w:vAlign w:val="center"/>
          </w:tcPr>
          <w:p w14:paraId="62603357">
            <w:pPr>
              <w:pageBreakBefore w:val="0"/>
              <w:widowControl w:val="0"/>
              <w:kinsoku/>
              <w:wordWrap w:val="0"/>
              <w:overflowPunct/>
              <w:bidi w:val="0"/>
              <w:adjustRightInd w:val="0"/>
              <w:snapToGrid w:val="0"/>
              <w:ind w:left="0" w:leftChars="0" w:right="0"/>
              <w:jc w:val="center"/>
              <w:rPr>
                <w:rFonts w:ascii="仿宋" w:hAnsi="仿宋" w:eastAsia="仿宋" w:cs="宋体"/>
                <w:kern w:val="0"/>
                <w:sz w:val="21"/>
                <w:szCs w:val="21"/>
                <w:highlight w:val="none"/>
              </w:rPr>
            </w:pPr>
            <w:r>
              <w:rPr>
                <w:rFonts w:hint="eastAsia" w:ascii="仿宋" w:hAnsi="仿宋" w:eastAsia="仿宋" w:cs="宋体"/>
                <w:kern w:val="0"/>
                <w:sz w:val="21"/>
                <w:szCs w:val="21"/>
                <w:highlight w:val="none"/>
              </w:rPr>
              <w:t>1</w:t>
            </w:r>
          </w:p>
        </w:tc>
        <w:tc>
          <w:tcPr>
            <w:tcW w:w="756" w:type="pct"/>
            <w:tcBorders>
              <w:top w:val="nil"/>
              <w:left w:val="nil"/>
              <w:bottom w:val="single" w:color="auto" w:sz="4" w:space="0"/>
              <w:right w:val="single" w:color="auto" w:sz="4" w:space="0"/>
            </w:tcBorders>
            <w:vAlign w:val="center"/>
          </w:tcPr>
          <w:p w14:paraId="4D3A299D">
            <w:pPr>
              <w:pageBreakBefore w:val="0"/>
              <w:widowControl w:val="0"/>
              <w:kinsoku/>
              <w:wordWrap w:val="0"/>
              <w:overflowPunct/>
              <w:bidi w:val="0"/>
              <w:adjustRightInd w:val="0"/>
              <w:snapToGrid w:val="0"/>
              <w:ind w:left="0" w:leftChars="0" w:right="0"/>
              <w:jc w:val="center"/>
              <w:rPr>
                <w:rFonts w:ascii="仿宋" w:hAnsi="仿宋" w:eastAsia="仿宋" w:cs="宋体"/>
                <w:kern w:val="0"/>
                <w:sz w:val="21"/>
                <w:szCs w:val="21"/>
                <w:highlight w:val="none"/>
              </w:rPr>
            </w:pPr>
            <w:r>
              <w:rPr>
                <w:rFonts w:hint="eastAsia" w:ascii="仿宋" w:hAnsi="仿宋" w:eastAsia="仿宋" w:cs="宋体"/>
                <w:kern w:val="0"/>
                <w:sz w:val="21"/>
                <w:szCs w:val="21"/>
                <w:highlight w:val="none"/>
              </w:rPr>
              <w:t>职工生日蛋糕</w:t>
            </w:r>
          </w:p>
        </w:tc>
        <w:tc>
          <w:tcPr>
            <w:tcW w:w="928" w:type="pct"/>
            <w:tcBorders>
              <w:top w:val="nil"/>
              <w:left w:val="nil"/>
              <w:bottom w:val="single" w:color="auto" w:sz="4" w:space="0"/>
              <w:right w:val="single" w:color="auto" w:sz="4" w:space="0"/>
            </w:tcBorders>
            <w:noWrap/>
            <w:vAlign w:val="center"/>
          </w:tcPr>
          <w:p w14:paraId="454C38CD">
            <w:pPr>
              <w:pageBreakBefore w:val="0"/>
              <w:widowControl w:val="0"/>
              <w:kinsoku/>
              <w:wordWrap w:val="0"/>
              <w:overflowPunct/>
              <w:bidi w:val="0"/>
              <w:adjustRightInd w:val="0"/>
              <w:snapToGrid w:val="0"/>
              <w:ind w:left="0" w:leftChars="0" w:right="0"/>
              <w:jc w:val="center"/>
              <w:rPr>
                <w:rFonts w:ascii="仿宋" w:hAnsi="仿宋" w:eastAsia="仿宋" w:cs="宋体"/>
                <w:kern w:val="0"/>
                <w:sz w:val="21"/>
                <w:szCs w:val="21"/>
                <w:highlight w:val="none"/>
              </w:rPr>
            </w:pPr>
            <w:r>
              <w:rPr>
                <w:rFonts w:hint="eastAsia" w:ascii="仿宋" w:hAnsi="仿宋" w:eastAsia="仿宋" w:cs="宋体"/>
                <w:kern w:val="0"/>
                <w:sz w:val="21"/>
                <w:szCs w:val="21"/>
                <w:highlight w:val="none"/>
                <w:lang w:val="en-US" w:eastAsia="zh-CN"/>
              </w:rPr>
              <w:t>职工生日蛋糕</w:t>
            </w:r>
          </w:p>
        </w:tc>
        <w:tc>
          <w:tcPr>
            <w:tcW w:w="470" w:type="pct"/>
            <w:tcBorders>
              <w:top w:val="nil"/>
              <w:left w:val="nil"/>
              <w:bottom w:val="single" w:color="auto" w:sz="4" w:space="0"/>
              <w:right w:val="single" w:color="auto" w:sz="4" w:space="0"/>
            </w:tcBorders>
            <w:vAlign w:val="center"/>
          </w:tcPr>
          <w:p w14:paraId="2A1A93F3">
            <w:pPr>
              <w:pageBreakBefore w:val="0"/>
              <w:widowControl w:val="0"/>
              <w:kinsoku/>
              <w:wordWrap w:val="0"/>
              <w:overflowPunct/>
              <w:bidi w:val="0"/>
              <w:adjustRightInd w:val="0"/>
              <w:snapToGrid w:val="0"/>
              <w:ind w:left="0" w:leftChars="0" w:right="0"/>
              <w:jc w:val="center"/>
              <w:rPr>
                <w:rFonts w:ascii="仿宋" w:hAnsi="仿宋" w:eastAsia="仿宋" w:cs="宋体"/>
                <w:kern w:val="0"/>
                <w:sz w:val="21"/>
                <w:szCs w:val="21"/>
                <w:highlight w:val="none"/>
              </w:rPr>
            </w:pPr>
            <w:r>
              <w:rPr>
                <w:rFonts w:hint="eastAsia" w:ascii="仿宋" w:hAnsi="仿宋" w:eastAsia="仿宋" w:cs="宋体"/>
                <w:kern w:val="0"/>
                <w:sz w:val="21"/>
                <w:szCs w:val="21"/>
                <w:highlight w:val="none"/>
              </w:rPr>
              <w:t>人</w:t>
            </w:r>
          </w:p>
        </w:tc>
        <w:tc>
          <w:tcPr>
            <w:tcW w:w="493" w:type="pct"/>
            <w:tcBorders>
              <w:top w:val="nil"/>
              <w:left w:val="nil"/>
              <w:bottom w:val="single" w:color="auto" w:sz="4" w:space="0"/>
              <w:right w:val="single" w:color="auto" w:sz="4" w:space="0"/>
            </w:tcBorders>
            <w:vAlign w:val="center"/>
          </w:tcPr>
          <w:p w14:paraId="66B412E5">
            <w:pPr>
              <w:pageBreakBefore w:val="0"/>
              <w:widowControl w:val="0"/>
              <w:kinsoku/>
              <w:wordWrap w:val="0"/>
              <w:overflowPunct/>
              <w:bidi w:val="0"/>
              <w:adjustRightInd w:val="0"/>
              <w:snapToGrid w:val="0"/>
              <w:ind w:left="0" w:leftChars="0" w:right="0"/>
              <w:jc w:val="center"/>
              <w:rPr>
                <w:rFonts w:ascii="仿宋" w:hAnsi="仿宋" w:eastAsia="仿宋" w:cs="宋体"/>
                <w:kern w:val="0"/>
                <w:sz w:val="21"/>
                <w:szCs w:val="21"/>
                <w:highlight w:val="none"/>
              </w:rPr>
            </w:pPr>
            <w:r>
              <w:rPr>
                <w:rFonts w:hint="eastAsia" w:ascii="仿宋" w:hAnsi="仿宋" w:eastAsia="仿宋" w:cs="宋体"/>
                <w:kern w:val="0"/>
                <w:sz w:val="21"/>
                <w:szCs w:val="21"/>
                <w:highlight w:val="none"/>
                <w:lang w:val="en-US" w:eastAsia="zh-CN"/>
              </w:rPr>
              <w:t>1995</w:t>
            </w:r>
          </w:p>
        </w:tc>
        <w:tc>
          <w:tcPr>
            <w:tcW w:w="919" w:type="pct"/>
            <w:tcBorders>
              <w:top w:val="single" w:color="auto" w:sz="4" w:space="0"/>
              <w:left w:val="nil"/>
              <w:bottom w:val="single" w:color="auto" w:sz="4" w:space="0"/>
              <w:right w:val="single" w:color="auto" w:sz="4" w:space="0"/>
            </w:tcBorders>
            <w:vAlign w:val="center"/>
          </w:tcPr>
          <w:p w14:paraId="283A8DD3">
            <w:pPr>
              <w:pageBreakBefore w:val="0"/>
              <w:widowControl w:val="0"/>
              <w:kinsoku/>
              <w:wordWrap w:val="0"/>
              <w:overflowPunct/>
              <w:bidi w:val="0"/>
              <w:adjustRightInd w:val="0"/>
              <w:snapToGrid w:val="0"/>
              <w:ind w:left="0" w:leftChars="0" w:right="0"/>
              <w:jc w:val="center"/>
              <w:rPr>
                <w:rFonts w:hint="eastAsia" w:ascii="仿宋" w:hAnsi="仿宋" w:eastAsia="仿宋" w:cs="宋体"/>
                <w:kern w:val="0"/>
                <w:sz w:val="21"/>
                <w:szCs w:val="21"/>
                <w:highlight w:val="none"/>
              </w:rPr>
            </w:pPr>
            <w:r>
              <w:rPr>
                <w:rFonts w:hint="eastAsia" w:ascii="仿宋" w:hAnsi="仿宋" w:eastAsia="仿宋" w:cs="宋体"/>
                <w:kern w:val="0"/>
                <w:sz w:val="21"/>
                <w:szCs w:val="21"/>
                <w:highlight w:val="none"/>
              </w:rPr>
              <w:t>300元/人/年</w:t>
            </w:r>
          </w:p>
        </w:tc>
        <w:tc>
          <w:tcPr>
            <w:tcW w:w="987" w:type="pct"/>
            <w:tcBorders>
              <w:top w:val="single" w:color="auto" w:sz="4" w:space="0"/>
              <w:left w:val="single" w:color="auto" w:sz="4" w:space="0"/>
              <w:bottom w:val="single" w:color="auto" w:sz="4" w:space="0"/>
              <w:right w:val="single" w:color="auto" w:sz="4" w:space="0"/>
            </w:tcBorders>
            <w:noWrap/>
            <w:vAlign w:val="center"/>
          </w:tcPr>
          <w:p w14:paraId="6F903435">
            <w:pPr>
              <w:pageBreakBefore w:val="0"/>
              <w:widowControl w:val="0"/>
              <w:kinsoku/>
              <w:wordWrap w:val="0"/>
              <w:overflowPunct/>
              <w:bidi w:val="0"/>
              <w:adjustRightInd w:val="0"/>
              <w:snapToGrid w:val="0"/>
              <w:ind w:left="0" w:leftChars="0" w:right="0"/>
              <w:jc w:val="center"/>
              <w:rPr>
                <w:rFonts w:hint="default" w:ascii="仿宋" w:hAnsi="仿宋" w:eastAsia="仿宋" w:cs="宋体"/>
                <w:kern w:val="0"/>
                <w:sz w:val="21"/>
                <w:szCs w:val="21"/>
                <w:highlight w:val="none"/>
                <w:lang w:val="en-US" w:eastAsia="zh-CN"/>
              </w:rPr>
            </w:pPr>
            <w:r>
              <w:rPr>
                <w:rFonts w:hint="default" w:ascii="仿宋" w:hAnsi="仿宋" w:eastAsia="仿宋" w:cs="宋体"/>
                <w:kern w:val="0"/>
                <w:sz w:val="21"/>
                <w:szCs w:val="21"/>
                <w:highlight w:val="none"/>
                <w:lang w:val="en-US" w:eastAsia="zh-CN"/>
              </w:rPr>
              <w:t>5985</w:t>
            </w:r>
            <w:r>
              <w:rPr>
                <w:rFonts w:hint="eastAsia" w:ascii="仿宋" w:hAnsi="仿宋" w:eastAsia="仿宋" w:cs="宋体"/>
                <w:kern w:val="0"/>
                <w:sz w:val="21"/>
                <w:szCs w:val="21"/>
                <w:highlight w:val="none"/>
                <w:lang w:val="en-US" w:eastAsia="zh-CN"/>
              </w:rPr>
              <w:t>00.00</w:t>
            </w:r>
          </w:p>
        </w:tc>
      </w:tr>
    </w:tbl>
    <w:p w14:paraId="5A9D2DA3">
      <w:pPr>
        <w:pageBreakBefore w:val="0"/>
        <w:widowControl w:val="0"/>
        <w:kinsoku/>
        <w:wordWrap w:val="0"/>
        <w:overflowPunct/>
        <w:bidi w:val="0"/>
        <w:adjustRightInd w:val="0"/>
        <w:snapToGrid w:val="0"/>
        <w:spacing w:line="275" w:lineRule="auto"/>
        <w:ind w:left="0" w:leftChars="0" w:right="0"/>
        <w:rPr>
          <w:rFonts w:hint="eastAsia" w:asciiTheme="minorEastAsia" w:hAnsiTheme="minorEastAsia" w:eastAsiaTheme="minorEastAsia" w:cstheme="minorEastAsia"/>
          <w:spacing w:val="0"/>
          <w:position w:val="0"/>
          <w:sz w:val="21"/>
        </w:rPr>
      </w:pPr>
    </w:p>
    <w:p w14:paraId="270D56EE">
      <w:pPr>
        <w:pageBreakBefore w:val="0"/>
        <w:widowControl w:val="0"/>
        <w:kinsoku/>
        <w:wordWrap w:val="0"/>
        <w:overflowPunct/>
        <w:bidi w:val="0"/>
        <w:adjustRightInd w:val="0"/>
        <w:snapToGrid w:val="0"/>
        <w:ind w:left="0" w:leftChars="0" w:right="0"/>
        <w:rPr>
          <w:rFonts w:hint="eastAsia" w:asciiTheme="minorEastAsia" w:hAnsiTheme="minorEastAsia" w:eastAsiaTheme="minorEastAsia" w:cstheme="minorEastAsia"/>
          <w:b/>
          <w:spacing w:val="0"/>
          <w:position w:val="0"/>
          <w:sz w:val="24"/>
          <w:szCs w:val="32"/>
        </w:rPr>
      </w:pPr>
      <w:bookmarkStart w:id="0" w:name="bookmark3"/>
      <w:bookmarkEnd w:id="0"/>
      <w:r>
        <w:rPr>
          <w:rFonts w:hint="eastAsia" w:asciiTheme="minorEastAsia" w:hAnsiTheme="minorEastAsia" w:eastAsiaTheme="minorEastAsia" w:cstheme="minorEastAsia"/>
          <w:b/>
          <w:spacing w:val="0"/>
          <w:position w:val="0"/>
          <w:sz w:val="24"/>
          <w:szCs w:val="32"/>
        </w:rPr>
        <w:br w:type="page"/>
      </w:r>
    </w:p>
    <w:p w14:paraId="1BDA19F0">
      <w:pPr>
        <w:pageBreakBefore w:val="0"/>
        <w:widowControl w:val="0"/>
        <w:tabs>
          <w:tab w:val="left" w:pos="2160"/>
          <w:tab w:val="center" w:pos="4411"/>
        </w:tabs>
        <w:kinsoku/>
        <w:wordWrap w:val="0"/>
        <w:overflowPunct/>
        <w:topLinePunct/>
        <w:bidi w:val="0"/>
        <w:adjustRightInd w:val="0"/>
        <w:snapToGrid w:val="0"/>
        <w:spacing w:line="360" w:lineRule="auto"/>
        <w:ind w:left="0" w:leftChars="0" w:right="0"/>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二</w:t>
      </w:r>
      <w:r>
        <w:rPr>
          <w:rFonts w:hint="eastAsia" w:asciiTheme="minorEastAsia" w:hAnsiTheme="minorEastAsia" w:eastAsiaTheme="minorEastAsia" w:cstheme="minorEastAsia"/>
          <w:b/>
          <w:spacing w:val="0"/>
          <w:position w:val="0"/>
          <w:sz w:val="24"/>
          <w:szCs w:val="32"/>
        </w:rPr>
        <w:t>：</w:t>
      </w:r>
    </w:p>
    <w:p w14:paraId="45EEE53D">
      <w:pPr>
        <w:pStyle w:val="6"/>
        <w:pageBreakBefore w:val="0"/>
        <w:widowControl w:val="0"/>
        <w:kinsoku/>
        <w:wordWrap w:val="0"/>
        <w:overflowPunct/>
        <w:bidi w:val="0"/>
        <w:adjustRightInd w:val="0"/>
        <w:snapToGrid w:val="0"/>
        <w:spacing w:before="0" w:after="0" w:line="360" w:lineRule="auto"/>
        <w:ind w:left="0" w:leftChars="0" w:right="0" w:firstLine="482"/>
        <w:outlineLvl w:val="9"/>
        <w:rPr>
          <w:rFonts w:hint="eastAsia" w:asciiTheme="minorEastAsia" w:hAnsiTheme="minorEastAsia" w:eastAsiaTheme="minorEastAsia" w:cstheme="minorEastAsia"/>
          <w:b/>
          <w:i/>
          <w:spacing w:val="0"/>
          <w:position w:val="0"/>
          <w:sz w:val="28"/>
          <w:szCs w:val="28"/>
        </w:rPr>
      </w:pPr>
      <w:bookmarkStart w:id="1" w:name="_Toc43897770"/>
      <w:r>
        <w:rPr>
          <w:rFonts w:hint="eastAsia" w:asciiTheme="minorEastAsia" w:hAnsiTheme="minorEastAsia" w:eastAsiaTheme="minorEastAsia" w:cstheme="minorEastAsia"/>
          <w:b/>
          <w:spacing w:val="0"/>
          <w:position w:val="0"/>
          <w:sz w:val="28"/>
          <w:szCs w:val="28"/>
        </w:rPr>
        <w:t>法定代表人身份证明</w:t>
      </w:r>
      <w:bookmarkEnd w:id="1"/>
    </w:p>
    <w:p w14:paraId="4ECE7A57">
      <w:pPr>
        <w:pStyle w:val="9"/>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77B5FBA5">
      <w:pPr>
        <w:pStyle w:val="9"/>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3AA8DE1D">
      <w:pPr>
        <w:pStyle w:val="9"/>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4B257F07">
      <w:pPr>
        <w:pStyle w:val="9"/>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D18B206">
      <w:pPr>
        <w:pStyle w:val="9"/>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32B5DB7C">
      <w:pPr>
        <w:pStyle w:val="9"/>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48EFA3AF">
      <w:pPr>
        <w:pStyle w:val="9"/>
        <w:pageBreakBefore w:val="0"/>
        <w:widowControl w:val="0"/>
        <w:kinsoku/>
        <w:wordWrap w:val="0"/>
        <w:overflowPunct/>
        <w:bidi w:val="0"/>
        <w:adjustRightInd w:val="0"/>
        <w:snapToGrid w:val="0"/>
        <w:spacing w:line="360" w:lineRule="auto"/>
        <w:ind w:left="0" w:leftChars="0" w:right="0"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1A1D7FE4">
      <w:pPr>
        <w:pStyle w:val="9"/>
        <w:pageBreakBefore w:val="0"/>
        <w:widowControl w:val="0"/>
        <w:kinsoku/>
        <w:wordWrap w:val="0"/>
        <w:overflowPunct/>
        <w:bidi w:val="0"/>
        <w:adjustRightInd w:val="0"/>
        <w:snapToGrid w:val="0"/>
        <w:spacing w:line="360" w:lineRule="auto"/>
        <w:ind w:left="0" w:leftChars="0" w:right="0" w:firstLine="1320"/>
        <w:rPr>
          <w:rFonts w:hint="eastAsia" w:asciiTheme="minorEastAsia" w:hAnsiTheme="minorEastAsia" w:eastAsiaTheme="minorEastAsia" w:cstheme="minorEastAsia"/>
          <w:spacing w:val="0"/>
          <w:position w:val="0"/>
          <w:sz w:val="24"/>
          <w:szCs w:val="24"/>
        </w:rPr>
      </w:pPr>
    </w:p>
    <w:p w14:paraId="545BCAC9">
      <w:pPr>
        <w:pStyle w:val="9"/>
        <w:pageBreakBefore w:val="0"/>
        <w:widowControl w:val="0"/>
        <w:kinsoku/>
        <w:wordWrap w:val="0"/>
        <w:overflowPunct/>
        <w:bidi w:val="0"/>
        <w:adjustRightInd w:val="0"/>
        <w:snapToGrid w:val="0"/>
        <w:spacing w:line="360" w:lineRule="auto"/>
        <w:ind w:left="0" w:leftChars="0" w:right="0"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72FEA77D">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p>
    <w:p w14:paraId="5CEA35D7">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p>
    <w:p w14:paraId="730F0173">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2D15DC85">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D8B2BDA">
      <w:pPr>
        <w:pStyle w:val="9"/>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rPr>
      </w:pPr>
    </w:p>
    <w:p w14:paraId="6D4B7A9C">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Cs w:val="21"/>
        </w:rPr>
      </w:pPr>
    </w:p>
    <w:p w14:paraId="10AC4AB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Cs w:val="21"/>
        </w:rPr>
      </w:pPr>
    </w:p>
    <w:p w14:paraId="74284D2C">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rPr>
      </w:pPr>
    </w:p>
    <w:p w14:paraId="038BB620">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rPr>
      </w:pPr>
    </w:p>
    <w:p w14:paraId="44E10F86">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rPr>
      </w:pPr>
    </w:p>
    <w:p w14:paraId="7690146F">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rPr>
      </w:pPr>
    </w:p>
    <w:p w14:paraId="1DEF8B2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rPr>
      </w:pPr>
    </w:p>
    <w:p w14:paraId="6075899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rPr>
      </w:pPr>
    </w:p>
    <w:p w14:paraId="33466058">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rPr>
      </w:pPr>
    </w:p>
    <w:p w14:paraId="5C3175BF">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rPr>
      </w:pPr>
    </w:p>
    <w:p w14:paraId="2CE0165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8"/>
          <w:szCs w:val="28"/>
        </w:rPr>
      </w:pPr>
    </w:p>
    <w:p w14:paraId="602DF390">
      <w:pPr>
        <w:pStyle w:val="2"/>
        <w:rPr>
          <w:rFonts w:hint="eastAsia"/>
        </w:rPr>
      </w:pPr>
    </w:p>
    <w:p w14:paraId="6D478DAE">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rPr>
      </w:pPr>
      <w:bookmarkStart w:id="2" w:name="_Toc19392"/>
      <w:bookmarkStart w:id="3" w:name="_Toc8704"/>
      <w:bookmarkStart w:id="4" w:name="_Toc448174023"/>
      <w:bookmarkStart w:id="5" w:name="_Toc22717"/>
    </w:p>
    <w:bookmarkEnd w:id="2"/>
    <w:bookmarkEnd w:id="3"/>
    <w:bookmarkEnd w:id="4"/>
    <w:bookmarkEnd w:id="5"/>
    <w:p w14:paraId="240612A3">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C16BE42">
      <w:pPr>
        <w:pageBreakBefore w:val="0"/>
        <w:widowControl w:val="0"/>
        <w:kinsoku/>
        <w:wordWrap w:val="0"/>
        <w:overflowPunct/>
        <w:bidi w:val="0"/>
        <w:adjustRightInd w:val="0"/>
        <w:snapToGrid w:val="0"/>
        <w:spacing w:line="360" w:lineRule="auto"/>
        <w:ind w:left="0" w:leftChars="0" w:right="0"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5B85CCD">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27960CDD">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rPr>
      </w:pPr>
    </w:p>
    <w:p w14:paraId="2F264408">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664B8A34">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rPr>
      </w:pPr>
    </w:p>
    <w:p w14:paraId="5B911879">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rPr>
      </w:pPr>
    </w:p>
    <w:p w14:paraId="49BFCABC">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rPr>
      </w:pPr>
    </w:p>
    <w:p w14:paraId="18EB1247">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rPr>
      </w:pPr>
    </w:p>
    <w:p w14:paraId="4D21C8DE">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rPr>
      </w:pPr>
    </w:p>
    <w:p w14:paraId="2B62689D">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4B13F98A">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0D7B1A18">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25B74CCC">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E878C12">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4CEA7CBE">
      <w:pPr>
        <w:pageBreakBefore w:val="0"/>
        <w:widowControl w:val="0"/>
        <w:kinsoku/>
        <w:wordWrap w:val="0"/>
        <w:overflowPunct/>
        <w:bidi w:val="0"/>
        <w:adjustRightInd w:val="0"/>
        <w:snapToGrid w:val="0"/>
        <w:spacing w:line="360" w:lineRule="auto"/>
        <w:ind w:left="0" w:leftChars="0" w:right="0"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3E0E075F">
      <w:pPr>
        <w:pageBreakBefore w:val="0"/>
        <w:widowControl w:val="0"/>
        <w:kinsoku/>
        <w:wordWrap w:val="0"/>
        <w:overflowPunct/>
        <w:bidi w:val="0"/>
        <w:adjustRightInd w:val="0"/>
        <w:snapToGrid w:val="0"/>
        <w:spacing w:line="360" w:lineRule="auto"/>
        <w:ind w:left="0" w:leftChars="0" w:right="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1DF9757E">
      <w:pPr>
        <w:pageBreakBefore w:val="0"/>
        <w:widowControl w:val="0"/>
        <w:kinsoku/>
        <w:wordWrap w:val="0"/>
        <w:overflowPunct/>
        <w:bidi w:val="0"/>
        <w:adjustRightInd w:val="0"/>
        <w:snapToGrid w:val="0"/>
        <w:spacing w:line="360" w:lineRule="auto"/>
        <w:ind w:left="0" w:leftChars="0" w:right="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2DE75E35">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b/>
          <w:bCs/>
          <w:spacing w:val="0"/>
          <w:position w:val="0"/>
          <w:sz w:val="24"/>
          <w:szCs w:val="24"/>
        </w:rPr>
      </w:pPr>
    </w:p>
    <w:p w14:paraId="3DC83260">
      <w:pPr>
        <w:pageBreakBefore w:val="0"/>
        <w:widowControl w:val="0"/>
        <w:kinsoku/>
        <w:wordWrap w:val="0"/>
        <w:overflowPunct/>
        <w:bidi w:val="0"/>
        <w:adjustRightInd w:val="0"/>
        <w:snapToGrid w:val="0"/>
        <w:spacing w:line="360" w:lineRule="auto"/>
        <w:ind w:left="0" w:leftChars="0" w:right="0"/>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三</w:t>
      </w:r>
      <w:r>
        <w:rPr>
          <w:rFonts w:hint="eastAsia" w:asciiTheme="minorEastAsia" w:hAnsiTheme="minorEastAsia" w:eastAsiaTheme="minorEastAsia" w:cstheme="minorEastAsia"/>
          <w:b/>
          <w:spacing w:val="0"/>
          <w:position w:val="0"/>
          <w:sz w:val="24"/>
          <w:szCs w:val="28"/>
        </w:rPr>
        <w:t>：</w:t>
      </w:r>
    </w:p>
    <w:p w14:paraId="218A58F5">
      <w:pPr>
        <w:pageBreakBefore w:val="0"/>
        <w:widowControl w:val="0"/>
        <w:kinsoku/>
        <w:wordWrap w:val="0"/>
        <w:overflowPunct/>
        <w:bidi w:val="0"/>
        <w:adjustRightInd w:val="0"/>
        <w:snapToGrid w:val="0"/>
        <w:ind w:left="0" w:leftChars="0" w:right="0"/>
        <w:rPr>
          <w:rFonts w:hint="eastAsia" w:asciiTheme="minorEastAsia" w:hAnsiTheme="minorEastAsia" w:eastAsiaTheme="minorEastAsia" w:cstheme="minorEastAsia"/>
          <w:spacing w:val="0"/>
          <w:position w:val="0"/>
        </w:rPr>
      </w:pPr>
    </w:p>
    <w:p w14:paraId="779FEA6E">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4CE3DD1D">
      <w:pPr>
        <w:pageBreakBefore w:val="0"/>
        <w:widowControl w:val="0"/>
        <w:kinsoku/>
        <w:wordWrap w:val="0"/>
        <w:overflowPunct/>
        <w:bidi w:val="0"/>
        <w:adjustRightInd w:val="0"/>
        <w:snapToGrid w:val="0"/>
        <w:spacing w:line="360" w:lineRule="auto"/>
        <w:ind w:left="0" w:leftChars="0" w:right="0"/>
        <w:jc w:val="center"/>
        <w:rPr>
          <w:rFonts w:hint="eastAsia" w:asciiTheme="minorEastAsia" w:hAnsiTheme="minorEastAsia" w:eastAsiaTheme="minorEastAsia" w:cstheme="minorEastAsia"/>
          <w:b/>
          <w:bCs/>
          <w:spacing w:val="0"/>
          <w:position w:val="0"/>
          <w:sz w:val="28"/>
          <w:szCs w:val="28"/>
        </w:rPr>
      </w:pPr>
    </w:p>
    <w:p w14:paraId="0B3704C6">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C3FFD2">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rPr>
      </w:pPr>
    </w:p>
    <w:p w14:paraId="623FEACF">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48ACF571">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p>
    <w:p w14:paraId="75E4C5E5">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p>
    <w:p w14:paraId="6131D5E9">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p>
    <w:p w14:paraId="649C9E63">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p>
    <w:p w14:paraId="78F16D37">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p>
    <w:p w14:paraId="711ED4B2">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p>
    <w:p w14:paraId="54D88CA7">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p>
    <w:p w14:paraId="4EC8C365">
      <w:pPr>
        <w:pStyle w:val="9"/>
        <w:pageBreakBefore w:val="0"/>
        <w:widowControl w:val="0"/>
        <w:kinsoku/>
        <w:wordWrap w:val="0"/>
        <w:overflowPunct/>
        <w:bidi w:val="0"/>
        <w:adjustRightInd w:val="0"/>
        <w:snapToGrid w:val="0"/>
        <w:spacing w:line="360" w:lineRule="auto"/>
        <w:ind w:left="0" w:leftChars="0" w:right="0"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600ECABA">
      <w:pPr>
        <w:pageBreakBefore w:val="0"/>
        <w:widowControl w:val="0"/>
        <w:kinsoku/>
        <w:wordWrap w:val="0"/>
        <w:overflowPunct/>
        <w:bidi w:val="0"/>
        <w:adjustRightInd w:val="0"/>
        <w:snapToGrid w:val="0"/>
        <w:ind w:left="0" w:leftChars="0" w:right="0"/>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NumType w:fmt="decimal"/>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48C48BA4">
      <w:pPr>
        <w:pageBreakBefore w:val="0"/>
        <w:widowControl w:val="0"/>
        <w:kinsoku/>
        <w:wordWrap w:val="0"/>
        <w:overflowPunct/>
        <w:bidi w:val="0"/>
        <w:adjustRightInd w:val="0"/>
        <w:snapToGrid w:val="0"/>
        <w:spacing w:line="520" w:lineRule="exact"/>
        <w:ind w:left="0" w:leftChars="0" w:right="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：异议函</w:t>
      </w:r>
    </w:p>
    <w:p w14:paraId="12640752">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B697DF4">
      <w:pPr>
        <w:pageBreakBefore w:val="0"/>
        <w:widowControl w:val="0"/>
        <w:tabs>
          <w:tab w:val="center" w:pos="4201"/>
          <w:tab w:val="right" w:leader="dot" w:pos="9298"/>
        </w:tabs>
        <w:kinsoku/>
        <w:wordWrap w:val="0"/>
        <w:overflowPunct/>
        <w:autoSpaceDE w:val="0"/>
        <w:autoSpaceDN w:val="0"/>
        <w:bidi w:val="0"/>
        <w:adjustRightInd w:val="0"/>
        <w:snapToGrid w:val="0"/>
        <w:spacing w:line="276" w:lineRule="auto"/>
        <w:ind w:left="0" w:leftChars="0" w:right="0"/>
        <w:rPr>
          <w:rFonts w:hint="eastAsia" w:asciiTheme="minorEastAsia" w:hAnsiTheme="minorEastAsia" w:eastAsiaTheme="minorEastAsia" w:cstheme="minorEastAsia"/>
          <w:spacing w:val="0"/>
          <w:position w:val="0"/>
          <w:sz w:val="21"/>
          <w:szCs w:val="21"/>
        </w:rPr>
      </w:pPr>
    </w:p>
    <w:p w14:paraId="41524224">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46C08CF6">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p>
    <w:p w14:paraId="103AFCF6">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53F5FE9E">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6E9D27BC">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C6C8F4E">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F0D0A4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3103C1B5">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9A566A3">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59028E0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38DD3B8B">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6794AB0">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223E20A0">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2A7055A5">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667533D4">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rPr>
      </w:pPr>
    </w:p>
    <w:p w14:paraId="72022079">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rPr>
      </w:pPr>
    </w:p>
    <w:p w14:paraId="68FF14A8">
      <w:pPr>
        <w:pageBreakBefore w:val="0"/>
        <w:widowControl w:val="0"/>
        <w:kinsoku/>
        <w:wordWrap w:val="0"/>
        <w:overflowPunct/>
        <w:bidi w:val="0"/>
        <w:adjustRightInd w:val="0"/>
        <w:snapToGrid w:val="0"/>
        <w:spacing w:line="360" w:lineRule="auto"/>
        <w:ind w:left="0" w:leftChars="0" w:right="0" w:firstLine="1920" w:firstLineChars="800"/>
        <w:jc w:val="left"/>
        <w:rPr>
          <w:rFonts w:hint="eastAsia" w:asciiTheme="minorEastAsia" w:hAnsiTheme="minorEastAsia" w:eastAsiaTheme="minorEastAsia" w:cstheme="minorEastAsia"/>
          <w:spacing w:val="0"/>
          <w:kern w:val="0"/>
          <w:position w:val="0"/>
          <w:sz w:val="24"/>
          <w:szCs w:val="24"/>
        </w:rPr>
      </w:pPr>
    </w:p>
    <w:p w14:paraId="4E1BF818">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1369562D">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5DCAD870">
      <w:pPr>
        <w:pageBreakBefore w:val="0"/>
        <w:widowControl w:val="0"/>
        <w:tabs>
          <w:tab w:val="center" w:pos="4201"/>
          <w:tab w:val="right" w:leader="dot" w:pos="9298"/>
        </w:tabs>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5AC2BB53">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color w:val="FF0000"/>
          <w:spacing w:val="0"/>
          <w:kern w:val="0"/>
          <w:position w:val="0"/>
          <w:sz w:val="21"/>
          <w:szCs w:val="21"/>
        </w:rPr>
      </w:pPr>
    </w:p>
    <w:p w14:paraId="4C72CF04">
      <w:pPr>
        <w:pageBreakBefore w:val="0"/>
        <w:widowControl w:val="0"/>
        <w:kinsoku/>
        <w:wordWrap w:val="0"/>
        <w:overflowPunct/>
        <w:bidi w:val="0"/>
        <w:adjustRightInd w:val="0"/>
        <w:snapToGrid w:val="0"/>
        <w:spacing w:line="276" w:lineRule="auto"/>
        <w:ind w:left="0" w:leftChars="0" w:right="0" w:firstLine="420" w:firstLineChars="200"/>
        <w:rPr>
          <w:rFonts w:hint="eastAsia" w:asciiTheme="minorEastAsia" w:hAnsiTheme="minorEastAsia" w:eastAsiaTheme="minorEastAsia" w:cstheme="minorEastAsia"/>
          <w:color w:val="FF0000"/>
          <w:spacing w:val="0"/>
          <w:kern w:val="0"/>
          <w:position w:val="0"/>
          <w:sz w:val="21"/>
          <w:szCs w:val="21"/>
        </w:rPr>
      </w:pPr>
    </w:p>
    <w:p w14:paraId="5ECD8966">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rPr>
      </w:pPr>
    </w:p>
    <w:p w14:paraId="449AF69D">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rPr>
      </w:pPr>
    </w:p>
    <w:p w14:paraId="71235C6F">
      <w:pPr>
        <w:pStyle w:val="2"/>
        <w:pageBreakBefore w:val="0"/>
        <w:widowControl w:val="0"/>
        <w:kinsoku/>
        <w:wordWrap w:val="0"/>
        <w:overflowPunct/>
        <w:bidi w:val="0"/>
        <w:adjustRightInd w:val="0"/>
        <w:snapToGrid w:val="0"/>
        <w:spacing w:after="0"/>
        <w:ind w:left="0" w:leftChars="0" w:right="0"/>
        <w:rPr>
          <w:rFonts w:hint="eastAsia" w:asciiTheme="minorEastAsia" w:hAnsiTheme="minorEastAsia" w:eastAsiaTheme="minorEastAsia" w:cstheme="minorEastAsia"/>
          <w:spacing w:val="0"/>
          <w:position w:val="0"/>
        </w:rPr>
        <w:sectPr>
          <w:footerReference r:id="rId6" w:type="default"/>
          <w:pgSz w:w="11907" w:h="16839"/>
          <w:pgMar w:top="1431" w:right="892" w:bottom="1264" w:left="1507" w:header="0" w:footer="1101" w:gutter="0"/>
          <w:pgNumType w:fmt="decimal"/>
          <w:cols w:space="720" w:num="1"/>
        </w:sectPr>
      </w:pPr>
    </w:p>
    <w:p w14:paraId="18171BE8">
      <w:pPr>
        <w:pageBreakBefore w:val="0"/>
        <w:widowControl w:val="0"/>
        <w:kinsoku/>
        <w:wordWrap w:val="0"/>
        <w:overflowPunct/>
        <w:bidi w:val="0"/>
        <w:adjustRightInd w:val="0"/>
        <w:snapToGrid w:val="0"/>
        <w:spacing w:line="220" w:lineRule="atLeast"/>
        <w:ind w:left="0" w:leftChars="0" w:right="0"/>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：异议授权函</w:t>
      </w:r>
    </w:p>
    <w:p w14:paraId="20D4CDFB">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1B39B284">
      <w:pPr>
        <w:pageBreakBefore w:val="0"/>
        <w:widowControl w:val="0"/>
        <w:kinsoku/>
        <w:wordWrap w:val="0"/>
        <w:overflowPunct/>
        <w:autoSpaceDE w:val="0"/>
        <w:autoSpaceDN w:val="0"/>
        <w:bidi w:val="0"/>
        <w:adjustRightInd w:val="0"/>
        <w:snapToGrid w:val="0"/>
        <w:spacing w:line="360" w:lineRule="auto"/>
        <w:ind w:left="0" w:leftChars="0" w:right="0" w:firstLine="602" w:firstLineChars="200"/>
        <w:jc w:val="center"/>
        <w:rPr>
          <w:rFonts w:hint="eastAsia" w:asciiTheme="minorEastAsia" w:hAnsiTheme="minorEastAsia" w:eastAsiaTheme="minorEastAsia" w:cstheme="minorEastAsia"/>
          <w:b/>
          <w:bCs/>
          <w:spacing w:val="0"/>
          <w:position w:val="0"/>
          <w:sz w:val="30"/>
          <w:szCs w:val="30"/>
        </w:rPr>
      </w:pPr>
    </w:p>
    <w:p w14:paraId="203F009B">
      <w:pPr>
        <w:pageBreakBefore w:val="0"/>
        <w:widowControl w:val="0"/>
        <w:kinsoku/>
        <w:wordWrap w:val="0"/>
        <w:overflowPunct/>
        <w:autoSpaceDE w:val="0"/>
        <w:autoSpaceDN w:val="0"/>
        <w:bidi w:val="0"/>
        <w:adjustRightInd w:val="0"/>
        <w:snapToGrid w:val="0"/>
        <w:spacing w:line="360" w:lineRule="auto"/>
        <w:ind w:left="0" w:leftChars="0" w:right="0"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18CB05F0">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rPr>
      </w:pPr>
    </w:p>
    <w:p w14:paraId="1D7FB6F3">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396B0FCC">
      <w:pPr>
        <w:pageBreakBefore w:val="0"/>
        <w:widowControl w:val="0"/>
        <w:kinsoku/>
        <w:wordWrap w:val="0"/>
        <w:overflowPunct/>
        <w:bidi w:val="0"/>
        <w:adjustRightInd w:val="0"/>
        <w:snapToGrid w:val="0"/>
        <w:spacing w:line="360" w:lineRule="auto"/>
        <w:ind w:left="0" w:leftChars="0" w:right="0"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2278970">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6A54923A">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0DE64083">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p>
    <w:p w14:paraId="4862745D">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3B84FD2">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3780DD4F">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10E71787">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8F8C4EE">
      <w:pPr>
        <w:pageBreakBefore w:val="0"/>
        <w:widowControl w:val="0"/>
        <w:kinsoku/>
        <w:wordWrap w:val="0"/>
        <w:overflowPunct/>
        <w:bidi w:val="0"/>
        <w:adjustRightInd w:val="0"/>
        <w:snapToGrid w:val="0"/>
        <w:spacing w:line="360" w:lineRule="auto"/>
        <w:ind w:left="0" w:leftChars="0" w:right="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395FF312">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7BF6ED0D">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rPr>
      </w:pPr>
    </w:p>
    <w:p w14:paraId="222F65A2">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rPr>
      </w:pPr>
    </w:p>
    <w:p w14:paraId="5EACD63C">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E971D78">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2E971D78">
                      <w:pPr>
                        <w:rPr>
                          <w:rFonts w:ascii="Times New Roman"/>
                          <w:sz w:val="21"/>
                        </w:rPr>
                      </w:pPr>
                    </w:p>
                  </w:txbxContent>
                </v:textbox>
              </v:shape>
            </w:pict>
          </mc:Fallback>
        </mc:AlternateContent>
      </w:r>
    </w:p>
    <w:p w14:paraId="04FEDE98">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03991">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03991">
                      <w:pPr>
                        <w:rPr>
                          <w:rFonts w:ascii="Times New Roman"/>
                          <w:sz w:val="21"/>
                        </w:rPr>
                      </w:pPr>
                      <w:r>
                        <w:rPr>
                          <w:rFonts w:hint="eastAsia" w:ascii="Times New Roman"/>
                          <w:sz w:val="21"/>
                          <w:highlight w:val="white"/>
                        </w:rPr>
                        <w:t>加盖单位公章</w:t>
                      </w:r>
                    </w:p>
                  </w:txbxContent>
                </v:textbox>
              </v:shape>
            </w:pict>
          </mc:Fallback>
        </mc:AlternateContent>
      </w:r>
    </w:p>
    <w:p w14:paraId="6C4F2A84">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601332C1">
      <w:pPr>
        <w:pageBreakBefore w:val="0"/>
        <w:widowControl w:val="0"/>
        <w:kinsoku/>
        <w:wordWrap w:val="0"/>
        <w:overflowPunct/>
        <w:bidi w:val="0"/>
        <w:adjustRightInd w:val="0"/>
        <w:snapToGrid w:val="0"/>
        <w:spacing w:line="360" w:lineRule="auto"/>
        <w:ind w:left="0" w:leftChars="0" w:right="0" w:firstLine="420" w:firstLineChars="200"/>
        <w:rPr>
          <w:rFonts w:hint="eastAsia" w:asciiTheme="minorEastAsia" w:hAnsiTheme="minorEastAsia" w:eastAsiaTheme="minorEastAsia" w:cstheme="minorEastAsia"/>
          <w:spacing w:val="0"/>
          <w:position w:val="0"/>
          <w:sz w:val="21"/>
          <w:szCs w:val="21"/>
        </w:rPr>
      </w:pPr>
    </w:p>
    <w:p w14:paraId="3107BA2B">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rPr>
      </w:pPr>
    </w:p>
    <w:p w14:paraId="0636BA49">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rPr>
      </w:pPr>
    </w:p>
    <w:p w14:paraId="1A4CD7BA">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rPr>
      </w:pPr>
    </w:p>
    <w:p w14:paraId="0A7A43E9">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rPr>
      </w:pPr>
    </w:p>
    <w:p w14:paraId="0F8EFDC8">
      <w:pPr>
        <w:pageBreakBefore w:val="0"/>
        <w:widowControl w:val="0"/>
        <w:kinsoku/>
        <w:wordWrap w:val="0"/>
        <w:overflowPunct/>
        <w:bidi w:val="0"/>
        <w:adjustRightInd w:val="0"/>
        <w:snapToGrid w:val="0"/>
        <w:spacing w:line="220" w:lineRule="atLeast"/>
        <w:ind w:left="0" w:leftChars="0" w:right="0"/>
        <w:rPr>
          <w:rFonts w:hint="eastAsia" w:asciiTheme="minorEastAsia" w:hAnsiTheme="minorEastAsia" w:eastAsiaTheme="minorEastAsia" w:cstheme="minorEastAsia"/>
          <w:b/>
          <w:spacing w:val="0"/>
          <w:position w:val="0"/>
          <w:sz w:val="24"/>
          <w:szCs w:val="24"/>
        </w:rPr>
      </w:pPr>
    </w:p>
    <w:p w14:paraId="3BDD28D8">
      <w:pPr>
        <w:pStyle w:val="2"/>
        <w:pageBreakBefore w:val="0"/>
        <w:widowControl w:val="0"/>
        <w:kinsoku/>
        <w:wordWrap w:val="0"/>
        <w:overflowPunct/>
        <w:bidi w:val="0"/>
        <w:adjustRightInd w:val="0"/>
        <w:snapToGrid w:val="0"/>
        <w:spacing w:after="0"/>
        <w:ind w:left="0" w:leftChars="0" w:right="0"/>
        <w:rPr>
          <w:rFonts w:hint="eastAsia" w:asciiTheme="minorEastAsia" w:hAnsiTheme="minorEastAsia" w:eastAsiaTheme="minorEastAsia" w:cstheme="minorEastAsia"/>
          <w:spacing w:val="0"/>
          <w:position w:val="0"/>
        </w:rPr>
      </w:pPr>
    </w:p>
    <w:p w14:paraId="0FBFB944">
      <w:pPr>
        <w:pageBreakBefore w:val="0"/>
        <w:widowControl w:val="0"/>
        <w:kinsoku/>
        <w:wordWrap w:val="0"/>
        <w:overflowPunct/>
        <w:bidi w:val="0"/>
        <w:adjustRightInd w:val="0"/>
        <w:snapToGrid w:val="0"/>
        <w:ind w:left="0" w:leftChars="0" w:right="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573FBB13">
      <w:pPr>
        <w:pageBreakBefore w:val="0"/>
        <w:widowControl w:val="0"/>
        <w:kinsoku/>
        <w:wordWrap w:val="0"/>
        <w:overflowPunct/>
        <w:bidi w:val="0"/>
        <w:adjustRightInd w:val="0"/>
        <w:snapToGrid w:val="0"/>
        <w:spacing w:line="220" w:lineRule="atLeast"/>
        <w:ind w:left="0" w:leftChars="0" w:right="0"/>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六</w:t>
      </w:r>
      <w:r>
        <w:rPr>
          <w:rFonts w:hint="eastAsia" w:asciiTheme="minorEastAsia" w:hAnsiTheme="minorEastAsia" w:eastAsiaTheme="minorEastAsia" w:cstheme="minorEastAsia"/>
          <w:b/>
          <w:spacing w:val="0"/>
          <w:position w:val="0"/>
          <w:sz w:val="24"/>
          <w:szCs w:val="24"/>
        </w:rPr>
        <w:t>：异议真实性承诺函</w:t>
      </w:r>
    </w:p>
    <w:p w14:paraId="076CFE5D">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rPr>
      </w:pPr>
    </w:p>
    <w:p w14:paraId="7C24E883">
      <w:pPr>
        <w:pageBreakBefore w:val="0"/>
        <w:widowControl w:val="0"/>
        <w:kinsoku/>
        <w:wordWrap w:val="0"/>
        <w:overflowPunct/>
        <w:bidi w:val="0"/>
        <w:adjustRightInd w:val="0"/>
        <w:snapToGrid w:val="0"/>
        <w:spacing w:line="220" w:lineRule="atLeast"/>
        <w:ind w:left="0" w:leftChars="0" w:right="0"/>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40690E3A">
      <w:pPr>
        <w:pageBreakBefore w:val="0"/>
        <w:widowControl w:val="0"/>
        <w:kinsoku/>
        <w:wordWrap w:val="0"/>
        <w:overflowPunct/>
        <w:autoSpaceDE w:val="0"/>
        <w:autoSpaceDN w:val="0"/>
        <w:bidi w:val="0"/>
        <w:adjustRightInd w:val="0"/>
        <w:snapToGrid w:val="0"/>
        <w:spacing w:line="360" w:lineRule="auto"/>
        <w:ind w:left="0" w:leftChars="0" w:right="0" w:firstLine="602" w:firstLineChars="200"/>
        <w:jc w:val="center"/>
        <w:rPr>
          <w:rFonts w:hint="eastAsia" w:asciiTheme="minorEastAsia" w:hAnsiTheme="minorEastAsia" w:eastAsiaTheme="minorEastAsia" w:cstheme="minorEastAsia"/>
          <w:b/>
          <w:bCs/>
          <w:spacing w:val="0"/>
          <w:position w:val="0"/>
          <w:sz w:val="30"/>
          <w:szCs w:val="30"/>
        </w:rPr>
      </w:pPr>
    </w:p>
    <w:p w14:paraId="67AE31F1">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15CCCF8">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p>
    <w:p w14:paraId="14A71985">
      <w:pPr>
        <w:pageBreakBefore w:val="0"/>
        <w:widowControl w:val="0"/>
        <w:kinsoku/>
        <w:wordWrap w:val="0"/>
        <w:overflowPunct/>
        <w:bidi w:val="0"/>
        <w:adjustRightInd w:val="0"/>
        <w:snapToGrid w:val="0"/>
        <w:spacing w:line="360" w:lineRule="auto"/>
        <w:ind w:left="0" w:leftChars="0" w:right="0"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F6E1263">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rPr>
      </w:pPr>
    </w:p>
    <w:p w14:paraId="556658C0">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rPr>
      </w:pPr>
    </w:p>
    <w:p w14:paraId="5EEE50D1">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rPr>
      </w:pPr>
    </w:p>
    <w:p w14:paraId="7CEF8612">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rPr>
      </w:pPr>
    </w:p>
    <w:p w14:paraId="7B183744">
      <w:pPr>
        <w:pageBreakBefore w:val="0"/>
        <w:widowControl w:val="0"/>
        <w:kinsoku/>
        <w:wordWrap w:val="0"/>
        <w:overflowPunct/>
        <w:bidi w:val="0"/>
        <w:adjustRightInd w:val="0"/>
        <w:snapToGrid w:val="0"/>
        <w:spacing w:line="360" w:lineRule="auto"/>
        <w:ind w:left="0" w:leftChars="0" w:right="0" w:firstLine="720" w:firstLineChars="300"/>
        <w:rPr>
          <w:rFonts w:hint="eastAsia" w:asciiTheme="minorEastAsia" w:hAnsiTheme="minorEastAsia" w:eastAsiaTheme="minorEastAsia" w:cstheme="minorEastAsia"/>
          <w:spacing w:val="0"/>
          <w:position w:val="0"/>
          <w:sz w:val="24"/>
          <w:szCs w:val="24"/>
        </w:rPr>
      </w:pPr>
    </w:p>
    <w:p w14:paraId="65C41EC9">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56982157">
      <w:pPr>
        <w:pageBreakBefore w:val="0"/>
        <w:widowControl w:val="0"/>
        <w:kinsoku/>
        <w:wordWrap w:val="0"/>
        <w:overflowPunct/>
        <w:bidi w:val="0"/>
        <w:adjustRightInd w:val="0"/>
        <w:snapToGrid w:val="0"/>
        <w:spacing w:line="360" w:lineRule="auto"/>
        <w:ind w:left="0" w:leftChars="0" w:right="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4899B825">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AF24352">
      <w:pPr>
        <w:pageBreakBefore w:val="0"/>
        <w:widowControl w:val="0"/>
        <w:kinsoku/>
        <w:wordWrap w:val="0"/>
        <w:overflowPunct/>
        <w:bidi w:val="0"/>
        <w:adjustRightInd w:val="0"/>
        <w:snapToGrid w:val="0"/>
        <w:spacing w:line="360" w:lineRule="auto"/>
        <w:ind w:left="0" w:leftChars="0" w:right="0" w:firstLine="5280" w:firstLineChars="2200"/>
        <w:rPr>
          <w:rFonts w:hint="eastAsia" w:asciiTheme="minorEastAsia" w:hAnsiTheme="minorEastAsia" w:eastAsiaTheme="minorEastAsia" w:cstheme="minorEastAsia"/>
          <w:spacing w:val="0"/>
          <w:position w:val="0"/>
          <w:sz w:val="24"/>
          <w:szCs w:val="24"/>
        </w:rPr>
      </w:pPr>
    </w:p>
    <w:p w14:paraId="5ACC7E29">
      <w:pPr>
        <w:pageBreakBefore w:val="0"/>
        <w:widowControl w:val="0"/>
        <w:kinsoku/>
        <w:wordWrap w:val="0"/>
        <w:overflowPunct/>
        <w:bidi w:val="0"/>
        <w:adjustRightInd w:val="0"/>
        <w:snapToGrid w:val="0"/>
        <w:spacing w:line="360" w:lineRule="auto"/>
        <w:ind w:left="0" w:leftChars="0" w:right="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7B2FB6F1">
      <w:bookmarkStart w:id="6" w:name="_GoBack"/>
      <w:bookmarkEnd w:id="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AB02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840C7">
                          <w:pPr>
                            <w:pStyle w:val="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2E0840C7">
                    <w:pPr>
                      <w:pStyle w:val="5"/>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6EAD2">
    <w:pPr>
      <w:spacing w:line="167" w:lineRule="auto"/>
      <w:ind w:left="473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21D6B1">
                          <w:pPr>
                            <w:pStyle w:val="5"/>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7F21D6B1">
                    <w:pPr>
                      <w:pStyle w:val="5"/>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8E5688"/>
    <w:rsid w:val="2F8E5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next w:val="1"/>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semiHidden/>
    <w:unhideWhenUsed/>
    <w:qFormat/>
    <w:uiPriority w:val="99"/>
    <w:pPr>
      <w:spacing w:after="120"/>
      <w:ind w:left="420" w:leftChars="200"/>
    </w:pPr>
  </w:style>
  <w:style w:type="paragraph" w:styleId="4">
    <w:name w:val="footnote text"/>
    <w:basedOn w:val="1"/>
    <w:unhideWhenUsed/>
    <w:qFormat/>
    <w:uiPriority w:val="99"/>
    <w:pPr>
      <w:snapToGrid w:val="0"/>
      <w:jc w:val="left"/>
    </w:pPr>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2025-03-19T08:57:00Z</dcterms:created>
  <dc:creator>上海资文建设工程咨询有限公司</dc:creator>
  <cp:lastModifiedBy>上海资文建设工程咨询有限公司</cp:lastModifiedBy>
  <dcterms:modified xsi:type="dcterms:W3CDTF">2025-03-19T08:57:26Z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BAA45E8D9B4741D38F15201CFFAE4324_11</vt:lpwstr>
  </property>
  <property fmtid="{D5CDD505-2E9C-101B-9397-08002B2CF9AE}" pid="4" name="KSOTemplateDocerSaveRecord">
    <vt:lpwstr>eyJoZGlkIjoiZDNmMDlkMzU4Nzg2NjU1OTVhYzhlNWU5ZTYyMTdiMTIiLCJ1c2VySWQiOiIyNDg5MDU5MDUifQ==</vt:lpwstr>
  </property>
</Properties>
</file>