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1"/>
        <w:tblW w:w="507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3"/>
        <w:gridCol w:w="1787"/>
        <w:gridCol w:w="2050"/>
        <w:gridCol w:w="897"/>
        <w:gridCol w:w="653"/>
        <w:gridCol w:w="1230"/>
        <w:gridCol w:w="1224"/>
        <w:gridCol w:w="938"/>
        <w:gridCol w:w="796"/>
        <w:gridCol w:w="1493"/>
        <w:gridCol w:w="852"/>
        <w:gridCol w:w="5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OLE_LINK3"/>
            <w:bookmarkStart w:id="1" w:name="OLE_LINK7" w:colFirst="0" w:colLast="6"/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 管理创新项目咨询服务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鄂尔多斯供电公司管理创新项目咨询服务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企业管理部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合同签订后-2025-09-30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97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6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 物资供应链多源数据可视化构建研究与应用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物资供应链多源数据可视化构建研究与应用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200000.00 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200000.00 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物资管理部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合同签订后-2025-09-01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97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200000.00 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0"/>
      <w:bookmarkEnd w:id="1"/>
    </w:tbl>
    <w:p>
      <w:pPr>
        <w:pStyle w:val="14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《供应商与采购人无利害关系承诺书》</w:t>
      </w:r>
    </w:p>
    <w:p>
      <w:pPr>
        <w:widowControl w:val="0"/>
        <w:spacing w:line="24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21"/>
          <w:szCs w:val="32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致（采购人或采购代理机构）: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__________公司（以下简称“我公司”）作为项目名称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：          </w:t>
      </w:r>
      <w:r>
        <w:rPr>
          <w:rFonts w:hint="eastAsia" w:ascii="仿宋" w:hAnsi="仿宋" w:eastAsia="仿宋" w:cs="仿宋"/>
          <w:sz w:val="24"/>
          <w:szCs w:val="24"/>
        </w:rPr>
        <w:t>;项目编号</w:t>
      </w:r>
      <w:r>
        <w:rPr>
          <w:rFonts w:hint="eastAsia" w:ascii="仿宋" w:hAnsi="仿宋" w:eastAsia="仿宋" w:cs="仿宋"/>
          <w:sz w:val="24"/>
          <w:szCs w:val="24"/>
          <w:u w:val="single"/>
        </w:rPr>
        <w:t>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t xml:space="preserve">       的供应商，为确保本次采购活动的公正性、公平性和透明度，我公司承诺如下：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一、我公司承诺，我公司非采购人职工所办企业，不存在任何可能影响采购公正性的利害关系。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二、我公司承诺，在得知与采购人存在可能影响采购公正性的利害关系时，将立即向采购人书面报告，并主动放弃投标资格或接受采购人的相关处理决定。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kern w:val="2"/>
          <w:sz w:val="24"/>
          <w:szCs w:val="24"/>
        </w:rPr>
      </w:pP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供应商名称：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  <w:t>_______________________________________</w:t>
      </w: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</w:rPr>
      </w:pP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法人或授权代表（签字或盖章）：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  <w:t>______________________</w:t>
      </w: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</w:rPr>
      </w:pPr>
    </w:p>
    <w:p>
      <w:pPr>
        <w:widowControl w:val="0"/>
        <w:spacing w:line="240" w:lineRule="auto"/>
        <w:ind w:firstLine="0" w:firstLineChars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日期：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  <w:t>_______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年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月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</w:rPr>
        <w:t>日</w:t>
      </w:r>
    </w:p>
    <w:p>
      <w:pPr>
        <w:ind w:firstLine="0" w:firstLineChars="0"/>
        <w:rPr>
          <w:rFonts w:hint="eastAsia" w:ascii="仿宋" w:hAnsi="仿宋" w:eastAsia="仿宋" w:cs="仿宋"/>
        </w:rPr>
        <w:sectPr>
          <w:footerReference r:id="rId7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docGrid w:type="lines" w:linePitch="328" w:charSpace="0"/>
        </w:sectPr>
      </w:pPr>
    </w:p>
    <w:p>
      <w:pPr>
        <w:spacing w:line="360" w:lineRule="auto"/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10" w:type="first"/>
          <w:headerReference r:id="rId8" w:type="default"/>
          <w:footerReference r:id="rId9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22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7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片1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eastAsia"/>
        </w:rPr>
        <w:sectPr>
          <w:headerReference r:id="rId12" w:type="first"/>
          <w:footerReference r:id="rId14" w:type="first"/>
          <w:headerReference r:id="rId11" w:type="default"/>
          <w:footerReference r:id="rId13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2" w:name="_GoBack"/>
      <w:bookmarkEnd w:id="2"/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ind w:firstLine="0" w:firstLineChars="0"/>
      <w:jc w:val="left"/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4Zjg0N2NlMjlhNWE0OWFlZGNmNDBmMjQ5MjE1ZjMifQ=="/>
  </w:docVars>
  <w:rsids>
    <w:rsidRoot w:val="441F4418"/>
    <w:rsid w:val="441F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仿宋" w:asciiTheme="minorAscii" w:hAnsiTheme="minorAscii"/>
      <w:b/>
      <w:kern w:val="44"/>
      <w:sz w:val="36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cs="Times New Roman"/>
      <w:kern w:val="0"/>
      <w:sz w:val="28"/>
    </w:r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15">
    <w:name w:val="BodyText1I2"/>
    <w:basedOn w:val="16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6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2025-03-28T02:14:00Z</dcterms:created>
  <dc:creator>鄂尔多斯草原高宇 ✨15047795745</dc:creator>
  <cp:lastModifiedBy>鄂尔多斯草原高宇 ✨15047795745</cp:lastModifiedBy>
  <dcterms:modified xsi:type="dcterms:W3CDTF">2025-03-28T02:14:52Z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7EB93E80AEEF480CB21198985C31DE56_11</vt:lpwstr>
  </property>
</Properties>
</file>