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5034" w:type="dxa"/>
        <w:tblInd w:w="-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4"/>
        <w:gridCol w:w="926"/>
        <w:gridCol w:w="731"/>
        <w:gridCol w:w="1069"/>
        <w:gridCol w:w="2468"/>
        <w:gridCol w:w="1063"/>
        <w:gridCol w:w="1183"/>
        <w:gridCol w:w="1149"/>
        <w:gridCol w:w="1320"/>
        <w:gridCol w:w="1217"/>
        <w:gridCol w:w="1011"/>
        <w:gridCol w:w="772"/>
        <w:gridCol w:w="1611"/>
      </w:tblGrid>
      <w:tr w14:paraId="213A3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15034" w:type="dxa"/>
            <w:gridSpan w:val="13"/>
            <w:tcBorders>
              <w:top w:val="nil"/>
              <w:left w:val="nil"/>
              <w:bottom w:val="single" w:color="auto" w:sz="4" w:space="0"/>
              <w:right w:val="nil"/>
            </w:tcBorders>
            <w:shd w:val="clear" w:color="auto" w:fill="auto"/>
            <w:vAlign w:val="center"/>
          </w:tcPr>
          <w:p w14:paraId="33377F87">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20"/>
                <w:szCs w:val="20"/>
                <w:highlight w:val="none"/>
                <w:u w:val="none"/>
                <w:lang w:val="en-US"/>
              </w:rPr>
            </w:pPr>
            <w:r>
              <w:rPr>
                <w:rFonts w:hint="eastAsia" w:ascii="宋体" w:hAnsi="宋体" w:eastAsia="宋体" w:cs="宋体"/>
                <w:b/>
                <w:bCs/>
                <w:i w:val="0"/>
                <w:iCs w:val="0"/>
                <w:color w:val="000000"/>
                <w:kern w:val="0"/>
                <w:sz w:val="20"/>
                <w:szCs w:val="20"/>
                <w:highlight w:val="none"/>
                <w:u w:val="none"/>
                <w:lang w:val="en-US" w:eastAsia="zh-CN" w:bidi="ar"/>
              </w:rPr>
              <w:t xml:space="preserve"> 附件一：内蒙古超高压供电公司2025年第一批集中采购（</w:t>
            </w:r>
            <w:r>
              <w:rPr>
                <w:rFonts w:hint="eastAsia" w:ascii="宋体" w:hAnsi="宋体" w:cs="宋体"/>
                <w:b/>
                <w:bCs/>
                <w:i w:val="0"/>
                <w:iCs w:val="0"/>
                <w:color w:val="000000"/>
                <w:kern w:val="0"/>
                <w:sz w:val="20"/>
                <w:szCs w:val="20"/>
                <w:highlight w:val="none"/>
                <w:u w:val="none"/>
                <w:lang w:val="en-US" w:eastAsia="zh-CN" w:bidi="ar"/>
              </w:rPr>
              <w:t>输电检修专业工器具机械试验、输电线路卫星遥感巡护</w:t>
            </w:r>
            <w:r>
              <w:rPr>
                <w:rFonts w:hint="eastAsia" w:ascii="宋体" w:hAnsi="宋体" w:eastAsia="宋体" w:cs="宋体"/>
                <w:b/>
                <w:bCs/>
                <w:i w:val="0"/>
                <w:iCs w:val="0"/>
                <w:color w:val="000000"/>
                <w:kern w:val="0"/>
                <w:sz w:val="20"/>
                <w:szCs w:val="20"/>
                <w:highlight w:val="none"/>
                <w:u w:val="none"/>
                <w:lang w:val="en-US" w:eastAsia="zh-CN" w:bidi="ar"/>
              </w:rPr>
              <w:t>）项目-采购需求明细表</w:t>
            </w:r>
          </w:p>
        </w:tc>
      </w:tr>
      <w:tr w14:paraId="1058D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14" w:type="dxa"/>
            <w:tcBorders>
              <w:top w:val="single" w:color="auto" w:sz="4" w:space="0"/>
              <w:left w:val="single" w:color="000000" w:sz="4" w:space="0"/>
              <w:bottom w:val="single" w:color="000000" w:sz="4" w:space="0"/>
              <w:right w:val="single" w:color="000000" w:sz="4" w:space="0"/>
            </w:tcBorders>
            <w:shd w:val="clear" w:color="auto" w:fill="auto"/>
            <w:vAlign w:val="center"/>
          </w:tcPr>
          <w:p w14:paraId="636172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标段号</w:t>
            </w:r>
          </w:p>
        </w:tc>
        <w:tc>
          <w:tcPr>
            <w:tcW w:w="926" w:type="dxa"/>
            <w:tcBorders>
              <w:top w:val="single" w:color="auto" w:sz="4" w:space="0"/>
              <w:left w:val="single" w:color="000000" w:sz="4" w:space="0"/>
              <w:bottom w:val="single" w:color="000000" w:sz="4" w:space="0"/>
              <w:right w:val="single" w:color="000000" w:sz="4" w:space="0"/>
            </w:tcBorders>
            <w:shd w:val="clear" w:color="auto" w:fill="auto"/>
            <w:vAlign w:val="center"/>
          </w:tcPr>
          <w:p w14:paraId="1D377A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名称</w:t>
            </w:r>
          </w:p>
        </w:tc>
        <w:tc>
          <w:tcPr>
            <w:tcW w:w="731" w:type="dxa"/>
            <w:tcBorders>
              <w:top w:val="single" w:color="auto" w:sz="4" w:space="0"/>
              <w:left w:val="single" w:color="000000" w:sz="4" w:space="0"/>
              <w:bottom w:val="single" w:color="000000" w:sz="4" w:space="0"/>
              <w:right w:val="single" w:color="000000" w:sz="4" w:space="0"/>
            </w:tcBorders>
            <w:shd w:val="clear" w:color="auto" w:fill="auto"/>
            <w:vAlign w:val="center"/>
          </w:tcPr>
          <w:p w14:paraId="36F498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采购方式</w:t>
            </w:r>
          </w:p>
        </w:tc>
        <w:tc>
          <w:tcPr>
            <w:tcW w:w="1069" w:type="dxa"/>
            <w:tcBorders>
              <w:top w:val="single" w:color="auto" w:sz="4" w:space="0"/>
              <w:left w:val="single" w:color="000000" w:sz="4" w:space="0"/>
              <w:bottom w:val="single" w:color="000000" w:sz="4" w:space="0"/>
              <w:right w:val="single" w:color="000000" w:sz="4" w:space="0"/>
            </w:tcBorders>
            <w:shd w:val="clear" w:color="auto" w:fill="auto"/>
            <w:vAlign w:val="center"/>
          </w:tcPr>
          <w:p w14:paraId="5747D8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施工服务名称</w:t>
            </w:r>
          </w:p>
        </w:tc>
        <w:tc>
          <w:tcPr>
            <w:tcW w:w="2468" w:type="dxa"/>
            <w:tcBorders>
              <w:top w:val="single" w:color="auto" w:sz="4" w:space="0"/>
              <w:left w:val="single" w:color="000000" w:sz="4" w:space="0"/>
              <w:bottom w:val="single" w:color="000000" w:sz="4" w:space="0"/>
              <w:right w:val="single" w:color="000000" w:sz="4" w:space="0"/>
            </w:tcBorders>
            <w:shd w:val="clear" w:color="auto" w:fill="auto"/>
            <w:vAlign w:val="center"/>
          </w:tcPr>
          <w:p w14:paraId="31A172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服务描述</w:t>
            </w:r>
          </w:p>
        </w:tc>
        <w:tc>
          <w:tcPr>
            <w:tcW w:w="1063" w:type="dxa"/>
            <w:tcBorders>
              <w:top w:val="single" w:color="auto" w:sz="4" w:space="0"/>
              <w:left w:val="single" w:color="000000" w:sz="4" w:space="0"/>
              <w:bottom w:val="single" w:color="000000" w:sz="4" w:space="0"/>
              <w:right w:val="single" w:color="000000" w:sz="4" w:space="0"/>
            </w:tcBorders>
            <w:shd w:val="clear" w:color="auto" w:fill="auto"/>
            <w:vAlign w:val="center"/>
          </w:tcPr>
          <w:p w14:paraId="2567C7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最高限价（元）</w:t>
            </w:r>
          </w:p>
        </w:tc>
        <w:tc>
          <w:tcPr>
            <w:tcW w:w="1183" w:type="dxa"/>
            <w:tcBorders>
              <w:top w:val="single" w:color="auto" w:sz="4" w:space="0"/>
              <w:left w:val="single" w:color="000000" w:sz="4" w:space="0"/>
              <w:bottom w:val="single" w:color="000000" w:sz="4" w:space="0"/>
              <w:right w:val="single" w:color="000000" w:sz="4" w:space="0"/>
            </w:tcBorders>
            <w:shd w:val="clear" w:color="auto" w:fill="auto"/>
            <w:vAlign w:val="center"/>
          </w:tcPr>
          <w:p w14:paraId="23FEB5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标段最高限价（元）</w:t>
            </w:r>
          </w:p>
        </w:tc>
        <w:tc>
          <w:tcPr>
            <w:tcW w:w="1149" w:type="dxa"/>
            <w:tcBorders>
              <w:top w:val="single" w:color="auto" w:sz="4" w:space="0"/>
              <w:left w:val="single" w:color="000000" w:sz="4" w:space="0"/>
              <w:bottom w:val="single" w:color="000000" w:sz="4" w:space="0"/>
              <w:right w:val="single" w:color="000000" w:sz="4" w:space="0"/>
            </w:tcBorders>
            <w:shd w:val="clear" w:color="auto" w:fill="auto"/>
            <w:vAlign w:val="center"/>
          </w:tcPr>
          <w:p w14:paraId="708604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子项目编号</w:t>
            </w:r>
          </w:p>
        </w:tc>
        <w:tc>
          <w:tcPr>
            <w:tcW w:w="1320" w:type="dxa"/>
            <w:tcBorders>
              <w:top w:val="single" w:color="auto" w:sz="4" w:space="0"/>
              <w:left w:val="single" w:color="000000" w:sz="4" w:space="0"/>
              <w:bottom w:val="single" w:color="000000" w:sz="4" w:space="0"/>
              <w:right w:val="single" w:color="000000" w:sz="4" w:space="0"/>
            </w:tcBorders>
            <w:shd w:val="clear" w:color="auto" w:fill="auto"/>
            <w:vAlign w:val="center"/>
          </w:tcPr>
          <w:p w14:paraId="0854757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子项目名称</w:t>
            </w:r>
          </w:p>
        </w:tc>
        <w:tc>
          <w:tcPr>
            <w:tcW w:w="1217" w:type="dxa"/>
            <w:tcBorders>
              <w:top w:val="single" w:color="auto" w:sz="4" w:space="0"/>
              <w:left w:val="single" w:color="000000" w:sz="4" w:space="0"/>
              <w:bottom w:val="single" w:color="000000" w:sz="4" w:space="0"/>
              <w:right w:val="single" w:color="000000" w:sz="4" w:space="0"/>
            </w:tcBorders>
            <w:shd w:val="clear" w:color="auto" w:fill="auto"/>
            <w:vAlign w:val="center"/>
          </w:tcPr>
          <w:p w14:paraId="4120A512">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20"/>
                <w:szCs w:val="20"/>
                <w:highlight w:val="none"/>
                <w:u w:val="none"/>
                <w:lang w:val="en-US"/>
              </w:rPr>
            </w:pPr>
            <w:r>
              <w:rPr>
                <w:rFonts w:hint="eastAsia" w:ascii="宋体" w:hAnsi="宋体" w:eastAsia="宋体" w:cs="宋体"/>
                <w:b/>
                <w:bCs/>
                <w:i w:val="0"/>
                <w:iCs w:val="0"/>
                <w:color w:val="000000"/>
                <w:kern w:val="0"/>
                <w:sz w:val="20"/>
                <w:szCs w:val="20"/>
                <w:highlight w:val="none"/>
                <w:u w:val="none"/>
                <w:lang w:val="en-US" w:eastAsia="zh-CN" w:bidi="ar"/>
              </w:rPr>
              <w:t>服务</w:t>
            </w:r>
            <w:r>
              <w:rPr>
                <w:rFonts w:hint="eastAsia" w:ascii="宋体" w:hAnsi="宋体" w:cs="宋体"/>
                <w:b/>
                <w:bCs/>
                <w:i w:val="0"/>
                <w:iCs w:val="0"/>
                <w:color w:val="000000"/>
                <w:kern w:val="0"/>
                <w:sz w:val="20"/>
                <w:szCs w:val="20"/>
                <w:highlight w:val="none"/>
                <w:u w:val="none"/>
                <w:lang w:val="en-US" w:eastAsia="zh-CN" w:bidi="ar"/>
              </w:rPr>
              <w:t>开始时间</w:t>
            </w:r>
          </w:p>
        </w:tc>
        <w:tc>
          <w:tcPr>
            <w:tcW w:w="1011" w:type="dxa"/>
            <w:tcBorders>
              <w:top w:val="single" w:color="auto" w:sz="4" w:space="0"/>
              <w:left w:val="single" w:color="000000" w:sz="4" w:space="0"/>
              <w:bottom w:val="single" w:color="000000" w:sz="4" w:space="0"/>
              <w:right w:val="single" w:color="000000" w:sz="4" w:space="0"/>
            </w:tcBorders>
            <w:shd w:val="clear" w:color="auto" w:fill="auto"/>
            <w:vAlign w:val="center"/>
          </w:tcPr>
          <w:p w14:paraId="564C56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cs="宋体"/>
                <w:b/>
                <w:bCs/>
                <w:i w:val="0"/>
                <w:iCs w:val="0"/>
                <w:color w:val="000000"/>
                <w:kern w:val="0"/>
                <w:sz w:val="20"/>
                <w:szCs w:val="20"/>
                <w:highlight w:val="none"/>
                <w:u w:val="none"/>
                <w:lang w:val="en-US" w:eastAsia="zh-CN" w:bidi="ar"/>
              </w:rPr>
              <w:t>服务开始地点</w:t>
            </w:r>
          </w:p>
        </w:tc>
        <w:tc>
          <w:tcPr>
            <w:tcW w:w="772" w:type="dxa"/>
            <w:tcBorders>
              <w:top w:val="single" w:color="auto" w:sz="4" w:space="0"/>
              <w:left w:val="single" w:color="000000" w:sz="4" w:space="0"/>
              <w:bottom w:val="single" w:color="000000" w:sz="4" w:space="0"/>
              <w:right w:val="single" w:color="000000" w:sz="4" w:space="0"/>
            </w:tcBorders>
            <w:shd w:val="clear" w:color="auto" w:fill="auto"/>
            <w:vAlign w:val="center"/>
          </w:tcPr>
          <w:p w14:paraId="63D623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采购人实施单位</w:t>
            </w:r>
          </w:p>
        </w:tc>
        <w:tc>
          <w:tcPr>
            <w:tcW w:w="1611" w:type="dxa"/>
            <w:tcBorders>
              <w:top w:val="single" w:color="auto" w:sz="4" w:space="0"/>
              <w:left w:val="single" w:color="000000" w:sz="4" w:space="0"/>
              <w:bottom w:val="single" w:color="000000" w:sz="4" w:space="0"/>
              <w:right w:val="single" w:color="000000" w:sz="4" w:space="0"/>
            </w:tcBorders>
            <w:shd w:val="clear" w:color="auto" w:fill="auto"/>
            <w:vAlign w:val="center"/>
          </w:tcPr>
          <w:p w14:paraId="6BC706E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供应商供应商专用资格条件</w:t>
            </w:r>
          </w:p>
        </w:tc>
      </w:tr>
      <w:tr w14:paraId="16272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3345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6156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输电管理处检修专业工器具机械试验</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CF6AD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询比采购</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B78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输电管理一处检修专业工器具机械试验</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C13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对输电专业检修适用的各类卡具、承力、传递及辅助等各类工具共计28类，790件进行机械类试验。包括：静负荷试验、动负荷试验、拉伸试验、抗拉性能试验、空载动作试验等试验种类。</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9C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240640.00 </w:t>
            </w:r>
          </w:p>
        </w:tc>
        <w:tc>
          <w:tcPr>
            <w:tcW w:w="1183" w:type="dxa"/>
            <w:vMerge w:val="restart"/>
            <w:tcBorders>
              <w:top w:val="single" w:color="000000" w:sz="4" w:space="0"/>
              <w:left w:val="single" w:color="000000" w:sz="4" w:space="0"/>
              <w:right w:val="single" w:color="000000" w:sz="4" w:space="0"/>
            </w:tcBorders>
            <w:shd w:val="clear" w:color="auto" w:fill="auto"/>
            <w:vAlign w:val="center"/>
          </w:tcPr>
          <w:p w14:paraId="75DFC0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375480.00</w:t>
            </w:r>
            <w:r>
              <w:rPr>
                <w:rFonts w:hint="eastAsia" w:ascii="宋体" w:hAnsi="宋体" w:eastAsia="宋体" w:cs="宋体"/>
                <w:i w:val="0"/>
                <w:iCs w:val="0"/>
                <w:color w:val="000000"/>
                <w:kern w:val="0"/>
                <w:sz w:val="18"/>
                <w:szCs w:val="18"/>
                <w:u w:val="none"/>
                <w:lang w:val="en-US" w:eastAsia="zh-CN" w:bidi="ar"/>
              </w:rPr>
              <w:t xml:space="preserve"> </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788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2025年日常检修I-4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0ABA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输电管理一处检修专业工器具机械试验</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B8C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2025年3月</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E5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输电管理一处</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47A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输电管理一处</w:t>
            </w:r>
          </w:p>
        </w:tc>
        <w:tc>
          <w:tcPr>
            <w:tcW w:w="1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B910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1.供应商须具备省级及以上质量技术监督局颁发的CMA检验检测机构认证证书，并能开具符合法律规定的合格的检测检验报告，具有带电作业工器具预防性试验、电力安全工器具、电力建设施工器具检验检测资质；</w:t>
            </w:r>
          </w:p>
        </w:tc>
      </w:tr>
      <w:tr w14:paraId="22895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8FF6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6345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FA945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7E3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输电管理二处检修专业工器具机械试验</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1442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对输电管理二处400件检修工器具和金属工器具进行检测。其中对金属类检修工器具进行静负荷试验，对绳索类检修工器具进行静拉力试验，对丝杠/手扳葫芦等进行静拉力试验。</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3DA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134840.00 </w:t>
            </w:r>
          </w:p>
        </w:tc>
        <w:tc>
          <w:tcPr>
            <w:tcW w:w="1183" w:type="dxa"/>
            <w:vMerge w:val="continue"/>
            <w:tcBorders>
              <w:left w:val="single" w:color="000000" w:sz="4" w:space="0"/>
              <w:bottom w:val="single" w:color="000000" w:sz="4" w:space="0"/>
              <w:right w:val="single" w:color="000000" w:sz="4" w:space="0"/>
            </w:tcBorders>
            <w:shd w:val="clear" w:color="auto" w:fill="auto"/>
            <w:vAlign w:val="center"/>
          </w:tcPr>
          <w:p w14:paraId="36C53DC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CBD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2025年日常检修I-5</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A4E4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输电管理二处检修专业工器具机械试验</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D61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2025年3月</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1DC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包头市</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453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输电管理二处</w:t>
            </w:r>
          </w:p>
        </w:tc>
        <w:tc>
          <w:tcPr>
            <w:tcW w:w="1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BB5A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r>
      <w:tr w14:paraId="41E54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F2E5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9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E40C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输电管理处线路卫星遥感巡护</w:t>
            </w: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29D0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EC9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输电管理一处线路卫星遥感巡护</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287C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基于高分辨率光学卫星遥感影像，应用人工智能领域相关技术，对察汗Ⅱ线(102.681km）周边环境要素进行周期遥感监测，提供6次卫星巡护，为后续输电线路风险评估和隐患排除提供决策依据。</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F64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345008.00 </w:t>
            </w:r>
          </w:p>
        </w:tc>
        <w:tc>
          <w:tcPr>
            <w:tcW w:w="1183" w:type="dxa"/>
            <w:vMerge w:val="restart"/>
            <w:tcBorders>
              <w:top w:val="single" w:color="000000" w:sz="4" w:space="0"/>
              <w:left w:val="single" w:color="000000" w:sz="4" w:space="0"/>
              <w:right w:val="single" w:color="000000" w:sz="4" w:space="0"/>
            </w:tcBorders>
            <w:shd w:val="clear" w:color="auto" w:fill="auto"/>
            <w:vAlign w:val="center"/>
          </w:tcPr>
          <w:p w14:paraId="320387D0">
            <w:pPr>
              <w:keepNext w:val="0"/>
              <w:keepLines w:val="0"/>
              <w:suppressLineNumbers w:val="0"/>
              <w:spacing w:before="0" w:beforeAutospacing="0" w:after="0" w:afterAutospacing="0"/>
              <w:ind w:left="0" w:right="0"/>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750508.00</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CC2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2025年日常检修I-2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C14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输电管理一处线路卫星遥感巡护</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DCB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2025年3月</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AE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500kV察汗Ⅱ线</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E29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输电管理一处</w:t>
            </w:r>
          </w:p>
        </w:tc>
        <w:tc>
          <w:tcPr>
            <w:tcW w:w="1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153C9D">
            <w:pPr>
              <w:keepNext w:val="0"/>
              <w:keepLines w:val="0"/>
              <w:numPr>
                <w:ilvl w:val="0"/>
                <w:numId w:val="0"/>
              </w:numPr>
              <w:suppressLineNumbers w:val="0"/>
              <w:spacing w:before="0" w:beforeAutospacing="0" w:after="0" w:afterAutospacing="0"/>
              <w:ind w:left="0" w:right="0"/>
              <w:jc w:val="both"/>
              <w:rPr>
                <w:rFonts w:hint="eastAsia" w:ascii="宋体" w:hAnsi="宋体" w:eastAsia="宋体" w:cs="宋体"/>
                <w:i w:val="0"/>
                <w:iCs w:val="0"/>
                <w:color w:val="000000"/>
                <w:sz w:val="18"/>
                <w:szCs w:val="18"/>
                <w:highlight w:val="yellow"/>
                <w:u w:val="none"/>
              </w:rPr>
            </w:pPr>
            <w:r>
              <w:rPr>
                <w:rFonts w:hint="eastAsia" w:ascii="宋体" w:hAnsi="宋体" w:cs="宋体"/>
                <w:i w:val="0"/>
                <w:iCs w:val="0"/>
                <w:color w:val="000000"/>
                <w:sz w:val="18"/>
                <w:szCs w:val="18"/>
                <w:highlight w:val="none"/>
                <w:u w:val="none"/>
                <w:lang w:val="en-US" w:eastAsia="zh-CN"/>
              </w:rPr>
              <w:t>1.供应商须提供国产光学遥感卫星所有者授权书并加盖卫星所有者公章(要求授权的国产光学遥感卫星单星分辨率为0.5米或优于0.5米且单星单次成像幅宽大于等于130公里，授权书中须明确卫星的名称、分辨率、单星单次成像幅宽、卫星数量和卫星所有者名称)。</w:t>
            </w:r>
          </w:p>
        </w:tc>
      </w:tr>
      <w:tr w14:paraId="4F9FC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17E9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830B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7977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15B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输电管理二处线路卫星遥感巡护</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180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准宁一线#13-#16、#21+1-#28，准宁二线#13-#16、#23-#33，渡宁一线#60-#80、#93-#104，伊迪一、二线#60-#81，响布一线#90-#113，响布二线#77-#121，杭布一线#30-#53，宋布一、二线#2-#44等10条90.513公里位于采空区线路，基于雷达卫星影像数据，利用合成孔径雷达干涉测量等先进的监测技术，开展8次地表沉降监测。</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E8B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405500.00 </w:t>
            </w:r>
          </w:p>
        </w:tc>
        <w:tc>
          <w:tcPr>
            <w:tcW w:w="1183" w:type="dxa"/>
            <w:vMerge w:val="continue"/>
            <w:tcBorders>
              <w:left w:val="single" w:color="000000" w:sz="4" w:space="0"/>
              <w:bottom w:val="single" w:color="000000" w:sz="4" w:space="0"/>
              <w:right w:val="single" w:color="000000" w:sz="4" w:space="0"/>
            </w:tcBorders>
            <w:shd w:val="clear" w:color="auto" w:fill="auto"/>
            <w:vAlign w:val="center"/>
          </w:tcPr>
          <w:p w14:paraId="2AB4AC8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872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2025年日常检修I-7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AA7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输电管理二处线路卫星遥感巡护</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264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2025年3月</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00F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包头市、鄂尔多斯市、呼和浩特市</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CF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输电管理二处</w:t>
            </w:r>
          </w:p>
        </w:tc>
        <w:tc>
          <w:tcPr>
            <w:tcW w:w="1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11A1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r>
    </w:tbl>
    <w:p w14:paraId="55DC5FB4">
      <w:pPr>
        <w:jc w:val="left"/>
        <w:rPr>
          <w:rFonts w:hint="eastAsia" w:ascii="宋体" w:hAnsi="宋体" w:eastAsia="宋体" w:cs="宋体"/>
          <w:color w:val="auto"/>
          <w:lang w:val="en-US" w:eastAsia="zh-CN"/>
        </w:rPr>
        <w:sectPr>
          <w:headerReference r:id="rId3" w:type="default"/>
          <w:footerReference r:id="rId4" w:type="default"/>
          <w:pgSz w:w="16838" w:h="11905" w:orient="landscape"/>
          <w:pgMar w:top="1134" w:right="1134" w:bottom="1134" w:left="1134" w:header="850" w:footer="992" w:gutter="0"/>
          <w:pgNumType w:fmt="decimal"/>
          <w:cols w:space="0" w:num="1"/>
          <w:rtlGutter w:val="0"/>
          <w:docGrid w:type="lines" w:linePitch="321" w:charSpace="0"/>
        </w:sectPr>
      </w:pPr>
    </w:p>
    <w:p w14:paraId="64B54050">
      <w:pPr>
        <w:widowControl w:val="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附件二：</w:t>
      </w:r>
    </w:p>
    <w:p w14:paraId="5E4E6CB6">
      <w:pPr>
        <w:widowControl w:val="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63D49C4B">
      <w:pPr>
        <w:widowControl w:val="0"/>
        <w:jc w:val="center"/>
        <w:rPr>
          <w:rFonts w:hint="eastAsia" w:ascii="宋体" w:hAnsi="宋体" w:eastAsia="宋体" w:cs="宋体"/>
          <w:kern w:val="2"/>
          <w:sz w:val="24"/>
          <w:szCs w:val="24"/>
          <w:lang w:val="en-US" w:eastAsia="zh-CN" w:bidi="ar-SA"/>
        </w:rPr>
      </w:pPr>
      <w:r>
        <w:rPr>
          <w:rFonts w:hint="eastAsia" w:ascii="宋体" w:hAnsi="宋体" w:eastAsia="宋体" w:cs="宋体"/>
          <w:b/>
          <w:bCs/>
          <w:kern w:val="2"/>
          <w:sz w:val="28"/>
          <w:szCs w:val="28"/>
          <w:lang w:val="en-US" w:eastAsia="zh-CN" w:bidi="ar-SA"/>
        </w:rPr>
        <w:t>（适用于无委托代理人的情况）</w:t>
      </w:r>
    </w:p>
    <w:p w14:paraId="53433659">
      <w:pPr>
        <w:spacing w:line="440" w:lineRule="exact"/>
        <w:jc w:val="center"/>
        <w:rPr>
          <w:rFonts w:hint="eastAsia" w:ascii="宋体" w:hAnsi="宋体" w:eastAsia="宋体" w:cs="宋体"/>
          <w:sz w:val="20"/>
          <w:szCs w:val="20"/>
        </w:rPr>
      </w:pPr>
    </w:p>
    <w:p w14:paraId="78301A70">
      <w:pPr>
        <w:spacing w:line="440" w:lineRule="exact"/>
        <w:rPr>
          <w:rFonts w:hint="eastAsia" w:ascii="宋体" w:hAnsi="宋体" w:eastAsia="宋体" w:cs="宋体"/>
          <w:szCs w:val="21"/>
        </w:rPr>
      </w:pPr>
    </w:p>
    <w:p w14:paraId="64382C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929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D27A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FB910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22A02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830A9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B01B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p>
    <w:p w14:paraId="0E9A0B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1284EC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附：法定代表人身份证正反面</w:t>
      </w:r>
    </w:p>
    <w:p w14:paraId="007BAE4F">
      <w:pPr>
        <w:spacing w:line="440" w:lineRule="exact"/>
        <w:rPr>
          <w:rFonts w:hint="eastAsia" w:ascii="宋体" w:hAnsi="宋体" w:eastAsia="宋体" w:cs="宋体"/>
          <w:sz w:val="24"/>
          <w:szCs w:val="24"/>
        </w:rPr>
      </w:pPr>
    </w:p>
    <w:p w14:paraId="1B0E9A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0F52D9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A87E265">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01CBAB18">
      <w:pPr>
        <w:spacing w:line="440" w:lineRule="exact"/>
        <w:ind w:firstLine="6000" w:firstLineChars="2500"/>
        <w:rPr>
          <w:rFonts w:hint="eastAsia" w:ascii="宋体" w:hAnsi="宋体" w:eastAsia="宋体" w:cs="宋体"/>
          <w:sz w:val="24"/>
          <w:szCs w:val="24"/>
        </w:rPr>
      </w:pPr>
      <w:r>
        <w:rPr>
          <w:rFonts w:hint="eastAsia" w:ascii="宋体" w:hAnsi="宋体" w:eastAsia="宋体" w:cs="宋体"/>
          <w:sz w:val="24"/>
          <w:szCs w:val="24"/>
          <w:u w:val="none"/>
          <w:lang w:val="en-US" w:eastAsia="zh-CN"/>
        </w:rPr>
        <w:t>年</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7D66F181">
      <w:pPr>
        <w:spacing w:line="440" w:lineRule="exact"/>
        <w:ind w:firstLine="5250" w:firstLineChars="2500"/>
        <w:rPr>
          <w:rFonts w:hint="eastAsia" w:ascii="宋体" w:hAnsi="宋体" w:eastAsia="宋体" w:cs="宋体"/>
          <w:szCs w:val="21"/>
        </w:rPr>
      </w:pPr>
    </w:p>
    <w:p w14:paraId="1F91FEAB">
      <w:pPr>
        <w:spacing w:line="440" w:lineRule="exact"/>
        <w:ind w:firstLine="5250" w:firstLineChars="2500"/>
        <w:rPr>
          <w:rFonts w:hint="eastAsia" w:ascii="宋体" w:hAnsi="宋体" w:eastAsia="宋体" w:cs="宋体"/>
          <w:szCs w:val="21"/>
        </w:rPr>
      </w:pPr>
    </w:p>
    <w:p w14:paraId="736373E8">
      <w:pPr>
        <w:spacing w:line="440" w:lineRule="exact"/>
        <w:rPr>
          <w:rFonts w:hint="eastAsia" w:ascii="宋体" w:hAnsi="宋体" w:eastAsia="宋体" w:cs="宋体"/>
          <w:szCs w:val="21"/>
        </w:rPr>
      </w:pPr>
    </w:p>
    <w:p w14:paraId="1FDB5048">
      <w:pPr>
        <w:rPr>
          <w:rFonts w:hint="eastAsia" w:ascii="宋体" w:hAnsi="宋体" w:eastAsia="宋体" w:cs="宋体"/>
          <w:b/>
          <w:bCs/>
          <w:sz w:val="28"/>
          <w:szCs w:val="28"/>
        </w:rPr>
      </w:pPr>
      <w:r>
        <w:rPr>
          <w:rFonts w:hint="eastAsia" w:ascii="宋体" w:hAnsi="宋体" w:eastAsia="宋体" w:cs="宋体"/>
          <w:b/>
          <w:bCs/>
          <w:sz w:val="28"/>
          <w:szCs w:val="28"/>
        </w:rPr>
        <w:br w:type="page"/>
      </w:r>
    </w:p>
    <w:p w14:paraId="35C4084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15ECEC0">
      <w:pPr>
        <w:spacing w:line="360" w:lineRule="auto"/>
        <w:jc w:val="center"/>
        <w:rPr>
          <w:rFonts w:hint="eastAsia" w:ascii="宋体" w:hAnsi="宋体" w:eastAsia="宋体" w:cs="宋体"/>
          <w:b/>
          <w:bCs/>
          <w:sz w:val="24"/>
        </w:rPr>
      </w:pPr>
      <w:r>
        <w:rPr>
          <w:rFonts w:hint="eastAsia" w:ascii="宋体" w:hAnsi="宋体" w:eastAsia="宋体" w:cs="宋体"/>
          <w:b/>
          <w:bCs/>
          <w:sz w:val="28"/>
          <w:szCs w:val="28"/>
        </w:rPr>
        <w:t xml:space="preserve">（适用于有委托代理人的情况） </w:t>
      </w:r>
    </w:p>
    <w:p w14:paraId="112EC2A9">
      <w:pPr>
        <w:widowControl w:val="0"/>
        <w:jc w:val="both"/>
        <w:rPr>
          <w:rFonts w:hint="eastAsia" w:ascii="宋体" w:hAnsi="宋体" w:eastAsia="宋体" w:cs="宋体"/>
          <w:kern w:val="2"/>
          <w:sz w:val="21"/>
          <w:szCs w:val="24"/>
          <w:lang w:val="en-US" w:eastAsia="zh-CN" w:bidi="ar-SA"/>
        </w:rPr>
      </w:pPr>
    </w:p>
    <w:p w14:paraId="07A2E880">
      <w:pPr>
        <w:widowControl w:val="0"/>
        <w:jc w:val="both"/>
        <w:rPr>
          <w:rFonts w:hint="eastAsia" w:ascii="宋体" w:hAnsi="宋体" w:eastAsia="宋体" w:cs="宋体"/>
          <w:kern w:val="2"/>
          <w:sz w:val="21"/>
          <w:szCs w:val="24"/>
          <w:lang w:val="en-US" w:eastAsia="zh-CN" w:bidi="ar-SA"/>
        </w:rPr>
      </w:pPr>
    </w:p>
    <w:p w14:paraId="38CD0E99">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eastAsia="zh-CN"/>
        </w:rPr>
        <w:t>供应商</w:t>
      </w:r>
      <w:r>
        <w:rPr>
          <w:rFonts w:hint="eastAsia" w:ascii="宋体" w:hAnsi="宋体" w:eastAsia="宋体" w:cs="宋体"/>
          <w:sz w:val="24"/>
        </w:rPr>
        <w:t>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eastAsia="zh-CN"/>
        </w:rPr>
        <w:t>响应文件</w:t>
      </w:r>
      <w:r>
        <w:rPr>
          <w:rFonts w:hint="eastAsia" w:ascii="宋体" w:hAnsi="宋体" w:eastAsia="宋体" w:cs="宋体"/>
          <w:sz w:val="24"/>
        </w:rPr>
        <w:t>、签订合同和处理有关事宜，其法律后果由我方承担。</w:t>
      </w:r>
    </w:p>
    <w:p w14:paraId="1DCFD249">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14:paraId="7664E0C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14:paraId="070490F6">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14:paraId="5DFA2358">
      <w:pPr>
        <w:spacing w:line="440" w:lineRule="exact"/>
        <w:rPr>
          <w:rFonts w:hint="eastAsia" w:ascii="宋体" w:hAnsi="宋体" w:eastAsia="宋体" w:cs="宋体"/>
          <w:sz w:val="24"/>
        </w:rPr>
      </w:pPr>
    </w:p>
    <w:p w14:paraId="4BEC2194">
      <w:pPr>
        <w:widowControl w:val="0"/>
        <w:jc w:val="both"/>
        <w:rPr>
          <w:rFonts w:hint="eastAsia" w:ascii="宋体" w:hAnsi="宋体" w:eastAsia="宋体" w:cs="宋体"/>
          <w:kern w:val="2"/>
          <w:sz w:val="24"/>
          <w:szCs w:val="24"/>
          <w:lang w:val="en-US" w:eastAsia="zh-CN" w:bidi="ar-SA"/>
        </w:rPr>
      </w:pPr>
    </w:p>
    <w:p w14:paraId="28A82080">
      <w:pPr>
        <w:widowControl w:val="0"/>
        <w:jc w:val="both"/>
        <w:rPr>
          <w:rFonts w:hint="eastAsia" w:ascii="宋体" w:hAnsi="宋体" w:eastAsia="宋体" w:cs="宋体"/>
          <w:kern w:val="2"/>
          <w:sz w:val="24"/>
          <w:szCs w:val="24"/>
          <w:lang w:val="en-US" w:eastAsia="zh-CN" w:bidi="ar-SA"/>
        </w:rPr>
      </w:pPr>
    </w:p>
    <w:p w14:paraId="7BED384E">
      <w:pPr>
        <w:spacing w:line="48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14:paraId="5F66F7C9">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00CD3890">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42965270">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14:paraId="03CA3956">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eastAsia="宋体" w:cs="宋体"/>
          <w:sz w:val="24"/>
          <w:u w:val="single"/>
          <w:lang w:val="en-US" w:eastAsia="zh-CN"/>
        </w:rPr>
        <w:t xml:space="preserve">                       </w:t>
      </w:r>
    </w:p>
    <w:p w14:paraId="0C41580F">
      <w:pPr>
        <w:widowControl w:val="0"/>
        <w:jc w:val="both"/>
        <w:rPr>
          <w:rFonts w:hint="eastAsia" w:ascii="宋体" w:hAnsi="宋体" w:eastAsia="宋体" w:cs="宋体"/>
          <w:kern w:val="2"/>
          <w:sz w:val="24"/>
          <w:szCs w:val="24"/>
          <w:lang w:val="en-US" w:eastAsia="zh-CN" w:bidi="ar-SA"/>
        </w:rPr>
      </w:pPr>
    </w:p>
    <w:p w14:paraId="6E86B72A">
      <w:pPr>
        <w:widowControl w:val="0"/>
        <w:jc w:val="both"/>
        <w:rPr>
          <w:rFonts w:hint="eastAsia" w:ascii="宋体" w:hAnsi="宋体" w:eastAsia="宋体" w:cs="宋体"/>
          <w:kern w:val="2"/>
          <w:sz w:val="24"/>
          <w:szCs w:val="24"/>
          <w:lang w:val="en-US" w:eastAsia="zh-CN" w:bidi="ar-SA"/>
        </w:rPr>
      </w:pPr>
    </w:p>
    <w:p w14:paraId="68572272">
      <w:pPr>
        <w:spacing w:line="440" w:lineRule="exact"/>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9B34AE1">
      <w:pPr>
        <w:widowControl w:val="0"/>
        <w:jc w:val="both"/>
        <w:rPr>
          <w:rFonts w:hint="eastAsia" w:ascii="宋体" w:hAnsi="宋体" w:eastAsia="宋体" w:cs="宋体"/>
          <w:kern w:val="2"/>
          <w:sz w:val="24"/>
          <w:szCs w:val="24"/>
          <w:lang w:val="en-US" w:eastAsia="zh-CN" w:bidi="ar-SA"/>
        </w:rPr>
      </w:pPr>
    </w:p>
    <w:p w14:paraId="606C12C5">
      <w:pPr>
        <w:widowControl w:val="0"/>
        <w:jc w:val="both"/>
        <w:rPr>
          <w:rFonts w:hint="eastAsia" w:ascii="宋体" w:hAnsi="宋体" w:eastAsia="宋体" w:cs="宋体"/>
          <w:kern w:val="2"/>
          <w:sz w:val="24"/>
          <w:szCs w:val="24"/>
          <w:lang w:val="en-US" w:eastAsia="zh-CN" w:bidi="ar-SA"/>
        </w:rPr>
      </w:pPr>
    </w:p>
    <w:p w14:paraId="036EC530">
      <w:pPr>
        <w:widowControl w:val="0"/>
        <w:jc w:val="both"/>
        <w:rPr>
          <w:rFonts w:hint="eastAsia" w:ascii="宋体" w:hAnsi="宋体" w:eastAsia="宋体" w:cs="宋体"/>
          <w:kern w:val="2"/>
          <w:sz w:val="24"/>
          <w:szCs w:val="24"/>
          <w:lang w:val="en-US" w:eastAsia="zh-CN" w:bidi="ar-SA"/>
        </w:rPr>
      </w:pPr>
    </w:p>
    <w:p w14:paraId="1AF20F40">
      <w:pPr>
        <w:widowControl w:val="0"/>
        <w:jc w:val="both"/>
        <w:rPr>
          <w:rFonts w:hint="eastAsia" w:ascii="宋体" w:hAnsi="宋体" w:eastAsia="宋体" w:cs="宋体"/>
          <w:kern w:val="2"/>
          <w:sz w:val="24"/>
          <w:szCs w:val="24"/>
          <w:lang w:val="en-US" w:eastAsia="zh-CN" w:bidi="ar-SA"/>
        </w:rPr>
      </w:pPr>
    </w:p>
    <w:p w14:paraId="537D1606">
      <w:pPr>
        <w:widowControl w:val="0"/>
        <w:ind w:firstLine="422" w:firstLineChars="200"/>
        <w:jc w:val="both"/>
        <w:rPr>
          <w:rFonts w:hint="eastAsia" w:ascii="宋体" w:hAnsi="宋体" w:eastAsia="宋体" w:cs="宋体"/>
          <w:b/>
          <w:bCs/>
          <w:kern w:val="2"/>
          <w:sz w:val="21"/>
          <w:szCs w:val="24"/>
          <w:lang w:val="en-US" w:eastAsia="zh-CN" w:bidi="ar-SA"/>
        </w:rPr>
      </w:pPr>
    </w:p>
    <w:p w14:paraId="640BA8BC">
      <w:pPr>
        <w:widowControl w:val="0"/>
        <w:ind w:firstLine="422" w:firstLineChars="200"/>
        <w:jc w:val="both"/>
        <w:rPr>
          <w:rFonts w:hint="eastAsia" w:ascii="宋体" w:hAnsi="宋体" w:eastAsia="宋体" w:cs="宋体"/>
          <w:b/>
          <w:bCs/>
          <w:kern w:val="2"/>
          <w:sz w:val="21"/>
          <w:szCs w:val="24"/>
          <w:lang w:val="en-US" w:eastAsia="zh-CN" w:bidi="ar-SA"/>
        </w:rPr>
      </w:pPr>
    </w:p>
    <w:p w14:paraId="4EC9289A">
      <w:pPr>
        <w:widowControl w:val="0"/>
        <w:ind w:firstLine="422" w:firstLineChars="200"/>
        <w:jc w:val="both"/>
        <w:rPr>
          <w:rFonts w:hint="eastAsia" w:ascii="宋体" w:hAnsi="宋体" w:eastAsia="宋体" w:cs="宋体"/>
          <w:b/>
          <w:bCs/>
          <w:kern w:val="2"/>
          <w:sz w:val="21"/>
          <w:szCs w:val="24"/>
          <w:lang w:val="en-US" w:eastAsia="zh-CN" w:bidi="ar-SA"/>
        </w:rPr>
      </w:pPr>
    </w:p>
    <w:p w14:paraId="1280710F">
      <w:pPr>
        <w:widowControl w:val="0"/>
        <w:ind w:firstLine="422" w:firstLineChars="200"/>
        <w:jc w:val="both"/>
        <w:rPr>
          <w:rFonts w:hint="eastAsia" w:ascii="宋体" w:hAnsi="宋体" w:eastAsia="宋体" w:cs="宋体"/>
          <w:b/>
          <w:bCs/>
          <w:kern w:val="2"/>
          <w:sz w:val="21"/>
          <w:szCs w:val="24"/>
          <w:lang w:val="en-US" w:eastAsia="zh-CN" w:bidi="ar-SA"/>
        </w:rPr>
      </w:pPr>
    </w:p>
    <w:p w14:paraId="5387009C">
      <w:pPr>
        <w:widowControl w:val="0"/>
        <w:ind w:firstLine="422" w:firstLineChars="200"/>
        <w:jc w:val="both"/>
        <w:rPr>
          <w:rFonts w:hint="eastAsia" w:ascii="宋体" w:hAnsi="宋体" w:eastAsia="宋体" w:cs="宋体"/>
          <w:b/>
          <w:bCs/>
          <w:kern w:val="2"/>
          <w:sz w:val="21"/>
          <w:szCs w:val="24"/>
          <w:lang w:val="en-US" w:eastAsia="zh-CN" w:bidi="ar-SA"/>
        </w:rPr>
      </w:pPr>
    </w:p>
    <w:p w14:paraId="6377386A">
      <w:pPr>
        <w:spacing w:line="360" w:lineRule="auto"/>
        <w:rPr>
          <w:rFonts w:hint="eastAsia" w:ascii="宋体" w:hAnsi="宋体" w:eastAsia="宋体" w:cs="宋体"/>
          <w:sz w:val="24"/>
          <w:szCs w:val="24"/>
        </w:rPr>
      </w:pPr>
      <w:r>
        <w:rPr>
          <w:rFonts w:hint="eastAsia" w:ascii="宋体" w:hAnsi="宋体" w:eastAsia="宋体" w:cs="宋体"/>
          <w:sz w:val="24"/>
        </w:rPr>
        <w:br w:type="page"/>
      </w:r>
    </w:p>
    <w:p w14:paraId="3EAD1B94">
      <w:pPr>
        <w:widowControl w:val="0"/>
        <w:spacing w:after="0" w:line="360" w:lineRule="auto"/>
        <w:jc w:val="both"/>
        <w:rPr>
          <w:rFonts w:hint="eastAsia" w:ascii="宋体" w:hAnsi="宋体" w:eastAsia="宋体" w:cs="宋体"/>
          <w:kern w:val="0"/>
          <w:sz w:val="24"/>
          <w:szCs w:val="24"/>
          <w:lang w:val="en-US" w:eastAsia="zh-CN" w:bidi="ar-SA"/>
        </w:rPr>
      </w:pPr>
      <w:r>
        <w:rPr>
          <w:rFonts w:hint="eastAsia" w:ascii="宋体" w:hAnsi="宋体" w:eastAsia="宋体" w:cs="宋体"/>
          <w:b/>
          <w:bCs/>
          <w:kern w:val="0"/>
          <w:sz w:val="24"/>
          <w:szCs w:val="24"/>
          <w:lang w:val="en-US" w:eastAsia="zh-CN" w:bidi="ar-SA"/>
        </w:rPr>
        <w:t>附件三：</w:t>
      </w:r>
    </w:p>
    <w:p w14:paraId="35581BA1">
      <w:pPr>
        <w:jc w:val="center"/>
        <w:rPr>
          <w:rFonts w:hint="eastAsia" w:ascii="宋体" w:hAnsi="宋体" w:eastAsia="宋体" w:cs="宋体"/>
          <w:b/>
          <w:bCs/>
          <w:sz w:val="28"/>
          <w:szCs w:val="28"/>
        </w:rPr>
      </w:pPr>
    </w:p>
    <w:p w14:paraId="436B242F">
      <w:pPr>
        <w:pageBreakBefore w:val="0"/>
        <w:kinsoku/>
        <w:overflowPunct/>
        <w:bidi w:val="0"/>
        <w:spacing w:line="360" w:lineRule="auto"/>
        <w:ind w:left="0" w:leftChars="0" w:right="0" w:rightChars="0"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《响应真实性承诺书》</w:t>
      </w:r>
    </w:p>
    <w:p w14:paraId="1754A1A9">
      <w:pPr>
        <w:pageBreakBefore w:val="0"/>
        <w:widowControl w:val="0"/>
        <w:kinsoku/>
        <w:overflowPunct/>
        <w:bidi w:val="0"/>
        <w:spacing w:after="0" w:line="360" w:lineRule="auto"/>
        <w:ind w:left="0" w:leftChars="0" w:right="0" w:rightChars="0" w:firstLine="480" w:firstLineChars="200"/>
        <w:jc w:val="both"/>
        <w:rPr>
          <w:rFonts w:hint="eastAsia" w:ascii="宋体" w:hAnsi="宋体" w:eastAsia="宋体" w:cs="宋体"/>
          <w:kern w:val="2"/>
          <w:sz w:val="24"/>
          <w:szCs w:val="24"/>
          <w:lang w:val="en-US" w:eastAsia="zh-CN" w:bidi="ar-SA"/>
        </w:rPr>
      </w:pPr>
    </w:p>
    <w:p w14:paraId="7766AC83">
      <w:pPr>
        <w:pageBreakBefore w:val="0"/>
        <w:kinsoku/>
        <w:overflowPunct/>
        <w:bidi w:val="0"/>
        <w:spacing w:line="360" w:lineRule="auto"/>
        <w:ind w:right="0" w:rightChars="0"/>
        <w:jc w:val="left"/>
        <w:rPr>
          <w:rFonts w:hint="eastAsia" w:ascii="宋体" w:hAnsi="宋体" w:eastAsia="宋体" w:cs="宋体"/>
          <w:sz w:val="24"/>
          <w:u w:val="single"/>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u w:val="single"/>
        </w:rPr>
        <w:t xml:space="preserve">               （采购人）</w:t>
      </w:r>
    </w:p>
    <w:p w14:paraId="5AB08997">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0FC1DB8A">
      <w:pPr>
        <w:pageBreakBefore w:val="0"/>
        <w:kinsoku/>
        <w:overflowPunct/>
        <w:bidi w:val="0"/>
        <w:spacing w:line="360" w:lineRule="auto"/>
        <w:ind w:right="0" w:rightChars="0" w:firstLine="480" w:firstLineChars="200"/>
        <w:jc w:val="left"/>
        <w:rPr>
          <w:rFonts w:hint="eastAsia" w:ascii="宋体" w:hAnsi="宋体" w:eastAsia="宋体" w:cs="宋体"/>
          <w:sz w:val="24"/>
        </w:rPr>
      </w:pPr>
      <w:r>
        <w:rPr>
          <w:rFonts w:hint="eastAsia" w:ascii="宋体" w:hAnsi="宋体" w:eastAsia="宋体" w:cs="宋体"/>
          <w:sz w:val="24"/>
        </w:rPr>
        <w:t>我公司参与贵公司组织</w:t>
      </w:r>
      <w:r>
        <w:rPr>
          <w:rFonts w:hint="eastAsia" w:ascii="宋体" w:hAnsi="宋体" w:eastAsia="宋体" w:cs="宋体"/>
          <w:sz w:val="24"/>
          <w:u w:val="none"/>
        </w:rPr>
        <w:t>的</w:t>
      </w:r>
      <w:r>
        <w:rPr>
          <w:rFonts w:hint="eastAsia" w:ascii="宋体" w:hAnsi="宋体" w:eastAsia="宋体" w:cs="宋体"/>
          <w:sz w:val="24"/>
          <w:u w:val="single"/>
        </w:rPr>
        <w:t xml:space="preserve">                   （</w:t>
      </w:r>
      <w:r>
        <w:rPr>
          <w:rFonts w:hint="eastAsia" w:ascii="宋体" w:hAnsi="宋体" w:eastAsia="宋体" w:cs="宋体"/>
          <w:sz w:val="24"/>
        </w:rPr>
        <w:t>项目名称），我公司承诺本次采购活动所提交的证书、材料、文件等全部内容真实有效，如有不实，则违反招标投标法“诚实信用”原则，愿承担由此带来的全部后果及法律责任，并承担由此对采购人造成的全部损失。</w:t>
      </w:r>
    </w:p>
    <w:p w14:paraId="37F846A3">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363D5EC4">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51C02048">
      <w:pPr>
        <w:pageBreakBefore w:val="0"/>
        <w:kinsoku/>
        <w:overflowPunct/>
        <w:bidi w:val="0"/>
        <w:spacing w:line="360" w:lineRule="auto"/>
        <w:ind w:left="0" w:leftChars="0" w:right="0" w:rightChars="0" w:firstLine="480" w:firstLineChars="200"/>
        <w:jc w:val="right"/>
        <w:rPr>
          <w:rFonts w:hint="eastAsia" w:ascii="宋体" w:hAnsi="宋体" w:eastAsia="宋体" w:cs="宋体"/>
          <w:sz w:val="24"/>
        </w:rPr>
      </w:pPr>
    </w:p>
    <w:p w14:paraId="2BB9D1BF">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 xml:space="preserve">                  </w:t>
      </w:r>
      <w:r>
        <w:rPr>
          <w:rFonts w:hint="eastAsia" w:ascii="宋体" w:hAnsi="宋体" w:eastAsia="宋体" w:cs="宋体"/>
          <w:sz w:val="24"/>
        </w:rPr>
        <w:t>（盖章）</w:t>
      </w:r>
    </w:p>
    <w:p w14:paraId="264AAF4B">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法定代表人或委托代理人签字：</w:t>
      </w:r>
    </w:p>
    <w:p w14:paraId="4F25CE12">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电     话：              </w:t>
      </w:r>
    </w:p>
    <w:p w14:paraId="4B5CFA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     期：</w:t>
      </w:r>
    </w:p>
    <w:p w14:paraId="345FCB17">
      <w:pPr>
        <w:widowControl w:val="0"/>
        <w:ind w:firstLine="480" w:firstLineChars="200"/>
        <w:jc w:val="both"/>
        <w:rPr>
          <w:rFonts w:hint="eastAsia" w:ascii="宋体" w:hAnsi="宋体" w:eastAsia="宋体" w:cs="宋体"/>
          <w:kern w:val="2"/>
          <w:sz w:val="24"/>
          <w:szCs w:val="24"/>
          <w:lang w:val="en-US" w:eastAsia="zh-CN" w:bidi="ar-SA"/>
        </w:rPr>
      </w:pPr>
    </w:p>
    <w:p w14:paraId="4DEEF5AD">
      <w:pPr>
        <w:widowControl w:val="0"/>
        <w:ind w:firstLine="480" w:firstLineChars="200"/>
        <w:jc w:val="both"/>
        <w:rPr>
          <w:rFonts w:hint="eastAsia" w:ascii="宋体" w:hAnsi="宋体" w:eastAsia="宋体" w:cs="宋体"/>
          <w:kern w:val="2"/>
          <w:sz w:val="24"/>
          <w:szCs w:val="24"/>
          <w:lang w:val="en-US" w:eastAsia="zh-CN" w:bidi="ar-SA"/>
        </w:rPr>
      </w:pPr>
    </w:p>
    <w:p w14:paraId="7733F60A">
      <w:pPr>
        <w:widowControl w:val="0"/>
        <w:ind w:firstLine="480" w:firstLineChars="200"/>
        <w:jc w:val="both"/>
        <w:rPr>
          <w:rFonts w:hint="eastAsia" w:ascii="宋体" w:hAnsi="宋体" w:eastAsia="宋体" w:cs="宋体"/>
          <w:kern w:val="2"/>
          <w:sz w:val="24"/>
          <w:szCs w:val="24"/>
          <w:lang w:val="en-US" w:eastAsia="zh-CN" w:bidi="ar-SA"/>
        </w:rPr>
      </w:pPr>
    </w:p>
    <w:p w14:paraId="59607CF4">
      <w:pPr>
        <w:widowControl w:val="0"/>
        <w:ind w:firstLine="480" w:firstLineChars="200"/>
        <w:jc w:val="both"/>
        <w:rPr>
          <w:rFonts w:hint="eastAsia" w:ascii="宋体" w:hAnsi="宋体" w:eastAsia="宋体" w:cs="宋体"/>
          <w:kern w:val="2"/>
          <w:sz w:val="24"/>
          <w:szCs w:val="24"/>
          <w:lang w:val="en-US" w:eastAsia="zh-CN" w:bidi="ar-SA"/>
        </w:rPr>
      </w:pPr>
    </w:p>
    <w:p w14:paraId="1B7DD8F6">
      <w:pPr>
        <w:widowControl w:val="0"/>
        <w:jc w:val="both"/>
        <w:rPr>
          <w:rFonts w:hint="eastAsia" w:ascii="宋体" w:hAnsi="宋体" w:eastAsia="宋体" w:cs="宋体"/>
          <w:b/>
          <w:bCs/>
          <w:kern w:val="2"/>
          <w:sz w:val="24"/>
          <w:szCs w:val="24"/>
          <w:lang w:val="en-US" w:eastAsia="zh-CN" w:bidi="ar-SA"/>
        </w:rPr>
      </w:pPr>
    </w:p>
    <w:p w14:paraId="706BE9BE">
      <w:pPr>
        <w:widowControl w:val="0"/>
        <w:jc w:val="both"/>
        <w:rPr>
          <w:rFonts w:hint="eastAsia" w:ascii="宋体" w:hAnsi="宋体" w:eastAsia="宋体" w:cs="宋体"/>
          <w:b/>
          <w:bCs/>
          <w:kern w:val="2"/>
          <w:sz w:val="24"/>
          <w:szCs w:val="24"/>
          <w:lang w:val="en-US" w:eastAsia="zh-CN" w:bidi="ar-SA"/>
        </w:rPr>
      </w:pPr>
    </w:p>
    <w:p w14:paraId="5BCFA9B1">
      <w:pPr>
        <w:rPr>
          <w:rFonts w:hint="eastAsia" w:ascii="宋体" w:hAnsi="宋体" w:eastAsia="宋体" w:cs="宋体"/>
          <w:spacing w:val="-2"/>
          <w:sz w:val="24"/>
          <w:szCs w:val="24"/>
        </w:rPr>
      </w:pPr>
      <w:r>
        <w:rPr>
          <w:rFonts w:hint="eastAsia" w:ascii="宋体" w:hAnsi="宋体" w:eastAsia="宋体" w:cs="宋体"/>
          <w:b/>
          <w:sz w:val="24"/>
        </w:rPr>
        <w:br w:type="page"/>
      </w:r>
    </w:p>
    <w:p w14:paraId="0408ADAF">
      <w:pPr>
        <w:widowControl/>
        <w:ind w:left="0" w:leftChars="0" w:firstLine="0" w:firstLineChars="0"/>
        <w:jc w:val="left"/>
        <w:rPr>
          <w:rFonts w:hint="eastAsia" w:ascii="宋体" w:hAnsi="宋体" w:eastAsia="宋体" w:cs="宋体"/>
          <w:kern w:val="2"/>
          <w:sz w:val="21"/>
          <w:szCs w:val="22"/>
          <w:lang w:val="en-US" w:eastAsia="zh-CN" w:bidi="ar-SA"/>
        </w:rPr>
      </w:pPr>
      <w:r>
        <w:rPr>
          <w:rFonts w:hint="eastAsia" w:ascii="宋体" w:hAnsi="宋体" w:eastAsia="宋体" w:cs="宋体"/>
          <w:b/>
          <w:bCs/>
          <w:kern w:val="2"/>
          <w:sz w:val="24"/>
          <w:szCs w:val="22"/>
          <w:lang w:val="en-US" w:eastAsia="zh-CN" w:bidi="ar-SA"/>
        </w:rPr>
        <w:t>附件</w:t>
      </w:r>
      <w:r>
        <w:rPr>
          <w:rFonts w:hint="eastAsia" w:ascii="宋体" w:hAnsi="宋体" w:cs="宋体"/>
          <w:b/>
          <w:bCs/>
          <w:kern w:val="2"/>
          <w:sz w:val="24"/>
          <w:szCs w:val="22"/>
          <w:lang w:val="en-US" w:eastAsia="zh-CN" w:bidi="ar-SA"/>
        </w:rPr>
        <w:t>四</w:t>
      </w:r>
      <w:r>
        <w:rPr>
          <w:rFonts w:hint="eastAsia" w:ascii="宋体" w:hAnsi="宋体" w:eastAsia="宋体" w:cs="宋体"/>
          <w:b/>
          <w:bCs/>
          <w:kern w:val="2"/>
          <w:sz w:val="24"/>
          <w:szCs w:val="22"/>
          <w:lang w:val="en-US" w:eastAsia="zh-CN" w:bidi="ar-SA"/>
        </w:rPr>
        <w:t>：(如有)</w:t>
      </w:r>
    </w:p>
    <w:p w14:paraId="6F4CAE2E">
      <w:pPr>
        <w:widowControl w:val="0"/>
        <w:jc w:val="both"/>
        <w:rPr>
          <w:rFonts w:hint="eastAsia" w:ascii="宋体" w:hAnsi="宋体" w:eastAsia="宋体" w:cs="宋体"/>
          <w:b/>
          <w:bCs/>
          <w:kern w:val="2"/>
          <w:sz w:val="24"/>
          <w:szCs w:val="24"/>
          <w:lang w:val="en-US" w:eastAsia="zh-CN" w:bidi="ar-SA"/>
        </w:rPr>
      </w:pPr>
    </w:p>
    <w:p w14:paraId="09912F3D">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异议函</w:t>
      </w:r>
    </w:p>
    <w:p w14:paraId="529289FE">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sz w:val="21"/>
          <w:szCs w:val="21"/>
        </w:rPr>
      </w:pPr>
    </w:p>
    <w:p w14:paraId="644805DE">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1CA842B3">
      <w:pPr>
        <w:tabs>
          <w:tab w:val="center" w:pos="4201"/>
          <w:tab w:val="right" w:leader="dot" w:pos="9298"/>
        </w:tabs>
        <w:autoSpaceDE w:val="0"/>
        <w:autoSpaceDN w:val="0"/>
        <w:ind w:firstLine="480"/>
        <w:outlineLvl w:val="9"/>
        <w:rPr>
          <w:rFonts w:hint="eastAsia" w:ascii="宋体" w:hAnsi="宋体" w:eastAsia="宋体" w:cs="宋体"/>
        </w:rPr>
      </w:pPr>
    </w:p>
    <w:p w14:paraId="6B37C5DE">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我公司依法参与了贵公司于</w:t>
      </w:r>
      <w:r>
        <w:rPr>
          <w:rFonts w:hint="eastAsia" w:ascii="宋体" w:hAnsi="宋体" w:eastAsia="宋体" w:cs="宋体"/>
          <w:u w:val="single"/>
        </w:rPr>
        <w:t xml:space="preserve">       </w:t>
      </w:r>
      <w:r>
        <w:rPr>
          <w:rFonts w:hint="eastAsia" w:ascii="宋体" w:hAnsi="宋体" w:eastAsia="宋体" w:cs="宋体"/>
        </w:rPr>
        <w:t xml:space="preserve"> 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日组织的项目名称为</w:t>
      </w:r>
      <w:r>
        <w:rPr>
          <w:rFonts w:hint="eastAsia" w:ascii="宋体" w:hAnsi="宋体" w:eastAsia="宋体" w:cs="宋体"/>
          <w:u w:val="single"/>
        </w:rPr>
        <w:t xml:space="preserve">                         </w:t>
      </w:r>
      <w:r>
        <w:rPr>
          <w:rFonts w:hint="eastAsia" w:ascii="宋体" w:hAnsi="宋体" w:eastAsia="宋体" w:cs="宋体"/>
        </w:rPr>
        <w:t>，项目编号为：</w:t>
      </w:r>
      <w:r>
        <w:rPr>
          <w:rFonts w:hint="eastAsia" w:ascii="宋体" w:hAnsi="宋体" w:eastAsia="宋体" w:cs="宋体"/>
          <w:u w:val="single"/>
        </w:rPr>
        <w:t xml:space="preserve">                 </w:t>
      </w:r>
      <w:r>
        <w:rPr>
          <w:rFonts w:hint="eastAsia" w:ascii="宋体" w:hAnsi="宋体" w:eastAsia="宋体" w:cs="宋体"/>
        </w:rPr>
        <w:t>，标段名称(标段号)：</w:t>
      </w:r>
      <w:r>
        <w:rPr>
          <w:rFonts w:hint="eastAsia" w:ascii="宋体" w:hAnsi="宋体" w:eastAsia="宋体" w:cs="宋体"/>
          <w:u w:val="single"/>
        </w:rPr>
        <w:t xml:space="preserve">      </w:t>
      </w:r>
      <w:r>
        <w:rPr>
          <w:rFonts w:hint="eastAsia" w:ascii="宋体" w:hAnsi="宋体" w:eastAsia="宋体" w:cs="宋体"/>
        </w:rPr>
        <w:t>的采购活动，该项目目前正处于：</w:t>
      </w:r>
      <w:r>
        <w:rPr>
          <w:rFonts w:hint="eastAsia" w:ascii="宋体" w:hAnsi="宋体" w:eastAsia="宋体" w:cs="宋体"/>
          <w:u w:val="single"/>
        </w:rPr>
        <w:t xml:space="preserve">                     </w:t>
      </w:r>
      <w:r>
        <w:rPr>
          <w:rFonts w:hint="eastAsia" w:ascii="宋体" w:hAnsi="宋体" w:eastAsia="宋体" w:cs="宋体"/>
        </w:rPr>
        <w:t>。现我公司对</w:t>
      </w:r>
      <w:r>
        <w:rPr>
          <w:rFonts w:hint="eastAsia" w:ascii="宋体" w:hAnsi="宋体" w:eastAsia="宋体" w:cs="宋体"/>
          <w:u w:val="single"/>
        </w:rPr>
        <w:t xml:space="preserve">                  </w:t>
      </w:r>
      <w:r>
        <w:rPr>
          <w:rFonts w:hint="eastAsia" w:ascii="宋体" w:hAnsi="宋体" w:eastAsia="宋体" w:cs="宋体"/>
        </w:rPr>
        <w:t>提出异议。</w:t>
      </w:r>
    </w:p>
    <w:p w14:paraId="2D911A9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一、被异议人</w:t>
      </w:r>
    </w:p>
    <w:p w14:paraId="39D2BE72">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7DD7094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二、异议事项的基本事实</w:t>
      </w:r>
    </w:p>
    <w:p w14:paraId="09604A4F">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6948A7F6">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三、请求及主张                                                                   </w:t>
      </w:r>
    </w:p>
    <w:p w14:paraId="3BCA1351">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24C52E8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四、法律依据、有效线索及相关材料                                      </w:t>
      </w:r>
    </w:p>
    <w:p w14:paraId="0D478D4C">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310A4C5C">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五、 附件： 1.异议授权函</w:t>
      </w:r>
    </w:p>
    <w:p w14:paraId="2D1D1D49">
      <w:pPr>
        <w:ind w:firstLine="1680" w:firstLineChars="800"/>
        <w:jc w:val="left"/>
        <w:outlineLvl w:val="9"/>
        <w:rPr>
          <w:rFonts w:hint="eastAsia" w:ascii="宋体" w:hAnsi="宋体" w:eastAsia="宋体" w:cs="宋体"/>
          <w:kern w:val="0"/>
        </w:rPr>
      </w:pPr>
      <w:r>
        <w:rPr>
          <w:rFonts w:hint="eastAsia" w:ascii="宋体" w:hAnsi="宋体" w:eastAsia="宋体" w:cs="宋体"/>
          <w:kern w:val="0"/>
        </w:rPr>
        <w:t>2.营业执照复印件（加盖公章）</w:t>
      </w:r>
    </w:p>
    <w:p w14:paraId="0595088F">
      <w:pPr>
        <w:ind w:firstLine="1680" w:firstLineChars="800"/>
        <w:jc w:val="left"/>
        <w:outlineLvl w:val="9"/>
        <w:rPr>
          <w:rFonts w:hint="eastAsia" w:ascii="宋体" w:hAnsi="宋体" w:eastAsia="宋体" w:cs="宋体"/>
          <w:kern w:val="0"/>
        </w:rPr>
      </w:pPr>
      <w:r>
        <w:rPr>
          <w:rFonts w:hint="eastAsia" w:ascii="宋体" w:hAnsi="宋体" w:eastAsia="宋体" w:cs="宋体"/>
          <w:kern w:val="0"/>
        </w:rPr>
        <w:t>3.异议真实性承诺函</w:t>
      </w:r>
    </w:p>
    <w:p w14:paraId="74343FC5">
      <w:pPr>
        <w:spacing w:after="312" w:afterLines="100"/>
        <w:ind w:firstLine="1680" w:firstLineChars="800"/>
        <w:jc w:val="left"/>
        <w:outlineLvl w:val="9"/>
        <w:rPr>
          <w:rFonts w:hint="eastAsia" w:ascii="宋体" w:hAnsi="宋体" w:eastAsia="宋体" w:cs="宋体"/>
          <w:kern w:val="0"/>
        </w:rPr>
      </w:pPr>
    </w:p>
    <w:p w14:paraId="22E6D8E7">
      <w:pPr>
        <w:spacing w:after="312" w:afterLines="100"/>
        <w:ind w:firstLine="1680" w:firstLineChars="800"/>
        <w:jc w:val="left"/>
        <w:outlineLvl w:val="9"/>
        <w:rPr>
          <w:rFonts w:hint="eastAsia" w:ascii="宋体" w:hAnsi="宋体" w:eastAsia="宋体" w:cs="宋体"/>
          <w:kern w:val="0"/>
        </w:rPr>
      </w:pPr>
    </w:p>
    <w:p w14:paraId="22DD82C7">
      <w:pPr>
        <w:spacing w:after="312" w:afterLines="100"/>
        <w:ind w:firstLine="1680" w:firstLineChars="800"/>
        <w:jc w:val="left"/>
        <w:outlineLvl w:val="9"/>
        <w:rPr>
          <w:rFonts w:hint="eastAsia" w:ascii="宋体" w:hAnsi="宋体" w:eastAsia="宋体" w:cs="宋体"/>
          <w:kern w:val="0"/>
        </w:rPr>
      </w:pPr>
    </w:p>
    <w:p w14:paraId="1FE28473">
      <w:pPr>
        <w:tabs>
          <w:tab w:val="center" w:pos="4201"/>
          <w:tab w:val="right" w:leader="dot" w:pos="9298"/>
        </w:tabs>
        <w:autoSpaceDE w:val="0"/>
        <w:autoSpaceDN w:val="0"/>
        <w:ind w:right="96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公司名称（公章）：</w:t>
      </w:r>
      <w:r>
        <w:rPr>
          <w:rFonts w:hint="eastAsia" w:ascii="宋体" w:hAnsi="宋体" w:eastAsia="宋体" w:cs="宋体"/>
          <w:u w:val="single"/>
        </w:rPr>
        <w:t xml:space="preserve">               </w:t>
      </w:r>
    </w:p>
    <w:p w14:paraId="5E50DA0B">
      <w:pPr>
        <w:tabs>
          <w:tab w:val="center" w:pos="4201"/>
          <w:tab w:val="right" w:leader="dot" w:pos="9298"/>
        </w:tabs>
        <w:autoSpaceDE w:val="0"/>
        <w:autoSpaceDN w:val="0"/>
        <w:ind w:firstLine="480"/>
        <w:outlineLvl w:val="9"/>
        <w:rPr>
          <w:rFonts w:hint="eastAsia" w:ascii="宋体" w:hAnsi="宋体" w:eastAsia="宋体" w:cs="宋体"/>
          <w:kern w:val="0"/>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联系电话：</w:t>
      </w:r>
      <w:r>
        <w:rPr>
          <w:rFonts w:hint="eastAsia" w:ascii="宋体" w:hAnsi="宋体" w:eastAsia="宋体" w:cs="宋体"/>
          <w:u w:val="single"/>
        </w:rPr>
        <w:t xml:space="preserve">               </w:t>
      </w:r>
    </w:p>
    <w:p w14:paraId="734A6E93">
      <w:pPr>
        <w:tabs>
          <w:tab w:val="center" w:pos="4201"/>
          <w:tab w:val="right" w:leader="dot" w:pos="9298"/>
        </w:tabs>
        <w:autoSpaceDE w:val="0"/>
        <w:autoSpaceDN w:val="0"/>
        <w:ind w:firstLine="480"/>
        <w:outlineLvl w:val="9"/>
        <w:rPr>
          <w:rFonts w:hint="eastAsia" w:ascii="宋体" w:hAnsi="宋体" w:eastAsia="宋体" w:cs="宋体"/>
          <w:sz w:val="21"/>
          <w:szCs w:val="21"/>
        </w:rPr>
      </w:pPr>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r>
        <w:rPr>
          <w:rFonts w:hint="eastAsia" w:ascii="宋体" w:hAnsi="宋体" w:eastAsia="宋体" w:cs="宋体"/>
          <w:kern w:val="0"/>
        </w:rPr>
        <w:t>联系地址：</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sz w:val="21"/>
          <w:szCs w:val="21"/>
        </w:rPr>
        <w:t xml:space="preserve">             </w:t>
      </w:r>
    </w:p>
    <w:p w14:paraId="79B58447">
      <w:pPr>
        <w:ind w:firstLine="420"/>
        <w:outlineLvl w:val="9"/>
        <w:rPr>
          <w:rFonts w:hint="eastAsia" w:ascii="宋体" w:hAnsi="宋体" w:eastAsia="宋体" w:cs="宋体"/>
          <w:color w:val="FF0000"/>
          <w:kern w:val="0"/>
          <w:sz w:val="21"/>
          <w:szCs w:val="21"/>
        </w:rPr>
      </w:pPr>
    </w:p>
    <w:p w14:paraId="1F2DFF45">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477F6031">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异议授权函</w:t>
      </w:r>
    </w:p>
    <w:p w14:paraId="3CAA6C90">
      <w:pPr>
        <w:autoSpaceDE w:val="0"/>
        <w:autoSpaceDN w:val="0"/>
        <w:adjustRightInd w:val="0"/>
        <w:snapToGrid w:val="0"/>
        <w:ind w:firstLine="602"/>
        <w:jc w:val="center"/>
        <w:outlineLvl w:val="9"/>
        <w:rPr>
          <w:rFonts w:hint="eastAsia" w:ascii="宋体" w:hAnsi="宋体" w:eastAsia="宋体" w:cs="宋体"/>
          <w:b/>
          <w:bCs/>
          <w:sz w:val="30"/>
          <w:szCs w:val="30"/>
        </w:rPr>
      </w:pPr>
    </w:p>
    <w:p w14:paraId="2D863D03">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29D14B01">
      <w:pPr>
        <w:adjustRightInd w:val="0"/>
        <w:snapToGrid w:val="0"/>
        <w:spacing w:before="156" w:beforeLines="50"/>
        <w:ind w:firstLine="480"/>
        <w:jc w:val="left"/>
        <w:outlineLvl w:val="9"/>
        <w:rPr>
          <w:rFonts w:hint="eastAsia" w:ascii="宋体" w:hAnsi="宋体" w:eastAsia="宋体" w:cs="宋体"/>
        </w:rPr>
      </w:pPr>
    </w:p>
    <w:p w14:paraId="5FF9B9C4">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_____________（供应商名称），中华人民共和国合法企业，法定地址：</w:t>
      </w:r>
      <w:r>
        <w:rPr>
          <w:rFonts w:hint="eastAsia" w:ascii="宋体" w:hAnsi="宋体" w:eastAsia="宋体" w:cs="宋体"/>
          <w:u w:val="single"/>
        </w:rPr>
        <w:t xml:space="preserve">                     </w:t>
      </w:r>
      <w:r>
        <w:rPr>
          <w:rFonts w:hint="eastAsia" w:ascii="宋体" w:hAnsi="宋体" w:eastAsia="宋体" w:cs="宋体"/>
        </w:rPr>
        <w:t>。</w:t>
      </w:r>
    </w:p>
    <w:p w14:paraId="4B395D40">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_____________（营业执照法定代表人）特授权________代表我公司全权办理____________（项目名称）</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（招标编号）</w:t>
      </w:r>
      <w:r>
        <w:rPr>
          <w:rFonts w:hint="eastAsia" w:ascii="宋体" w:hAnsi="宋体" w:eastAsia="宋体" w:cs="宋体"/>
          <w:u w:val="single"/>
        </w:rPr>
        <w:t xml:space="preserve">    </w:t>
      </w:r>
      <w:r>
        <w:rPr>
          <w:rFonts w:hint="eastAsia" w:ascii="宋体" w:hAnsi="宋体" w:eastAsia="宋体" w:cs="宋体"/>
        </w:rPr>
        <w:t>（标段号）</w:t>
      </w:r>
      <w:r>
        <w:rPr>
          <w:rFonts w:hint="eastAsia" w:ascii="宋体" w:hAnsi="宋体" w:eastAsia="宋体" w:cs="宋体"/>
          <w:u w:val="single"/>
        </w:rPr>
        <w:t xml:space="preserve">     </w:t>
      </w:r>
      <w:r>
        <w:rPr>
          <w:rFonts w:hint="eastAsia" w:ascii="宋体" w:hAnsi="宋体" w:eastAsia="宋体" w:cs="宋体"/>
        </w:rPr>
        <w:t>（货物名称）项目的</w:t>
      </w:r>
      <w:r>
        <w:rPr>
          <w:rFonts w:hint="eastAsia" w:ascii="宋体" w:hAnsi="宋体" w:eastAsia="宋体" w:cs="宋体"/>
          <w:b/>
          <w:bCs/>
        </w:rPr>
        <w:t>异议</w:t>
      </w:r>
      <w:r>
        <w:rPr>
          <w:rFonts w:hint="eastAsia" w:ascii="宋体" w:hAnsi="宋体" w:eastAsia="宋体" w:cs="宋体"/>
        </w:rPr>
        <w:t>等具体工作，并签署全部有关的文件。我公司对被授权人签署的所有文件负全部责任。</w:t>
      </w:r>
    </w:p>
    <w:p w14:paraId="2FB487A3">
      <w:pPr>
        <w:adjustRightInd w:val="0"/>
        <w:snapToGrid w:val="0"/>
        <w:ind w:firstLine="480"/>
        <w:outlineLvl w:val="9"/>
        <w:rPr>
          <w:rFonts w:hint="eastAsia" w:ascii="宋体" w:hAnsi="宋体" w:eastAsia="宋体" w:cs="宋体"/>
        </w:rPr>
      </w:pPr>
      <w:r>
        <w:rPr>
          <w:rFonts w:hint="eastAsia" w:ascii="宋体" w:hAnsi="宋体" w:eastAsia="宋体" w:cs="宋体"/>
        </w:rPr>
        <w:t>在收到撤销本授权的通知以前，本授权书一直有效。被授权人签署的所有文件（在本授权书有效期内签署的）不因授权的撤销而失效。</w:t>
      </w:r>
    </w:p>
    <w:p w14:paraId="2055C88C">
      <w:pPr>
        <w:adjustRightInd w:val="0"/>
        <w:snapToGrid w:val="0"/>
        <w:ind w:firstLine="480"/>
        <w:outlineLvl w:val="9"/>
        <w:rPr>
          <w:rFonts w:hint="eastAsia" w:ascii="宋体" w:hAnsi="宋体" w:eastAsia="宋体" w:cs="宋体"/>
        </w:rPr>
      </w:pPr>
      <w:r>
        <w:rPr>
          <w:rFonts w:hint="eastAsia" w:ascii="宋体" w:hAnsi="宋体" w:eastAsia="宋体" w:cs="宋体"/>
        </w:rPr>
        <w:t>被授权人不得转授权。</w:t>
      </w:r>
    </w:p>
    <w:p w14:paraId="03988208">
      <w:pPr>
        <w:adjustRightInd w:val="0"/>
        <w:snapToGrid w:val="0"/>
        <w:ind w:firstLine="480"/>
        <w:outlineLvl w:val="9"/>
        <w:rPr>
          <w:rFonts w:hint="eastAsia" w:ascii="宋体" w:hAnsi="宋体" w:eastAsia="宋体" w:cs="宋体"/>
        </w:rPr>
      </w:pPr>
    </w:p>
    <w:p w14:paraId="64F89D08">
      <w:pPr>
        <w:adjustRightInd w:val="0"/>
        <w:snapToGrid w:val="0"/>
        <w:ind w:firstLine="480"/>
        <w:outlineLvl w:val="9"/>
        <w:rPr>
          <w:rFonts w:hint="eastAsia" w:ascii="宋体" w:hAnsi="宋体" w:eastAsia="宋体" w:cs="宋体"/>
        </w:rPr>
      </w:pPr>
      <w:r>
        <w:rPr>
          <w:rFonts w:hint="eastAsia" w:ascii="宋体" w:hAnsi="宋体" w:eastAsia="宋体" w:cs="宋体"/>
        </w:rPr>
        <w:t xml:space="preserve">被授权人签名：_________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授权人签名：__________</w:t>
      </w:r>
    </w:p>
    <w:p w14:paraId="56EAA4F7">
      <w:pPr>
        <w:adjustRightInd w:val="0"/>
        <w:snapToGrid w:val="0"/>
        <w:ind w:firstLine="480"/>
        <w:outlineLvl w:val="9"/>
        <w:rPr>
          <w:rFonts w:hint="eastAsia" w:ascii="宋体" w:hAnsi="宋体" w:eastAsia="宋体" w:cs="宋体"/>
          <w:u w:val="single"/>
        </w:rPr>
      </w:pPr>
      <w:r>
        <w:rPr>
          <w:rFonts w:hint="eastAsia" w:ascii="宋体" w:hAnsi="宋体" w:eastAsia="宋体" w:cs="宋体"/>
        </w:rPr>
        <w:t xml:space="preserve">职务： 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职务：_____</w:t>
      </w:r>
      <w:r>
        <w:rPr>
          <w:rFonts w:hint="eastAsia" w:ascii="宋体" w:hAnsi="宋体" w:eastAsia="宋体" w:cs="宋体"/>
          <w:u w:val="single"/>
        </w:rPr>
        <w:t xml:space="preserve">   _</w:t>
      </w:r>
      <w:r>
        <w:rPr>
          <w:rFonts w:hint="eastAsia" w:ascii="宋体" w:hAnsi="宋体" w:eastAsia="宋体" w:cs="宋体"/>
        </w:rPr>
        <w:t>__</w:t>
      </w:r>
    </w:p>
    <w:p w14:paraId="6DF3264A">
      <w:pPr>
        <w:adjustRightInd w:val="0"/>
        <w:snapToGrid w:val="0"/>
        <w:ind w:firstLine="480"/>
        <w:outlineLvl w:val="9"/>
        <w:rPr>
          <w:rFonts w:hint="eastAsia" w:ascii="宋体" w:hAnsi="宋体" w:eastAsia="宋体" w:cs="宋体"/>
        </w:rPr>
      </w:pPr>
      <w:r>
        <w:rPr>
          <w:rFonts w:hint="eastAsia" w:ascii="宋体" w:hAnsi="宋体" w:eastAsia="宋体" w:cs="宋体"/>
        </w:rPr>
        <w:t xml:space="preserve">联系电话： _________                        联系电话：__________ </w:t>
      </w:r>
    </w:p>
    <w:p w14:paraId="2352EC5E">
      <w:pPr>
        <w:adjustRightInd w:val="0"/>
        <w:snapToGrid w:val="0"/>
        <w:ind w:firstLine="480"/>
        <w:outlineLvl w:val="9"/>
        <w:rPr>
          <w:rFonts w:hint="eastAsia" w:ascii="宋体" w:hAnsi="宋体" w:eastAsia="宋体" w:cs="宋体"/>
        </w:rPr>
      </w:pPr>
      <w:r>
        <w:rPr>
          <w:rFonts w:hint="eastAsia" w:ascii="宋体" w:hAnsi="宋体" w:eastAsia="宋体" w:cs="宋体"/>
        </w:rPr>
        <w:t>日期： _________                            日期：</w:t>
      </w:r>
      <w:r>
        <w:rPr>
          <w:rFonts w:hint="eastAsia" w:ascii="宋体" w:hAnsi="宋体" w:eastAsia="宋体" w:cs="宋体"/>
          <w:u w:val="single"/>
        </w:rPr>
        <w:t xml:space="preserve"> </w:t>
      </w:r>
      <w:r>
        <w:rPr>
          <w:rFonts w:hint="eastAsia" w:ascii="宋体" w:hAnsi="宋体" w:eastAsia="宋体" w:cs="宋体"/>
        </w:rPr>
        <w:t xml:space="preserve">_________                         </w:t>
      </w:r>
    </w:p>
    <w:p w14:paraId="0385EDA2">
      <w:pPr>
        <w:ind w:right="601" w:firstLine="0" w:firstLineChars="0"/>
        <w:outlineLvl w:val="9"/>
        <w:rPr>
          <w:rFonts w:hint="eastAsia" w:ascii="宋体" w:hAnsi="宋体" w:eastAsia="宋体" w:cs="宋体"/>
        </w:rPr>
      </w:pPr>
      <w:r>
        <w:rPr>
          <w:rFonts w:hint="eastAsia" w:ascii="宋体" w:hAnsi="宋体" w:eastAsia="宋体" w:cs="宋体"/>
          <w:color w:val="FF0000"/>
        </w:rPr>
        <w:t>附：授权人身份证扫描件（正反面）及被授权人身份证扫描件（正反面）。</w:t>
      </w:r>
    </w:p>
    <w:p w14:paraId="5FC3374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oLltYAAAAIAQAADwAAAAAAAAABACAAAAAiAAAAZHJzL2Rvd25yZXYueG1sUEsBAhQAFAAA&#10;AAgAh07iQDTS2qZjAgAAogQAAA4AAAAAAAAAAQAgAAAAJQEAAGRycy9lMm9Eb2MueG1sUEsFBgAA&#10;AAAGAAYAWQEAAPoFAAAAAA==&#10;">
                <v:fill on="f" focussize="0,0"/>
                <v:stroke weight="0.5pt" color="#000000" joinstyle="round" dashstyle="dash"/>
                <v:imagedata o:title=""/>
                <o:lock v:ext="edit" aspectratio="f"/>
                <v:textbo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1884981">
      <w:pPr>
        <w:ind w:firstLine="420"/>
        <w:outlineLvl w:val="9"/>
        <w:rPr>
          <w:rFonts w:hint="eastAsia" w:ascii="宋体" w:hAnsi="宋体" w:eastAsia="宋体" w:cs="宋体"/>
          <w:sz w:val="21"/>
          <w:szCs w:val="21"/>
        </w:rPr>
      </w:pPr>
    </w:p>
    <w:p w14:paraId="31504635">
      <w:pPr>
        <w:ind w:firstLine="420"/>
        <w:outlineLvl w:val="9"/>
        <w:rPr>
          <w:rFonts w:hint="eastAsia" w:ascii="宋体" w:hAnsi="宋体" w:eastAsia="宋体" w:cs="宋体"/>
          <w:sz w:val="21"/>
          <w:szCs w:val="21"/>
        </w:rPr>
      </w:pPr>
    </w:p>
    <w:p w14:paraId="111102A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4AD7F36">
                            <w:pPr>
                              <w:ind w:firstLine="0" w:firstLineChars="0"/>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64AD7F36">
                      <w:pPr>
                        <w:ind w:firstLine="0" w:firstLineChars="0"/>
                        <w:rPr>
                          <w:rFonts w:ascii="Times New Roman" w:hAnsi="Times New Roman" w:cs="Times New Roman"/>
                          <w:sz w:val="21"/>
                        </w:rPr>
                      </w:pPr>
                    </w:p>
                  </w:txbxContent>
                </v:textbox>
              </v:shape>
            </w:pict>
          </mc:Fallback>
        </mc:AlternateContent>
      </w:r>
    </w:p>
    <w:p w14:paraId="125CB33C">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5408"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5408;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4GmC1wAAAAkBAAAP&#10;AAAAAAAAAAEAIAAAACIAAABkcnMvZG93bnJldi54bWxQSwECFAAUAAAACACHTuJAh6qz8RkCAAAj&#10;BAAADgAAAAAAAAABACAAAAAmAQAAZHJzL2Uyb0RvYy54bWxQSwUGAAAAAAYABgBZAQAAsQUAAAAA&#10;">
                <v:fill on="f" focussize="0,0"/>
                <v:stroke on="f"/>
                <v:imagedata o:title=""/>
                <o:lock v:ext="edit" aspectratio="f"/>
                <v:textbo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41F052E2">
      <w:pPr>
        <w:ind w:firstLine="420"/>
        <w:outlineLvl w:val="9"/>
        <w:rPr>
          <w:rFonts w:hint="eastAsia" w:ascii="宋体" w:hAnsi="宋体" w:eastAsia="宋体" w:cs="宋体"/>
          <w:sz w:val="21"/>
          <w:szCs w:val="21"/>
        </w:rPr>
      </w:pPr>
    </w:p>
    <w:p w14:paraId="471C1B88">
      <w:pPr>
        <w:ind w:firstLine="420"/>
        <w:outlineLvl w:val="9"/>
        <w:rPr>
          <w:rFonts w:hint="eastAsia" w:ascii="宋体" w:hAnsi="宋体" w:eastAsia="宋体" w:cs="宋体"/>
          <w:sz w:val="21"/>
          <w:szCs w:val="21"/>
        </w:rPr>
      </w:pPr>
    </w:p>
    <w:p w14:paraId="06D4802A">
      <w:pPr>
        <w:ind w:firstLine="420"/>
        <w:outlineLvl w:val="9"/>
        <w:rPr>
          <w:rFonts w:hint="eastAsia" w:ascii="宋体" w:hAnsi="宋体" w:eastAsia="宋体" w:cs="宋体"/>
          <w:sz w:val="21"/>
          <w:szCs w:val="21"/>
        </w:rPr>
      </w:pPr>
    </w:p>
    <w:p w14:paraId="133F3752">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54B22E48">
      <w:pPr>
        <w:ind w:firstLine="420"/>
        <w:outlineLvl w:val="9"/>
        <w:rPr>
          <w:rFonts w:hint="eastAsia" w:ascii="宋体" w:hAnsi="宋体" w:eastAsia="宋体" w:cs="宋体"/>
          <w:sz w:val="21"/>
          <w:szCs w:val="21"/>
        </w:rPr>
      </w:pPr>
    </w:p>
    <w:p w14:paraId="5BBE6EA9">
      <w:pPr>
        <w:spacing w:line="220" w:lineRule="atLeast"/>
        <w:ind w:firstLine="0" w:firstLineChars="0"/>
        <w:outlineLvl w:val="1"/>
        <w:rPr>
          <w:rFonts w:hint="eastAsia" w:ascii="宋体" w:hAnsi="宋体" w:eastAsia="宋体" w:cs="宋体"/>
          <w:b/>
          <w:sz w:val="32"/>
        </w:rPr>
      </w:pPr>
      <w:r>
        <w:rPr>
          <w:rFonts w:hint="eastAsia" w:ascii="宋体" w:hAnsi="宋体" w:eastAsia="宋体" w:cs="宋体"/>
          <w:b/>
        </w:rPr>
        <w:br w:type="page"/>
      </w:r>
    </w:p>
    <w:p w14:paraId="47F6B645">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异议真实性承诺函</w:t>
      </w:r>
    </w:p>
    <w:p w14:paraId="7E5CD809">
      <w:pPr>
        <w:autoSpaceDE w:val="0"/>
        <w:autoSpaceDN w:val="0"/>
        <w:adjustRightInd w:val="0"/>
        <w:snapToGrid w:val="0"/>
        <w:ind w:firstLine="602"/>
        <w:jc w:val="center"/>
        <w:outlineLvl w:val="9"/>
        <w:rPr>
          <w:rFonts w:hint="eastAsia" w:ascii="宋体" w:hAnsi="宋体" w:eastAsia="宋体" w:cs="宋体"/>
          <w:b/>
          <w:bCs/>
          <w:sz w:val="30"/>
          <w:szCs w:val="30"/>
        </w:rPr>
      </w:pPr>
    </w:p>
    <w:p w14:paraId="3B9BEF32">
      <w:pPr>
        <w:autoSpaceDE w:val="0"/>
        <w:autoSpaceDN w:val="0"/>
        <w:adjustRightInd w:val="0"/>
        <w:snapToGrid w:val="0"/>
        <w:spacing w:line="360" w:lineRule="auto"/>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53A28FDA">
      <w:pPr>
        <w:adjustRightInd w:val="0"/>
        <w:snapToGrid w:val="0"/>
        <w:spacing w:line="360" w:lineRule="auto"/>
        <w:ind w:firstLine="480"/>
        <w:outlineLvl w:val="9"/>
        <w:rPr>
          <w:rFonts w:hint="eastAsia" w:ascii="宋体" w:hAnsi="宋体" w:eastAsia="宋体" w:cs="宋体"/>
        </w:rPr>
      </w:pPr>
      <w:r>
        <w:rPr>
          <w:rFonts w:hint="eastAsia" w:ascii="宋体" w:hAnsi="宋体" w:eastAsia="宋体" w:cs="宋体"/>
        </w:rPr>
        <w:t>我公司参与贵公司组织采购的</w:t>
      </w:r>
      <w:r>
        <w:rPr>
          <w:rFonts w:hint="eastAsia" w:ascii="宋体" w:hAnsi="宋体" w:eastAsia="宋体" w:cs="宋体"/>
          <w:u w:val="single"/>
        </w:rPr>
        <w:t xml:space="preserve">     </w:t>
      </w:r>
      <w:r>
        <w:rPr>
          <w:rFonts w:hint="eastAsia" w:ascii="宋体" w:hAnsi="宋体" w:eastAsia="宋体" w:cs="宋体"/>
        </w:rPr>
        <w:t>（项目名称）</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cs="宋体"/>
          <w:lang w:eastAsia="zh-CN"/>
        </w:rPr>
        <w:t>项目编号</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C0FBDE9">
      <w:pPr>
        <w:adjustRightInd w:val="0"/>
        <w:snapToGrid w:val="0"/>
        <w:spacing w:line="360" w:lineRule="auto"/>
        <w:ind w:firstLine="630" w:firstLineChars="300"/>
        <w:outlineLvl w:val="9"/>
        <w:rPr>
          <w:rFonts w:hint="eastAsia" w:ascii="宋体" w:hAnsi="宋体" w:eastAsia="宋体" w:cs="宋体"/>
        </w:rPr>
      </w:pPr>
    </w:p>
    <w:p w14:paraId="07610C5E">
      <w:pPr>
        <w:adjustRightInd w:val="0"/>
        <w:snapToGrid w:val="0"/>
        <w:spacing w:line="360" w:lineRule="auto"/>
        <w:ind w:firstLine="630" w:firstLineChars="300"/>
        <w:outlineLvl w:val="9"/>
        <w:rPr>
          <w:rFonts w:hint="eastAsia" w:ascii="宋体" w:hAnsi="宋体" w:eastAsia="宋体" w:cs="宋体"/>
        </w:rPr>
      </w:pPr>
    </w:p>
    <w:p w14:paraId="435C85DB">
      <w:pPr>
        <w:adjustRightInd w:val="0"/>
        <w:snapToGrid w:val="0"/>
        <w:spacing w:line="360" w:lineRule="auto"/>
        <w:ind w:firstLine="630" w:firstLineChars="300"/>
        <w:outlineLvl w:val="9"/>
        <w:rPr>
          <w:rFonts w:hint="eastAsia" w:ascii="宋体" w:hAnsi="宋体" w:eastAsia="宋体" w:cs="宋体"/>
        </w:rPr>
      </w:pPr>
    </w:p>
    <w:p w14:paraId="7D9BE4DF">
      <w:pPr>
        <w:adjustRightInd w:val="0"/>
        <w:snapToGrid w:val="0"/>
        <w:spacing w:line="360" w:lineRule="auto"/>
        <w:ind w:firstLine="630" w:firstLineChars="300"/>
        <w:outlineLvl w:val="9"/>
        <w:rPr>
          <w:rFonts w:hint="eastAsia" w:ascii="宋体" w:hAnsi="宋体" w:eastAsia="宋体" w:cs="宋体"/>
        </w:rPr>
      </w:pPr>
    </w:p>
    <w:p w14:paraId="1E330FA0">
      <w:pPr>
        <w:adjustRightInd w:val="0"/>
        <w:snapToGrid w:val="0"/>
        <w:spacing w:line="360" w:lineRule="auto"/>
        <w:ind w:firstLine="630" w:firstLineChars="300"/>
        <w:outlineLvl w:val="9"/>
        <w:rPr>
          <w:rFonts w:hint="eastAsia" w:ascii="宋体" w:hAnsi="宋体" w:eastAsia="宋体" w:cs="宋体"/>
        </w:rPr>
      </w:pPr>
    </w:p>
    <w:p w14:paraId="5F4F80DE">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 xml:space="preserve">公司名称（公章）：               </w:t>
      </w:r>
    </w:p>
    <w:p w14:paraId="11AE0F03">
      <w:pPr>
        <w:adjustRightInd w:val="0"/>
        <w:snapToGrid w:val="0"/>
        <w:spacing w:line="360" w:lineRule="auto"/>
        <w:ind w:firstLine="0" w:firstLineChars="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 xml:space="preserve">法定代表人或其授权委托人（签字）：  </w:t>
      </w:r>
    </w:p>
    <w:p w14:paraId="194CDC73">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电话：</w:t>
      </w:r>
    </w:p>
    <w:p w14:paraId="5AA2BBAD">
      <w:pPr>
        <w:adjustRightInd w:val="0"/>
        <w:snapToGrid w:val="0"/>
        <w:spacing w:line="360" w:lineRule="auto"/>
        <w:ind w:firstLine="4620" w:firstLineChars="2200"/>
        <w:outlineLvl w:val="9"/>
        <w:rPr>
          <w:rFonts w:hint="eastAsia" w:ascii="宋体" w:hAnsi="宋体" w:eastAsia="宋体" w:cs="宋体"/>
        </w:rPr>
      </w:pPr>
    </w:p>
    <w:p w14:paraId="46EA91ED">
      <w:pPr>
        <w:jc w:val="right"/>
      </w:pPr>
      <w:bookmarkStart w:id="0" w:name="_GoBack"/>
      <w:bookmarkEnd w:id="0"/>
      <w:r>
        <w:rPr>
          <w:rFonts w:hint="eastAsia" w:ascii="宋体" w:hAnsi="宋体" w:eastAsia="宋体" w:cs="宋体"/>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46B08">
    <w:pPr>
      <w:pStyle w:val="2"/>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00" name="文本框 2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F05E3C">
                          <w:pPr>
                            <w:pStyle w:val="2"/>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EKb31NAIAAGcEAAAOAAAAAAAAAAEAIAAAAB8BAABkcnMvZTJvRG9jLnhtbFBL&#10;BQYAAAAABgAGAFkBAADFBQAAAAA=&#10;">
              <v:fill on="f" focussize="0,0"/>
              <v:stroke on="f" weight="0.5pt"/>
              <v:imagedata o:title=""/>
              <o:lock v:ext="edit" aspectratio="f"/>
              <v:textbox inset="0mm,0mm,0mm,0mm" style="mso-fit-shape-to-text:t;">
                <w:txbxContent>
                  <w:p w14:paraId="79F05E3C">
                    <w:pPr>
                      <w:pStyle w:val="2"/>
                    </w:pPr>
                    <w:r>
                      <w:fldChar w:fldCharType="begin"/>
                    </w:r>
                    <w:r>
                      <w:instrText xml:space="preserve"> PAGE  \* MERGEFORMAT </w:instrText>
                    </w:r>
                    <w:r>
                      <w:fldChar w:fldCharType="separate"/>
                    </w:r>
                    <w:r>
                      <w:t>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ABA30">
    <w:pPr>
      <w:jc w:val="distribut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AA2F79"/>
    <w:rsid w:val="46592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rFonts w:ascii="Calibri" w:hAnsi="Calibri"/>
      <w:kern w:val="0"/>
      <w:sz w:val="18"/>
      <w:szCs w:val="18"/>
    </w:rPr>
  </w:style>
  <w:style w:type="character" w:styleId="5">
    <w:name w:val="Hyperlink"/>
    <w:basedOn w:val="4"/>
    <w:qFormat/>
    <w:uiPriority w:val="0"/>
    <w:rPr>
      <w:rFonts w:ascii="Calibri" w:hAnsi="Calibri" w:eastAsia="宋体"/>
      <w:color w:val="0000FF"/>
      <w:sz w:val="24"/>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2024-12-15T09:10:00Z</dcterms:created>
  <dc:creator>DELL</dc:creator>
  <cp:lastModifiedBy>WPS_1640698094</cp:lastModifiedBy>
  <dcterms:modified xsi:type="dcterms:W3CDTF">2025-02-14T01:49:20Z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C5F3DAF294644634A855E6245B6258FB_12</vt:lpwstr>
  </property>
  <property fmtid="{D5CDD505-2E9C-101B-9397-08002B2CF9AE}" pid="4" name="KSOTemplateDocerSaveRecord">
    <vt:lpwstr>eyJoZGlkIjoiYjgyOGQyODI3NTAyMDJjYmRjZmFkZWE1NDI5Y2Q4NDIiLCJ1c2VySWQiOiIxMzEwMzk2Mzk1In0=</vt:lpwstr>
  </property>
</Properties>
</file>