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BACF4B1"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ascii="黑体" w:eastAsia="黑体"/>
          <w:b/>
          <w:sz w:val="24"/>
          <w:highlight w:val="none"/>
        </w:rPr>
      </w:pPr>
      <w:r>
        <w:rPr>
          <w:rFonts w:hint="eastAsia" w:ascii="黑体" w:eastAsia="黑体"/>
          <w:b/>
          <w:sz w:val="24"/>
          <w:highlight w:val="none"/>
          <w:lang w:val="en-US" w:eastAsia="zh-CN"/>
        </w:rPr>
        <w:t>附件：</w:t>
      </w:r>
    </w:p>
    <w:p w14:paraId="037FFFE6">
      <w:pPr>
        <w:spacing w:line="360" w:lineRule="auto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 w14:paraId="03E058B6">
      <w:pPr>
        <w:pStyle w:val="8"/>
        <w:rPr>
          <w:rFonts w:hint="eastAsia"/>
        </w:rPr>
      </w:pPr>
    </w:p>
    <w:p w14:paraId="0A187D43"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（采购人）：</w:t>
      </w:r>
    </w:p>
    <w:p w14:paraId="5F9EB3AF"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                   （</w:t>
      </w:r>
      <w:r>
        <w:rPr>
          <w:rFonts w:hint="eastAsia" w:ascii="宋体" w:hAnsi="宋体"/>
          <w:sz w:val="24"/>
          <w:highlight w:val="none"/>
          <w:lang w:val="en-US" w:eastAsia="zh-CN"/>
        </w:rPr>
        <w:t>项目名称），我公司承诺所提交的报名待审查材料、响应文件表述、响应文件内容</w:t>
      </w:r>
      <w:r>
        <w:rPr>
          <w:rFonts w:hint="eastAsia" w:ascii="宋体" w:hAnsi="宋体"/>
          <w:sz w:val="24"/>
          <w:lang w:val="en-US" w:eastAsia="zh-CN"/>
        </w:rPr>
        <w:t>是真实有效的。如有不实，则违反“诚实信用”原则，我公司承担由此引发的所有责任。</w:t>
      </w:r>
    </w:p>
    <w:p w14:paraId="3BB1FB5B"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 w14:paraId="1D091CCC">
      <w:pPr>
        <w:rPr>
          <w:rFonts w:hint="eastAsia"/>
        </w:rPr>
      </w:pPr>
    </w:p>
    <w:tbl>
      <w:tblPr>
        <w:tblStyle w:val="10"/>
        <w:tblW w:w="852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859DB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522" w:type="dxa"/>
            <w:shd w:val="clear" w:color="auto" w:fill="FFFFFF"/>
            <w:vAlign w:val="top"/>
          </w:tcPr>
          <w:p w14:paraId="0C10A87E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 w14:paraId="234C1A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vAlign w:val="top"/>
          </w:tcPr>
          <w:p w14:paraId="4A949AA4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08D00AB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vAlign w:val="top"/>
          </w:tcPr>
          <w:p w14:paraId="06CF9DFE"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 w14:paraId="4E1477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vAlign w:val="top"/>
          </w:tcPr>
          <w:p w14:paraId="4314E367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 w14:paraId="03AAD3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vAlign w:val="top"/>
          </w:tcPr>
          <w:p w14:paraId="4027CC70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 w14:paraId="18FE3A2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ascii="Times New Roman" w:hAnsi="Times New Roman" w:eastAsia="宋体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7135C5D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7C0C3D60">
      <w:pPr>
        <w:autoSpaceDE w:val="0"/>
        <w:autoSpaceDN w:val="0"/>
        <w:spacing w:line="360" w:lineRule="auto"/>
        <w:jc w:val="center"/>
        <w:rPr>
          <w:rFonts w:hint="eastAsi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3B38C602"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p w14:paraId="64E79721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企业（</w:t>
      </w:r>
      <w:r>
        <w:rPr>
          <w:rFonts w:hint="eastAsia" w:ascii="宋体" w:hAnsi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/>
          <w:spacing w:val="6"/>
          <w:sz w:val="24"/>
        </w:rPr>
        <w:t>）</w:t>
      </w:r>
      <w:r>
        <w:rPr>
          <w:rFonts w:hint="eastAsia" w:ascii="宋体" w:cs="宋体"/>
          <w:kern w:val="0"/>
          <w:sz w:val="24"/>
        </w:rPr>
        <w:t>名称：</w:t>
      </w:r>
    </w:p>
    <w:p w14:paraId="42EDD01B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单位性质：</w:t>
      </w:r>
    </w:p>
    <w:p w14:paraId="685C17F0">
      <w:pPr>
        <w:autoSpaceDE w:val="0"/>
        <w:autoSpaceDN w:val="0"/>
        <w:spacing w:line="360" w:lineRule="auto"/>
        <w:jc w:val="left"/>
        <w:rPr>
          <w:rFonts w:hint="eastAsia" w:ascii="宋体" w:hAnsi="宋体"/>
          <w:spacing w:val="6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地    址：</w:t>
      </w:r>
    </w:p>
    <w:p w14:paraId="45935926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成立时间：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</w:t>
      </w:r>
      <w:r>
        <w:rPr>
          <w:rFonts w:hint="eastAsia" w:ascii="宋体" w:cs="宋体"/>
          <w:kern w:val="0"/>
          <w:sz w:val="24"/>
        </w:rPr>
        <w:t xml:space="preserve"> 年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日</w:t>
      </w:r>
    </w:p>
    <w:p w14:paraId="4BABD5EC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经营期限：</w:t>
      </w:r>
    </w:p>
    <w:p w14:paraId="62346F3A"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姓名：</w:t>
      </w:r>
      <w:r>
        <w:rPr>
          <w:rFonts w:hint="eastAsia" w:ascii="宋体" w:cs="宋体"/>
          <w:kern w:val="0"/>
          <w:sz w:val="24"/>
          <w:u w:val="single"/>
        </w:rPr>
        <w:t xml:space="preserve">           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</w:t>
      </w:r>
      <w:r>
        <w:rPr>
          <w:rFonts w:hint="eastAsia" w:ascii="宋体" w:cs="宋体"/>
          <w:kern w:val="0"/>
          <w:sz w:val="24"/>
        </w:rPr>
        <w:t>性别：</w:t>
      </w:r>
    </w:p>
    <w:p w14:paraId="4498F07C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年龄：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</w:t>
      </w:r>
      <w:r>
        <w:rPr>
          <w:rFonts w:hint="eastAsia" w:ascii="宋体" w:cs="宋体"/>
          <w:kern w:val="0"/>
          <w:sz w:val="24"/>
        </w:rPr>
        <w:t>职务：</w:t>
      </w:r>
    </w:p>
    <w:p w14:paraId="6931DCAE"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系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cs="宋体"/>
          <w:kern w:val="0"/>
          <w:sz w:val="24"/>
        </w:rPr>
        <w:t>的法定代表人。</w:t>
      </w:r>
    </w:p>
    <w:p w14:paraId="6A7A3F95"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tbl>
      <w:tblPr>
        <w:tblStyle w:val="9"/>
        <w:tblpPr w:leftFromText="180" w:rightFromText="180" w:vertAnchor="text" w:horzAnchor="margin" w:tblpXSpec="center" w:tblpY="111"/>
        <w:tblW w:w="81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7510BB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0A079F6F"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 w14:paraId="5E412C05"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</w:p>
        </w:tc>
        <w:tc>
          <w:tcPr>
            <w:tcW w:w="4140" w:type="dxa"/>
            <w:vAlign w:val="center"/>
          </w:tcPr>
          <w:p w14:paraId="721467EF"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 w14:paraId="734E0148"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bookmarkStart w:id="4" w:name="_GoBack"/>
            <w:bookmarkEnd w:id="4"/>
          </w:p>
        </w:tc>
      </w:tr>
    </w:tbl>
    <w:p w14:paraId="1C821C89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</w:p>
    <w:p w14:paraId="5512A34F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特此证明。</w:t>
      </w:r>
    </w:p>
    <w:p w14:paraId="559D2DAC">
      <w:pPr>
        <w:autoSpaceDE w:val="0"/>
        <w:autoSpaceDN w:val="0"/>
        <w:spacing w:line="360" w:lineRule="auto"/>
        <w:jc w:val="righ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kern w:val="0"/>
          <w:sz w:val="24"/>
          <w:highlight w:val="none"/>
        </w:rPr>
        <w:t>签字/签章）</w:t>
      </w:r>
    </w:p>
    <w:p w14:paraId="30FE7E0D">
      <w:pPr>
        <w:autoSpaceDE w:val="0"/>
        <w:autoSpaceDN w:val="0"/>
        <w:spacing w:line="360" w:lineRule="auto"/>
        <w:jc w:val="righ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cs="宋体"/>
          <w:kern w:val="0"/>
          <w:sz w:val="24"/>
        </w:rPr>
        <w:t>：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</w:t>
      </w:r>
      <w:r>
        <w:rPr>
          <w:rFonts w:ascii="宋体" w:cs="宋体"/>
          <w:kern w:val="0"/>
          <w:sz w:val="24"/>
        </w:rPr>
        <w:t xml:space="preserve"> </w:t>
      </w:r>
      <w:r>
        <w:rPr>
          <w:rFonts w:hint="eastAsia" w:ascii="宋体" w:cs="宋体"/>
          <w:kern w:val="0"/>
          <w:sz w:val="24"/>
        </w:rPr>
        <w:t>（加盖单位公章）</w:t>
      </w:r>
    </w:p>
    <w:p w14:paraId="33711691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cs="宋体"/>
          <w:kern w:val="0"/>
          <w:sz w:val="24"/>
        </w:rPr>
        <w:t>年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日</w:t>
      </w:r>
    </w:p>
    <w:p w14:paraId="4C23D479">
      <w:pPr>
        <w:rPr>
          <w:rFonts w:hint="eastAsia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 w14:paraId="5A7F917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0D7175B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1728D6E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（供应商名称）的法定代表人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标段)报名资料、响应文件、签订合同和处理有关事宜，其法律后果由我方承担。</w:t>
      </w:r>
    </w:p>
    <w:p w14:paraId="7B0F2C7A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自本委托书签署之日起至响应文件有效期满）</w:t>
      </w:r>
    </w:p>
    <w:p w14:paraId="3BD974B6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4144BC8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附：法定代表人身份证复印件。</w:t>
      </w:r>
    </w:p>
    <w:p w14:paraId="74897FF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E9F664F"/>
                          <w:p w14:paraId="0A9E6A0F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DAE62F7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6BFD619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pzFv3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E9F664F"/>
                    <w:p w14:paraId="0A9E6A0F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DAE62F7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6BFD619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A405230">
                            <w:pPr>
                              <w:jc w:val="center"/>
                            </w:pPr>
                          </w:p>
                          <w:p w14:paraId="523B9A3A">
                            <w:pPr>
                              <w:ind w:firstLine="0" w:firstLineChars="0"/>
                              <w:jc w:val="center"/>
                              <w:rPr>
                                <w:rFonts w:hint="eastAsia"/>
                                <w:sz w:val="22"/>
                                <w:szCs w:val="22"/>
                              </w:rPr>
                            </w:pPr>
                          </w:p>
                          <w:p w14:paraId="2EE3A619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6C859527">
                            <w:pPr>
                              <w:jc w:val="center"/>
                            </w:pPr>
                          </w:p>
                          <w:p w14:paraId="3AE716DF">
                            <w:pPr>
                              <w:jc w:val="center"/>
                            </w:pPr>
                          </w:p>
                          <w:p w14:paraId="253373E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A405230">
                      <w:pPr>
                        <w:jc w:val="center"/>
                      </w:pPr>
                    </w:p>
                    <w:p w14:paraId="523B9A3A">
                      <w:pPr>
                        <w:ind w:firstLine="0" w:firstLineChars="0"/>
                        <w:jc w:val="center"/>
                        <w:rPr>
                          <w:rFonts w:hint="eastAsia"/>
                          <w:sz w:val="22"/>
                          <w:szCs w:val="22"/>
                        </w:rPr>
                      </w:pPr>
                    </w:p>
                    <w:p w14:paraId="2EE3A619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6C859527">
                      <w:pPr>
                        <w:jc w:val="center"/>
                      </w:pPr>
                    </w:p>
                    <w:p w14:paraId="3AE716DF">
                      <w:pPr>
                        <w:jc w:val="center"/>
                      </w:pPr>
                    </w:p>
                    <w:p w14:paraId="253373E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7F0D1C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BD8562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C6868C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298C5B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4C45B1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附：委托代理人身份证复印件。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FAA5DE6"/>
                          <w:p w14:paraId="42046DD4"/>
                          <w:p w14:paraId="4D66E9DB">
                            <w:pPr>
                              <w:ind w:firstLine="0" w:firstLineChars="0"/>
                              <w:jc w:val="center"/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F82VHbAAAACgEAAA8AAAAAAAAAAQAgAAAAIgAAAGRycy9kb3du&#10;cmV2LnhtbFBLAQIUABQAAAAIAIdO4kCd5Yr7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4FAA5DE6"/>
                    <w:p w14:paraId="42046DD4"/>
                    <w:p w14:paraId="4D66E9DB">
                      <w:pPr>
                        <w:ind w:firstLine="0" w:firstLineChars="0"/>
                        <w:jc w:val="center"/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C2CAC90">
                            <w:pPr>
                              <w:jc w:val="center"/>
                            </w:pPr>
                          </w:p>
                          <w:p w14:paraId="14CC3F3A">
                            <w:pPr>
                              <w:jc w:val="center"/>
                            </w:pPr>
                          </w:p>
                          <w:p w14:paraId="00E19972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14:paraId="2C60F28F">
                            <w:pPr>
                              <w:jc w:val="center"/>
                            </w:pPr>
                          </w:p>
                          <w:p w14:paraId="0B4F7C5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ugL803AgAAdw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DLoC/N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C2CAC90">
                      <w:pPr>
                        <w:jc w:val="center"/>
                      </w:pPr>
                    </w:p>
                    <w:p w14:paraId="14CC3F3A">
                      <w:pPr>
                        <w:jc w:val="center"/>
                      </w:pPr>
                    </w:p>
                    <w:p w14:paraId="00E19972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  <w:p w14:paraId="2C60F28F">
                      <w:pPr>
                        <w:jc w:val="center"/>
                      </w:pPr>
                    </w:p>
                    <w:p w14:paraId="0B4F7C5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7DFD159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719040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B931E8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B75206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3504F6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605147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60DEBA2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0B6906D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0C3E269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176E06B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2AF5BB8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321BA04D">
      <w:pPr>
        <w:pStyle w:val="8"/>
        <w:rPr>
          <w:rFonts w:hint="eastAsia"/>
        </w:rPr>
      </w:pPr>
    </w:p>
    <w:p w14:paraId="655F7B24"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05677F91">
      <w:r>
        <w:br w:type="page"/>
      </w:r>
    </w:p>
    <w:p w14:paraId="3935D248">
      <w:pPr>
        <w:pStyle w:val="8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 w14:paraId="0C4AE6E5">
      <w:pPr>
        <w:ind w:right="-1176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</w:p>
    <w:p w14:paraId="51E06490"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2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 w14:paraId="666D2E89"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03E128"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 w14:paraId="6DEBE7FF">
      <w:pPr>
        <w:ind w:right="-1176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4AF21F3">
      <w:pPr>
        <w:ind w:right="-1176" w:rightChars="-490"/>
        <w:jc w:val="left"/>
        <w:outlineLvl w:val="2"/>
        <w:rPr>
          <w:b/>
          <w:kern w:val="0"/>
          <w:sz w:val="32"/>
        </w:rPr>
      </w:pPr>
      <w:bookmarkStart w:id="0" w:name="_Toc17064"/>
      <w:bookmarkStart w:id="1" w:name="_Toc5503"/>
    </w:p>
    <w:p w14:paraId="3307E21B">
      <w:pPr>
        <w:bidi w:val="0"/>
        <w:rPr>
          <w:b/>
          <w:kern w:val="0"/>
          <w:sz w:val="32"/>
        </w:rPr>
      </w:pPr>
    </w:p>
    <w:p w14:paraId="7FD103BC">
      <w:pPr>
        <w:bidi w:val="0"/>
        <w:rPr>
          <w:b/>
          <w:kern w:val="0"/>
          <w:sz w:val="32"/>
        </w:rPr>
      </w:pPr>
    </w:p>
    <w:p w14:paraId="02A335A2">
      <w:pPr>
        <w:bidi w:val="0"/>
        <w:rPr>
          <w:b/>
          <w:kern w:val="0"/>
          <w:sz w:val="32"/>
        </w:rPr>
      </w:pPr>
    </w:p>
    <w:p w14:paraId="0558B633">
      <w:pPr>
        <w:bidi w:val="0"/>
        <w:rPr>
          <w:b/>
          <w:kern w:val="0"/>
          <w:sz w:val="32"/>
        </w:rPr>
      </w:pPr>
    </w:p>
    <w:p w14:paraId="0F83EFD5">
      <w:pPr>
        <w:bidi w:val="0"/>
        <w:rPr>
          <w:b/>
          <w:kern w:val="0"/>
          <w:sz w:val="32"/>
        </w:rPr>
      </w:pPr>
    </w:p>
    <w:p w14:paraId="6D192E45">
      <w:pPr>
        <w:bidi w:val="0"/>
        <w:rPr>
          <w:b/>
          <w:kern w:val="0"/>
          <w:sz w:val="32"/>
        </w:rPr>
      </w:pPr>
    </w:p>
    <w:p w14:paraId="5DB61327">
      <w:pPr>
        <w:bidi w:val="0"/>
        <w:rPr>
          <w:b/>
          <w:kern w:val="0"/>
          <w:sz w:val="32"/>
        </w:rPr>
      </w:pPr>
    </w:p>
    <w:p w14:paraId="5D259DCE">
      <w:pPr>
        <w:bidi w:val="0"/>
        <w:rPr>
          <w:b/>
          <w:kern w:val="0"/>
          <w:sz w:val="32"/>
        </w:rPr>
      </w:pPr>
    </w:p>
    <w:p w14:paraId="1240AFA0">
      <w:pPr>
        <w:bidi w:val="0"/>
        <w:rPr>
          <w:b/>
          <w:kern w:val="0"/>
          <w:sz w:val="32"/>
        </w:rPr>
      </w:pPr>
    </w:p>
    <w:p w14:paraId="7D974377">
      <w:pPr>
        <w:bidi w:val="0"/>
        <w:rPr>
          <w:b/>
          <w:kern w:val="0"/>
          <w:sz w:val="32"/>
        </w:rPr>
      </w:pPr>
    </w:p>
    <w:p w14:paraId="5AE0A37E">
      <w:pPr>
        <w:bidi w:val="0"/>
        <w:rPr>
          <w:b/>
          <w:kern w:val="0"/>
          <w:sz w:val="32"/>
        </w:rPr>
      </w:pPr>
    </w:p>
    <w:p w14:paraId="41AF8417">
      <w:pPr>
        <w:bidi w:val="0"/>
        <w:rPr>
          <w:b/>
          <w:kern w:val="0"/>
          <w:sz w:val="32"/>
        </w:rPr>
      </w:pPr>
    </w:p>
    <w:p w14:paraId="2365B9AD">
      <w:pPr>
        <w:bidi w:val="0"/>
        <w:ind w:left="0" w:leftChars="0" w:firstLine="0" w:firstLineChars="0"/>
        <w:jc w:val="left"/>
        <w:rPr>
          <w:b/>
          <w:kern w:val="0"/>
          <w:sz w:val="32"/>
        </w:rPr>
      </w:pPr>
    </w:p>
    <w:p w14:paraId="51894933"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 w14:paraId="335808BD"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0"/>
    <w:bookmarkEnd w:id="1"/>
    <w:p w14:paraId="2C02664E">
      <w:pPr>
        <w:numPr>
          <w:ilvl w:val="0"/>
          <w:numId w:val="0"/>
        </w:numPr>
        <w:bidi w:val="0"/>
        <w:ind w:firstLine="643" w:firstLineChars="20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 w14:paraId="130CF714"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14:paraId="71E4A981"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14:paraId="3EB66FEE"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BE0E5">
      <w:pPr>
        <w:ind w:firstLine="420"/>
        <w:rPr>
          <w:rFonts w:hint="eastAsia"/>
        </w:rPr>
      </w:pPr>
    </w:p>
    <w:p w14:paraId="327E3999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4A8A5192"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 w14:paraId="79FEBA82">
      <w:pPr>
        <w:pStyle w:val="3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3CA71">
      <w:pPr>
        <w:pStyle w:val="3"/>
      </w:pPr>
    </w:p>
    <w:p w14:paraId="0F473D66">
      <w:pPr>
        <w:pStyle w:val="3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274955</wp:posOffset>
            </wp:positionH>
            <wp:positionV relativeFrom="paragraph">
              <wp:posOffset>940435</wp:posOffset>
            </wp:positionV>
            <wp:extent cx="8090535" cy="4081145"/>
            <wp:effectExtent l="0" t="0" r="5715" b="14605"/>
            <wp:wrapSquare wrapText="bothSides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rcRect t="11995"/>
                    <a:stretch>
                      <a:fillRect/>
                    </a:stretch>
                  </pic:blipFill>
                  <pic:spPr>
                    <a:xfrm>
                      <a:off x="0" y="0"/>
                      <a:ext cx="8090535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B6995EF">
      <w:r>
        <w:br w:type="page"/>
      </w:r>
    </w:p>
    <w:p w14:paraId="067CA52B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4516B1CA">
      <w:pPr>
        <w:ind w:right="-1176" w:rightChars="-490"/>
        <w:jc w:val="left"/>
        <w:outlineLvl w:val="2"/>
        <w:rPr>
          <w:rFonts w:hint="eastAsia"/>
          <w:b/>
          <w:lang w:eastAsia="zh-CN"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2"/>
      <w:bookmarkEnd w:id="3"/>
    </w:p>
    <w:p w14:paraId="4E20B439">
      <w:pPr>
        <w:pStyle w:val="13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、供应商查询</w:t>
      </w:r>
    </w:p>
    <w:p w14:paraId="64C1A848"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2C8E300F"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 w:eastAsia="宋体" w:asciiTheme="minorAscii" w:hAnsiTheme="minorAscii" w:cstheme="minorBidi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/>
          <w:color w:val="auto"/>
          <w:highlight w:val="none"/>
        </w:rPr>
        <w:t>，并选择“全文”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20562DF9"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</w:t>
      </w:r>
      <w:r>
        <w:rPr>
          <w:rFonts w:hint="eastAsia"/>
          <w:color w:val="auto"/>
          <w:highlight w:val="none"/>
          <w:lang w:val="en-US" w:eastAsia="zh-CN"/>
        </w:rPr>
        <w:t>在“当事人”处输入供应商</w:t>
      </w:r>
      <w:r>
        <w:rPr>
          <w:rFonts w:hint="eastAsia" w:eastAsia="宋体" w:asciiTheme="minorAscii" w:hAnsiTheme="minorAscii" w:cstheme="minorBidi"/>
          <w:color w:val="auto"/>
          <w:kern w:val="2"/>
          <w:sz w:val="24"/>
          <w:szCs w:val="24"/>
          <w:highlight w:val="none"/>
          <w:lang w:val="en-US" w:eastAsia="zh-CN" w:bidi="ar-SA"/>
        </w:rPr>
        <w:t>全称</w:t>
      </w:r>
      <w:r>
        <w:rPr>
          <w:rFonts w:hint="eastAsia" w:cstheme="minorBidi"/>
          <w:color w:val="auto"/>
          <w:kern w:val="2"/>
          <w:sz w:val="24"/>
          <w:szCs w:val="24"/>
          <w:highlight w:val="none"/>
          <w:lang w:val="en-US" w:eastAsia="zh-CN" w:bidi="ar-SA"/>
        </w:rPr>
        <w:t>；</w:t>
      </w:r>
    </w:p>
    <w:p w14:paraId="2C450F17">
      <w:pPr>
        <w:ind w:firstLine="420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</w:rPr>
        <w:t>（4）在裁判日期选择201</w:t>
      </w:r>
      <w:r>
        <w:rPr>
          <w:rFonts w:hint="eastAsia"/>
          <w:color w:val="auto"/>
          <w:highlight w:val="none"/>
          <w:lang w:val="en-US" w:eastAsia="zh-CN"/>
        </w:rPr>
        <w:t>9</w:t>
      </w:r>
      <w:r>
        <w:rPr>
          <w:rFonts w:hint="eastAsia"/>
          <w:color w:val="auto"/>
          <w:highlight w:val="none"/>
        </w:rPr>
        <w:t>年0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</w:rPr>
        <w:t>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3D1587A5">
      <w:pPr>
        <w:ind w:firstLine="420"/>
        <w:rPr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（5）截取成功截图如下（须截取到左上角的时间）。</w:t>
      </w:r>
    </w:p>
    <w:p w14:paraId="2E74FE8A">
      <w:pPr>
        <w:pStyle w:val="13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rPr>
          <w:rFonts w:hint="eastAsia"/>
          <w:color w:val="auto"/>
          <w:highlight w:val="red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22860</wp:posOffset>
            </wp:positionV>
            <wp:extent cx="7999095" cy="3769360"/>
            <wp:effectExtent l="0" t="0" r="1905" b="2540"/>
            <wp:wrapTopAndBottom/>
            <wp:docPr id="20" name="图片 20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截图_20211015102849"/>
                    <pic:cNvPicPr>
                      <a:picLocks noChangeAspect="1"/>
                    </pic:cNvPicPr>
                  </pic:nvPicPr>
                  <pic:blipFill>
                    <a:blip r:embed="rId15"/>
                    <a:srcRect l="1690" r="2027" b="4833"/>
                    <a:stretch>
                      <a:fillRect/>
                    </a:stretch>
                  </pic:blipFill>
                  <pic:spPr>
                    <a:xfrm>
                      <a:off x="0" y="0"/>
                      <a:ext cx="7999095" cy="3769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</w:t>
      </w:r>
    </w:p>
    <w:p w14:paraId="3E1AAE1C"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24AF740B"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（2）在全文检索中输入“行贿罪”，并选择“全文”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在“当事人”处输入企业法定代表人姓名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30BE8863"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3</w:t>
      </w:r>
      <w:r>
        <w:rPr>
          <w:rFonts w:hint="eastAsia"/>
          <w:color w:val="auto"/>
          <w:highlight w:val="none"/>
        </w:rPr>
        <w:t>）在裁判日期选择201</w:t>
      </w:r>
      <w:r>
        <w:rPr>
          <w:rFonts w:hint="eastAsia"/>
          <w:color w:val="auto"/>
          <w:highlight w:val="none"/>
          <w:lang w:val="en-US" w:eastAsia="zh-CN"/>
        </w:rPr>
        <w:t>9</w:t>
      </w:r>
      <w:r>
        <w:rPr>
          <w:rFonts w:hint="eastAsia"/>
          <w:color w:val="auto"/>
          <w:highlight w:val="none"/>
        </w:rPr>
        <w:t>年0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</w:rPr>
        <w:t>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000E7F89"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4</w:t>
      </w:r>
      <w:r>
        <w:rPr>
          <w:rFonts w:hint="eastAsia"/>
          <w:color w:val="auto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 w14:paraId="272378C6">
      <w:pPr>
        <w:ind w:left="0" w:leftChars="0" w:firstLine="480" w:firstLineChars="200"/>
        <w:jc w:val="left"/>
        <w:rPr>
          <w:rFonts w:hint="eastAsia"/>
          <w:color w:val="auto"/>
          <w:highlight w:val="red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312420</wp:posOffset>
            </wp:positionV>
            <wp:extent cx="7960995" cy="3728085"/>
            <wp:effectExtent l="0" t="0" r="1905" b="5715"/>
            <wp:wrapTight wrapText="bothSides">
              <wp:wrapPolygon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22" name="图片 2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截图_2021101510505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</w:rPr>
        <w:t>）截取成功截图如下（须截取到左上角的时间）</w:t>
      </w:r>
      <w:r>
        <w:rPr>
          <w:rFonts w:hint="eastAsia"/>
          <w:color w:val="auto"/>
          <w:highlight w:val="none"/>
          <w:lang w:eastAsia="zh-CN"/>
        </w:rPr>
        <w:t>。</w:t>
      </w:r>
    </w:p>
    <w:p w14:paraId="2532217B">
      <w:pPr>
        <w:pStyle w:val="8"/>
        <w:rPr>
          <w:rFonts w:hint="eastAsia"/>
          <w:color w:val="auto"/>
          <w:highlight w:val="red"/>
          <w:lang w:eastAsia="zh-CN"/>
        </w:rPr>
        <w:sectPr>
          <w:pgSz w:w="16838" w:h="11906" w:orient="landscape"/>
          <w:pgMar w:top="1620" w:right="1559" w:bottom="1247" w:left="124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 w14:paraId="6A7BFC9A"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rPr>
          <w:rFonts w:hint="eastAsia" w:ascii="宋体" w:hAnsi="宋体" w:eastAsia="宋体" w:cs="宋体"/>
          <w:b/>
          <w:bCs/>
          <w:color w:val="auto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7E631861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4F130BA">
      <w:pPr>
        <w:pStyle w:val="17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致： </w:t>
      </w:r>
    </w:p>
    <w:p w14:paraId="215899CF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4382B1C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我公司依法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01BEE670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0BEE0ADB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24BAE904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4102E7C1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4FA7815E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663D1EFE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61E3B3AC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 w14:paraId="22429842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5FA99424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091B3444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 w14:paraId="346D750B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3997A3B7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5FDC6116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 w14:paraId="43780A87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78D0BC90">
      <w:pPr>
        <w:pStyle w:val="17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 w14:paraId="348B1F8F">
      <w:pPr>
        <w:pStyle w:val="17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312BF1D1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4C9B6E7C"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5A3E0B71">
      <w:pPr>
        <w:pStyle w:val="17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4E255878">
      <w:pPr>
        <w:pStyle w:val="17"/>
        <w:spacing w:line="360" w:lineRule="auto"/>
        <w:ind w:firstLine="1200" w:firstLineChars="500"/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 w:bidi="ar-SA"/>
        </w:rPr>
        <w:t>2.营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EEF529"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628974"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5628974"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90FEC9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6F3B9C4"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Lh2QyAgAAY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9YuHZ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6F3B9C4"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FF17236"/>
    <w:rsid w:val="0EB94AC2"/>
    <w:rsid w:val="3FE355E7"/>
    <w:rsid w:val="3FF17236"/>
    <w:rsid w:val="61AD3B60"/>
    <w:rsid w:val="79A908AF"/>
    <w:rsid w:val="7C6C36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99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styleId="3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360" w:firstLineChars="200"/>
    </w:pPr>
    <w:rPr>
      <w:sz w:val="18"/>
    </w:rPr>
  </w:style>
  <w:style w:type="paragraph" w:styleId="5">
    <w:name w:val="envelope return"/>
    <w:basedOn w:val="1"/>
    <w:qFormat/>
    <w:uiPriority w:val="99"/>
    <w:pPr>
      <w:snapToGrid w:val="0"/>
    </w:pPr>
    <w:rPr>
      <w:rFonts w:ascii="Arial" w:hAnsi="Arial" w:cs="Arial"/>
    </w:rPr>
  </w:style>
  <w:style w:type="paragraph" w:styleId="6">
    <w:name w:val="footer"/>
    <w:basedOn w:val="1"/>
    <w:next w:val="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Body Text First Indent 2"/>
    <w:basedOn w:val="4"/>
    <w:unhideWhenUsed/>
    <w:qFormat/>
    <w:uiPriority w:val="99"/>
    <w:pPr>
      <w:ind w:firstLine="420"/>
    </w:p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Hyperlink"/>
    <w:qFormat/>
    <w:uiPriority w:val="99"/>
    <w:rPr>
      <w:color w:val="0000FF"/>
      <w:u w:val="single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paragraph" w:customStyle="1" w:styleId="15">
    <w:name w:val="附录表标题"/>
    <w:basedOn w:val="16"/>
    <w:next w:val="17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6">
    <w:name w:val="正文表标题"/>
    <w:next w:val="17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7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zb</Company>
  <Pages>13</Pages>
  <Words>1254</Words>
  <Characters>1442</Characters>
  <Lines>0</Lines>
  <Paragraphs>0</Paragraphs>
  <TotalTime>0</TotalTime>
  <ScaleCrop>false</ScaleCrop>
  <LinksUpToDate>false</LinksUpToDate>
  <CharactersWithSpaces>2813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2022-05-25T08:41:00Z</dcterms:created>
  <dc:creator>mz</dc:creator>
  <cp:lastModifiedBy>Cyril</cp:lastModifiedBy>
  <dcterms:modified xsi:type="dcterms:W3CDTF">2024-11-19T01:55:47Z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987EF283044E4D9582970AC9CF1C249D_12</vt:lpwstr>
  </property>
</Properties>
</file>