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EC269">
      <w:pPr>
        <w:widowControl/>
        <w:spacing w:line="360" w:lineRule="auto"/>
        <w:jc w:val="left"/>
        <w:rPr>
          <w:rFonts w:ascii="宋体" w:hAnsi="宋体" w:cs="宋体"/>
          <w:b/>
          <w:sz w:val="24"/>
          <w:szCs w:val="24"/>
        </w:rPr>
      </w:pPr>
      <w:r>
        <w:rPr>
          <w:rFonts w:hint="eastAsia" w:ascii="宋体" w:hAnsi="宋体" w:cs="宋体"/>
          <w:b/>
          <w:sz w:val="24"/>
          <w:szCs w:val="24"/>
        </w:rPr>
        <w:t>附件1</w:t>
      </w:r>
    </w:p>
    <w:p w14:paraId="173E4447">
      <w:pPr>
        <w:spacing w:line="360" w:lineRule="auto"/>
        <w:rPr>
          <w:rFonts w:ascii="宋体" w:hAnsi="宋体" w:cs="宋体"/>
          <w:b/>
          <w:bCs/>
          <w:sz w:val="24"/>
          <w:szCs w:val="24"/>
        </w:rPr>
      </w:pPr>
      <w:r>
        <w:rPr>
          <w:rFonts w:hint="eastAsia" w:ascii="宋体" w:hAnsi="宋体" w:cs="宋体"/>
          <w:b/>
          <w:bCs/>
          <w:sz w:val="24"/>
          <w:szCs w:val="24"/>
        </w:rPr>
        <w:t>需求明细表</w:t>
      </w:r>
    </w:p>
    <w:tbl>
      <w:tblPr>
        <w:tblStyle w:val="7"/>
        <w:tblW w:w="4940" w:type="pct"/>
        <w:tblInd w:w="0" w:type="dxa"/>
        <w:tblLayout w:type="fixed"/>
        <w:tblCellMar>
          <w:top w:w="0" w:type="dxa"/>
          <w:left w:w="108" w:type="dxa"/>
          <w:bottom w:w="0" w:type="dxa"/>
          <w:right w:w="108" w:type="dxa"/>
        </w:tblCellMar>
      </w:tblPr>
      <w:tblGrid>
        <w:gridCol w:w="588"/>
        <w:gridCol w:w="4916"/>
        <w:gridCol w:w="643"/>
        <w:gridCol w:w="911"/>
        <w:gridCol w:w="1361"/>
      </w:tblGrid>
      <w:tr w14:paraId="43169A51">
        <w:tblPrEx>
          <w:tblCellMar>
            <w:top w:w="0" w:type="dxa"/>
            <w:left w:w="108" w:type="dxa"/>
            <w:bottom w:w="0" w:type="dxa"/>
            <w:right w:w="108" w:type="dxa"/>
          </w:tblCellMar>
        </w:tblPrEx>
        <w:trPr>
          <w:trHeight w:val="600" w:hRule="atLeast"/>
        </w:trPr>
        <w:tc>
          <w:tcPr>
            <w:tcW w:w="349" w:type="pct"/>
            <w:tcBorders>
              <w:top w:val="single" w:color="000000" w:sz="4" w:space="0"/>
              <w:left w:val="single" w:color="000000" w:sz="4" w:space="0"/>
              <w:bottom w:val="single" w:color="000000" w:sz="4" w:space="0"/>
              <w:right w:val="single" w:color="000000" w:sz="4" w:space="0"/>
            </w:tcBorders>
            <w:noWrap/>
            <w:vAlign w:val="center"/>
          </w:tcPr>
          <w:p w14:paraId="62CECFFC">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序号</w:t>
            </w:r>
          </w:p>
        </w:tc>
        <w:tc>
          <w:tcPr>
            <w:tcW w:w="2918" w:type="pct"/>
            <w:tcBorders>
              <w:top w:val="single" w:color="000000" w:sz="4" w:space="0"/>
              <w:left w:val="single" w:color="000000" w:sz="4" w:space="0"/>
              <w:bottom w:val="single" w:color="000000" w:sz="4" w:space="0"/>
              <w:right w:val="single" w:color="000000" w:sz="4" w:space="0"/>
            </w:tcBorders>
            <w:noWrap/>
            <w:vAlign w:val="center"/>
          </w:tcPr>
          <w:p w14:paraId="20A4DFD2">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子项目名称</w:t>
            </w:r>
          </w:p>
        </w:tc>
        <w:tc>
          <w:tcPr>
            <w:tcW w:w="382" w:type="pct"/>
            <w:tcBorders>
              <w:top w:val="single" w:color="000000" w:sz="4" w:space="0"/>
              <w:left w:val="single" w:color="000000" w:sz="4" w:space="0"/>
              <w:bottom w:val="single" w:color="000000" w:sz="4" w:space="0"/>
              <w:right w:val="single" w:color="000000" w:sz="4" w:space="0"/>
            </w:tcBorders>
            <w:noWrap/>
            <w:vAlign w:val="center"/>
          </w:tcPr>
          <w:p w14:paraId="307D3A3B">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单位</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052DDFD9">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数量</w:t>
            </w:r>
          </w:p>
        </w:tc>
        <w:tc>
          <w:tcPr>
            <w:tcW w:w="808" w:type="pct"/>
            <w:tcBorders>
              <w:top w:val="single" w:color="000000" w:sz="4" w:space="0"/>
              <w:left w:val="single" w:color="000000" w:sz="4" w:space="0"/>
              <w:bottom w:val="single" w:color="000000" w:sz="4" w:space="0"/>
              <w:right w:val="single" w:color="000000" w:sz="4" w:space="0"/>
            </w:tcBorders>
            <w:noWrap/>
            <w:vAlign w:val="center"/>
          </w:tcPr>
          <w:p w14:paraId="7932B4E6">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最高限价（元）</w:t>
            </w:r>
          </w:p>
        </w:tc>
      </w:tr>
      <w:tr w14:paraId="3CA1E1B9">
        <w:tblPrEx>
          <w:tblCellMar>
            <w:top w:w="0" w:type="dxa"/>
            <w:left w:w="108" w:type="dxa"/>
            <w:bottom w:w="0" w:type="dxa"/>
            <w:right w:w="108" w:type="dxa"/>
          </w:tblCellMar>
        </w:tblPrEx>
        <w:trPr>
          <w:trHeight w:val="600" w:hRule="atLeast"/>
        </w:trPr>
        <w:tc>
          <w:tcPr>
            <w:tcW w:w="349" w:type="pct"/>
            <w:tcBorders>
              <w:top w:val="single" w:color="000000" w:sz="4" w:space="0"/>
              <w:left w:val="single" w:color="000000" w:sz="4" w:space="0"/>
              <w:bottom w:val="single" w:color="000000" w:sz="4" w:space="0"/>
              <w:right w:val="single" w:color="000000" w:sz="4" w:space="0"/>
            </w:tcBorders>
            <w:noWrap/>
            <w:vAlign w:val="center"/>
          </w:tcPr>
          <w:p w14:paraId="0F73E417">
            <w:pPr>
              <w:jc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1</w:t>
            </w:r>
          </w:p>
        </w:tc>
        <w:tc>
          <w:tcPr>
            <w:tcW w:w="2918" w:type="pct"/>
            <w:tcBorders>
              <w:top w:val="single" w:color="000000" w:sz="4" w:space="0"/>
              <w:left w:val="single" w:color="000000" w:sz="4" w:space="0"/>
              <w:bottom w:val="single" w:color="000000" w:sz="4" w:space="0"/>
              <w:right w:val="single" w:color="000000" w:sz="4" w:space="0"/>
            </w:tcBorders>
            <w:vAlign w:val="center"/>
          </w:tcPr>
          <w:p w14:paraId="134872B1">
            <w:pPr>
              <w:rPr>
                <w:rFonts w:ascii="宋体" w:hAnsi="宋体" w:cs="宋体"/>
                <w:sz w:val="21"/>
                <w:szCs w:val="21"/>
              </w:rPr>
            </w:pPr>
            <w:r>
              <w:rPr>
                <w:rFonts w:hint="eastAsia" w:ascii="宋体" w:hAnsi="宋体" w:cs="宋体"/>
                <w:color w:val="000000"/>
                <w:kern w:val="0"/>
                <w:sz w:val="21"/>
                <w:szCs w:val="21"/>
                <w:lang w:bidi="ar"/>
              </w:rPr>
              <w:t>锡林郭勒盟太仆寺旗35千伏兴盛变电站新建1回10千伏线路工程(太仆寺旗同济农牧业开发有限责任公司)监理</w:t>
            </w:r>
          </w:p>
        </w:tc>
        <w:tc>
          <w:tcPr>
            <w:tcW w:w="382" w:type="pct"/>
            <w:tcBorders>
              <w:top w:val="single" w:color="000000" w:sz="4" w:space="0"/>
              <w:left w:val="single" w:color="000000" w:sz="4" w:space="0"/>
              <w:bottom w:val="single" w:color="000000" w:sz="4" w:space="0"/>
              <w:right w:val="single" w:color="000000" w:sz="4" w:space="0"/>
            </w:tcBorders>
            <w:noWrap/>
            <w:vAlign w:val="center"/>
          </w:tcPr>
          <w:p w14:paraId="2C1E83FC">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lang w:bidi="ar"/>
              </w:rPr>
              <w:t>项</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517F7F50">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808" w:type="pct"/>
            <w:tcBorders>
              <w:top w:val="single" w:color="000000" w:sz="4" w:space="0"/>
              <w:left w:val="single" w:color="000000" w:sz="4" w:space="0"/>
              <w:bottom w:val="single" w:color="000000" w:sz="4" w:space="0"/>
              <w:right w:val="single" w:color="000000" w:sz="4" w:space="0"/>
            </w:tcBorders>
            <w:noWrap/>
            <w:vAlign w:val="center"/>
          </w:tcPr>
          <w:p w14:paraId="63190EAF">
            <w:pPr>
              <w:widowControl/>
              <w:jc w:val="center"/>
              <w:textAlignment w:val="center"/>
              <w:rPr>
                <w:rFonts w:ascii="宋体" w:hAnsi="宋体" w:cs="宋体"/>
                <w:sz w:val="21"/>
                <w:szCs w:val="21"/>
              </w:rPr>
            </w:pPr>
            <w:r>
              <w:rPr>
                <w:rFonts w:hint="eastAsia" w:ascii="宋体" w:hAnsi="宋体" w:cs="宋体"/>
                <w:color w:val="000000"/>
                <w:kern w:val="0"/>
                <w:sz w:val="20"/>
                <w:lang w:bidi="ar"/>
              </w:rPr>
              <w:t>51284.00</w:t>
            </w:r>
          </w:p>
        </w:tc>
      </w:tr>
      <w:tr w14:paraId="5C9033C4">
        <w:tblPrEx>
          <w:tblCellMar>
            <w:top w:w="0" w:type="dxa"/>
            <w:left w:w="108" w:type="dxa"/>
            <w:bottom w:w="0" w:type="dxa"/>
            <w:right w:w="108" w:type="dxa"/>
          </w:tblCellMar>
        </w:tblPrEx>
        <w:trPr>
          <w:trHeight w:val="600" w:hRule="atLeast"/>
        </w:trPr>
        <w:tc>
          <w:tcPr>
            <w:tcW w:w="349" w:type="pct"/>
            <w:tcBorders>
              <w:top w:val="single" w:color="000000" w:sz="4" w:space="0"/>
              <w:left w:val="single" w:color="000000" w:sz="4" w:space="0"/>
              <w:bottom w:val="single" w:color="000000" w:sz="4" w:space="0"/>
              <w:right w:val="single" w:color="000000" w:sz="4" w:space="0"/>
            </w:tcBorders>
            <w:noWrap/>
            <w:vAlign w:val="center"/>
          </w:tcPr>
          <w:p w14:paraId="112FC023">
            <w:pPr>
              <w:jc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2</w:t>
            </w:r>
          </w:p>
        </w:tc>
        <w:tc>
          <w:tcPr>
            <w:tcW w:w="2918" w:type="pct"/>
            <w:tcBorders>
              <w:top w:val="single" w:color="000000" w:sz="4" w:space="0"/>
              <w:left w:val="single" w:color="000000" w:sz="4" w:space="0"/>
              <w:bottom w:val="single" w:color="000000" w:sz="4" w:space="0"/>
              <w:right w:val="single" w:color="000000" w:sz="4" w:space="0"/>
            </w:tcBorders>
            <w:vAlign w:val="center"/>
          </w:tcPr>
          <w:p w14:paraId="3CBBA9CE">
            <w:pPr>
              <w:rPr>
                <w:rFonts w:ascii="宋体" w:hAnsi="宋体" w:cs="宋体"/>
                <w:sz w:val="21"/>
                <w:szCs w:val="21"/>
              </w:rPr>
            </w:pPr>
            <w:r>
              <w:rPr>
                <w:rFonts w:hint="eastAsia" w:ascii="宋体" w:hAnsi="宋体" w:cs="宋体"/>
                <w:color w:val="000000"/>
                <w:kern w:val="0"/>
                <w:sz w:val="21"/>
                <w:szCs w:val="21"/>
                <w:lang w:bidi="ar"/>
              </w:rPr>
              <w:t>锡林郭勒盟太仆寺旗宏胜35千伏变电站新建2回10千伏线路工程（内蒙古凯达恒业农业发展有限公司）监理</w:t>
            </w:r>
          </w:p>
        </w:tc>
        <w:tc>
          <w:tcPr>
            <w:tcW w:w="382" w:type="pct"/>
            <w:tcBorders>
              <w:top w:val="single" w:color="000000" w:sz="4" w:space="0"/>
              <w:left w:val="single" w:color="000000" w:sz="4" w:space="0"/>
              <w:bottom w:val="single" w:color="000000" w:sz="4" w:space="0"/>
              <w:right w:val="single" w:color="000000" w:sz="4" w:space="0"/>
            </w:tcBorders>
            <w:noWrap/>
            <w:vAlign w:val="center"/>
          </w:tcPr>
          <w:p w14:paraId="7C53C0BC">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lang w:bidi="ar"/>
              </w:rPr>
              <w:t>项</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3569B53">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808" w:type="pct"/>
            <w:tcBorders>
              <w:top w:val="single" w:color="000000" w:sz="4" w:space="0"/>
              <w:left w:val="single" w:color="000000" w:sz="4" w:space="0"/>
              <w:bottom w:val="single" w:color="000000" w:sz="4" w:space="0"/>
              <w:right w:val="single" w:color="000000" w:sz="4" w:space="0"/>
            </w:tcBorders>
            <w:noWrap/>
            <w:vAlign w:val="center"/>
          </w:tcPr>
          <w:p w14:paraId="49D78D54">
            <w:pPr>
              <w:widowControl/>
              <w:jc w:val="center"/>
              <w:textAlignment w:val="center"/>
              <w:rPr>
                <w:rFonts w:ascii="宋体" w:hAnsi="宋体" w:cs="宋体"/>
                <w:sz w:val="21"/>
                <w:szCs w:val="21"/>
              </w:rPr>
            </w:pPr>
            <w:r>
              <w:rPr>
                <w:rFonts w:hint="eastAsia" w:ascii="宋体" w:hAnsi="宋体" w:cs="宋体"/>
                <w:color w:val="000000"/>
                <w:kern w:val="0"/>
                <w:sz w:val="20"/>
                <w:lang w:bidi="ar"/>
              </w:rPr>
              <w:t>32343.00</w:t>
            </w:r>
          </w:p>
        </w:tc>
      </w:tr>
      <w:tr w14:paraId="37D76787">
        <w:tblPrEx>
          <w:tblCellMar>
            <w:top w:w="0" w:type="dxa"/>
            <w:left w:w="108" w:type="dxa"/>
            <w:bottom w:w="0" w:type="dxa"/>
            <w:right w:w="108" w:type="dxa"/>
          </w:tblCellMar>
        </w:tblPrEx>
        <w:trPr>
          <w:trHeight w:val="641" w:hRule="atLeast"/>
        </w:trPr>
        <w:tc>
          <w:tcPr>
            <w:tcW w:w="3267" w:type="pct"/>
            <w:gridSpan w:val="2"/>
            <w:tcBorders>
              <w:top w:val="single" w:color="000000" w:sz="4" w:space="0"/>
              <w:left w:val="single" w:color="000000" w:sz="4" w:space="0"/>
              <w:bottom w:val="single" w:color="000000" w:sz="4" w:space="0"/>
              <w:right w:val="single" w:color="000000" w:sz="4" w:space="0"/>
            </w:tcBorders>
            <w:noWrap/>
            <w:vAlign w:val="center"/>
          </w:tcPr>
          <w:p w14:paraId="522FD266">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合计</w:t>
            </w:r>
          </w:p>
        </w:tc>
        <w:tc>
          <w:tcPr>
            <w:tcW w:w="382" w:type="pct"/>
            <w:tcBorders>
              <w:top w:val="single" w:color="000000" w:sz="4" w:space="0"/>
              <w:left w:val="single" w:color="000000" w:sz="4" w:space="0"/>
              <w:bottom w:val="single" w:color="000000" w:sz="4" w:space="0"/>
              <w:right w:val="single" w:color="000000" w:sz="4" w:space="0"/>
            </w:tcBorders>
            <w:noWrap/>
            <w:vAlign w:val="center"/>
          </w:tcPr>
          <w:p w14:paraId="72010FF0">
            <w:pPr>
              <w:jc w:val="center"/>
              <w:rPr>
                <w:rFonts w:ascii="宋体" w:hAnsi="宋体" w:cs="宋体"/>
                <w:b/>
                <w:bCs/>
                <w:color w:val="000000"/>
                <w:sz w:val="21"/>
                <w:szCs w:val="21"/>
              </w:rPr>
            </w:pP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0FC2F3BD">
            <w:pPr>
              <w:jc w:val="center"/>
              <w:rPr>
                <w:rFonts w:ascii="宋体" w:hAnsi="宋体" w:cs="宋体"/>
                <w:b/>
                <w:bCs/>
                <w:color w:val="000000"/>
                <w:sz w:val="21"/>
                <w:szCs w:val="21"/>
              </w:rPr>
            </w:pPr>
          </w:p>
        </w:tc>
        <w:tc>
          <w:tcPr>
            <w:tcW w:w="808" w:type="pct"/>
            <w:tcBorders>
              <w:top w:val="single" w:color="000000" w:sz="4" w:space="0"/>
              <w:left w:val="single" w:color="000000" w:sz="4" w:space="0"/>
              <w:bottom w:val="single" w:color="000000" w:sz="4" w:space="0"/>
              <w:right w:val="single" w:color="000000" w:sz="4" w:space="0"/>
            </w:tcBorders>
            <w:noWrap/>
            <w:vAlign w:val="center"/>
          </w:tcPr>
          <w:p w14:paraId="6FBB9D98">
            <w:pPr>
              <w:widowControl/>
              <w:jc w:val="center"/>
              <w:textAlignment w:val="center"/>
              <w:rPr>
                <w:rFonts w:ascii="宋体" w:hAnsi="宋体" w:cs="宋体"/>
                <w:b/>
                <w:bCs/>
                <w:color w:val="000000"/>
                <w:sz w:val="21"/>
                <w:szCs w:val="21"/>
              </w:rPr>
            </w:pPr>
            <w:r>
              <w:rPr>
                <w:rFonts w:hint="eastAsia" w:ascii="宋体" w:hAnsi="宋体" w:cs="宋体"/>
                <w:b/>
                <w:bCs/>
                <w:color w:val="000000"/>
                <w:kern w:val="0"/>
                <w:sz w:val="21"/>
                <w:szCs w:val="21"/>
                <w:lang w:bidi="ar"/>
              </w:rPr>
              <w:t>83627.00</w:t>
            </w:r>
          </w:p>
        </w:tc>
      </w:tr>
    </w:tbl>
    <w:p w14:paraId="7477A4A8">
      <w:pPr>
        <w:rPr>
          <w:rFonts w:ascii="宋体" w:hAnsi="宋体" w:cs="宋体"/>
          <w:b/>
          <w:bCs/>
          <w:sz w:val="30"/>
          <w:szCs w:val="30"/>
        </w:rPr>
      </w:pPr>
      <w:r>
        <w:rPr>
          <w:rFonts w:hint="eastAsia" w:ascii="宋体" w:hAnsi="宋体" w:cs="宋体"/>
          <w:b/>
          <w:bCs/>
          <w:sz w:val="30"/>
          <w:szCs w:val="30"/>
        </w:rPr>
        <w:br w:type="page"/>
      </w:r>
    </w:p>
    <w:p w14:paraId="38C2D765">
      <w:pPr>
        <w:widowControl/>
        <w:spacing w:line="360" w:lineRule="auto"/>
        <w:jc w:val="left"/>
        <w:rPr>
          <w:rFonts w:ascii="宋体" w:hAnsi="宋体" w:cs="宋体"/>
          <w:b/>
          <w:sz w:val="24"/>
          <w:szCs w:val="24"/>
        </w:rPr>
      </w:pPr>
      <w:r>
        <w:rPr>
          <w:rFonts w:hint="eastAsia" w:ascii="宋体" w:hAnsi="宋体" w:cs="宋体"/>
          <w:b/>
          <w:sz w:val="24"/>
          <w:szCs w:val="24"/>
        </w:rPr>
        <w:t>附件2</w:t>
      </w:r>
    </w:p>
    <w:p w14:paraId="0F07D95F">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14:paraId="4B139F5B">
      <w:pPr>
        <w:spacing w:line="360" w:lineRule="auto"/>
        <w:jc w:val="center"/>
        <w:rPr>
          <w:rFonts w:ascii="宋体" w:hAnsi="宋体" w:cs="宋体"/>
          <w:b/>
          <w:bCs/>
          <w:szCs w:val="28"/>
        </w:rPr>
      </w:pPr>
    </w:p>
    <w:p w14:paraId="67208ED3">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14:paraId="0E2BF3B8">
      <w:pPr>
        <w:spacing w:line="360" w:lineRule="auto"/>
        <w:rPr>
          <w:rFonts w:ascii="宋体" w:hAnsi="宋体" w:cs="宋体"/>
          <w:sz w:val="24"/>
        </w:rPr>
      </w:pPr>
    </w:p>
    <w:p w14:paraId="5DFE1B3A">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69130385">
      <w:pPr>
        <w:pStyle w:val="9"/>
        <w:wordWrap w:val="0"/>
        <w:spacing w:line="360" w:lineRule="auto"/>
        <w:ind w:firstLine="360"/>
        <w:jc w:val="right"/>
        <w:rPr>
          <w:rFonts w:ascii="宋体" w:hAnsi="宋体" w:cs="宋体"/>
          <w:sz w:val="24"/>
          <w:szCs w:val="24"/>
        </w:rPr>
      </w:pPr>
    </w:p>
    <w:p w14:paraId="5BE7CFAB">
      <w:pPr>
        <w:pStyle w:val="9"/>
        <w:spacing w:line="360" w:lineRule="auto"/>
        <w:ind w:firstLine="360"/>
        <w:jc w:val="right"/>
        <w:rPr>
          <w:rFonts w:ascii="宋体" w:hAnsi="宋体" w:cs="宋体"/>
          <w:sz w:val="24"/>
          <w:szCs w:val="24"/>
        </w:rPr>
      </w:pPr>
    </w:p>
    <w:p w14:paraId="53033C9B">
      <w:pPr>
        <w:pStyle w:val="9"/>
        <w:spacing w:line="360" w:lineRule="auto"/>
        <w:ind w:firstLine="360"/>
        <w:jc w:val="right"/>
        <w:rPr>
          <w:rFonts w:ascii="宋体" w:hAnsi="宋体" w:cs="宋体"/>
          <w:sz w:val="24"/>
          <w:szCs w:val="24"/>
        </w:rPr>
      </w:pPr>
    </w:p>
    <w:p w14:paraId="36E54277">
      <w:pPr>
        <w:pStyle w:val="9"/>
        <w:spacing w:line="360" w:lineRule="auto"/>
        <w:ind w:firstLine="360"/>
        <w:jc w:val="right"/>
        <w:rPr>
          <w:rFonts w:ascii="宋体" w:hAnsi="宋体" w:cs="宋体"/>
          <w:sz w:val="24"/>
          <w:szCs w:val="24"/>
        </w:rPr>
      </w:pPr>
    </w:p>
    <w:p w14:paraId="20E6CFE1">
      <w:pPr>
        <w:pStyle w:val="9"/>
        <w:spacing w:line="360" w:lineRule="auto"/>
        <w:ind w:firstLine="360"/>
        <w:jc w:val="right"/>
        <w:rPr>
          <w:rFonts w:ascii="宋体" w:hAnsi="宋体" w:cs="宋体"/>
          <w:sz w:val="24"/>
          <w:szCs w:val="24"/>
        </w:rPr>
      </w:pPr>
    </w:p>
    <w:p w14:paraId="47AA5753">
      <w:pPr>
        <w:pStyle w:val="9"/>
        <w:spacing w:line="360" w:lineRule="auto"/>
        <w:ind w:firstLine="360"/>
        <w:jc w:val="right"/>
        <w:rPr>
          <w:rFonts w:ascii="宋体" w:hAnsi="宋体" w:cs="宋体"/>
          <w:sz w:val="24"/>
          <w:szCs w:val="24"/>
        </w:rPr>
      </w:pPr>
    </w:p>
    <w:p w14:paraId="0F09535F">
      <w:pPr>
        <w:pStyle w:val="9"/>
        <w:spacing w:line="360" w:lineRule="auto"/>
        <w:ind w:firstLine="360"/>
        <w:jc w:val="right"/>
        <w:rPr>
          <w:rFonts w:ascii="宋体" w:hAnsi="宋体" w:cs="宋体"/>
          <w:sz w:val="24"/>
          <w:szCs w:val="24"/>
        </w:rPr>
      </w:pPr>
    </w:p>
    <w:p w14:paraId="080C7158">
      <w:pPr>
        <w:pStyle w:val="9"/>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14:paraId="4CDEE0DE">
      <w:pPr>
        <w:pStyle w:val="9"/>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713304CC">
      <w:pPr>
        <w:spacing w:line="360" w:lineRule="auto"/>
        <w:jc w:val="right"/>
        <w:rPr>
          <w:rFonts w:ascii="宋体" w:hAnsi="宋体" w:cs="宋体"/>
          <w:sz w:val="24"/>
          <w:szCs w:val="24"/>
        </w:rPr>
      </w:pPr>
    </w:p>
    <w:p w14:paraId="6F2466D6">
      <w:pPr>
        <w:pStyle w:val="10"/>
        <w:rPr>
          <w:rFonts w:ascii="宋体" w:hAnsi="宋体" w:cs="宋体"/>
        </w:rPr>
      </w:pPr>
    </w:p>
    <w:p w14:paraId="01CCA5DE">
      <w:pPr>
        <w:pStyle w:val="10"/>
        <w:jc w:val="right"/>
        <w:rPr>
          <w:rFonts w:ascii="宋体" w:hAnsi="宋体" w:cs="宋体"/>
        </w:rPr>
      </w:pPr>
      <w:r>
        <w:rPr>
          <w:rFonts w:hint="eastAsia" w:ascii="宋体" w:hAnsi="宋体" w:cs="宋体"/>
        </w:rPr>
        <w:br w:type="page"/>
      </w:r>
    </w:p>
    <w:p w14:paraId="41A949FD">
      <w:pPr>
        <w:widowControl/>
        <w:spacing w:line="360" w:lineRule="auto"/>
        <w:jc w:val="left"/>
        <w:rPr>
          <w:rFonts w:ascii="宋体" w:hAnsi="宋体" w:cs="宋体"/>
          <w:b/>
          <w:sz w:val="24"/>
          <w:szCs w:val="24"/>
        </w:rPr>
      </w:pPr>
      <w:bookmarkStart w:id="0" w:name="_Toc30427_WPSOffice_Level2"/>
      <w:r>
        <w:rPr>
          <w:rFonts w:hint="eastAsia" w:ascii="宋体" w:hAnsi="宋体" w:cs="宋体"/>
          <w:b/>
          <w:sz w:val="24"/>
          <w:szCs w:val="24"/>
        </w:rPr>
        <w:t>附件3</w:t>
      </w:r>
    </w:p>
    <w:bookmarkEnd w:id="0"/>
    <w:p w14:paraId="0020C5BD">
      <w:pPr>
        <w:pStyle w:val="6"/>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14:paraId="53B3FEE1">
      <w:pPr>
        <w:pStyle w:val="9"/>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14:paraId="189F83FD">
      <w:pPr>
        <w:pStyle w:val="9"/>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14:paraId="70C94161">
      <w:pPr>
        <w:pStyle w:val="9"/>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14:paraId="10AE65A2">
      <w:pPr>
        <w:pStyle w:val="9"/>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14:paraId="5D4ABCA3">
      <w:pPr>
        <w:pStyle w:val="9"/>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14:paraId="2542EF65">
      <w:pPr>
        <w:pStyle w:val="9"/>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14:paraId="28CCB3BF">
      <w:pPr>
        <w:pStyle w:val="9"/>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14:paraId="3135D2EC">
      <w:pPr>
        <w:pStyle w:val="9"/>
        <w:wordWrap w:val="0"/>
        <w:spacing w:line="360" w:lineRule="auto"/>
        <w:ind w:firstLine="1320"/>
        <w:rPr>
          <w:rFonts w:ascii="宋体" w:hAnsi="宋体" w:cs="宋体"/>
          <w:sz w:val="24"/>
          <w:szCs w:val="24"/>
        </w:rPr>
      </w:pPr>
    </w:p>
    <w:p w14:paraId="38BE52DC">
      <w:pPr>
        <w:pStyle w:val="9"/>
        <w:wordWrap w:val="0"/>
        <w:spacing w:line="360" w:lineRule="auto"/>
        <w:ind w:firstLine="1320"/>
        <w:rPr>
          <w:rFonts w:ascii="宋体" w:hAnsi="宋体" w:cs="宋体"/>
          <w:sz w:val="24"/>
          <w:szCs w:val="24"/>
        </w:rPr>
      </w:pPr>
      <w:r>
        <w:rPr>
          <w:rFonts w:hint="eastAsia" w:ascii="宋体" w:hAnsi="宋体" w:cs="宋体"/>
          <w:sz w:val="24"/>
          <w:szCs w:val="24"/>
        </w:rPr>
        <w:t>特此证明；</w:t>
      </w:r>
    </w:p>
    <w:p w14:paraId="37FCA430">
      <w:pPr>
        <w:pStyle w:val="9"/>
        <w:wordWrap w:val="0"/>
        <w:spacing w:line="360" w:lineRule="auto"/>
        <w:ind w:firstLine="360"/>
        <w:jc w:val="right"/>
        <w:rPr>
          <w:rFonts w:ascii="宋体" w:hAnsi="宋体" w:cs="宋体"/>
          <w:sz w:val="24"/>
          <w:szCs w:val="24"/>
        </w:rPr>
      </w:pPr>
    </w:p>
    <w:p w14:paraId="66EFC9EB">
      <w:pPr>
        <w:pStyle w:val="9"/>
        <w:wordWrap w:val="0"/>
        <w:spacing w:line="360" w:lineRule="auto"/>
        <w:ind w:firstLine="360"/>
        <w:jc w:val="right"/>
        <w:rPr>
          <w:rFonts w:ascii="宋体" w:hAnsi="宋体" w:cs="宋体"/>
          <w:sz w:val="24"/>
          <w:szCs w:val="24"/>
        </w:rPr>
      </w:pPr>
    </w:p>
    <w:p w14:paraId="2152E201">
      <w:pPr>
        <w:pStyle w:val="9"/>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14:paraId="18F3EEE8">
      <w:pPr>
        <w:pStyle w:val="9"/>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12C3E4EC">
      <w:pPr>
        <w:pStyle w:val="9"/>
        <w:wordWrap w:val="0"/>
        <w:spacing w:line="360" w:lineRule="auto"/>
        <w:rPr>
          <w:rFonts w:ascii="宋体" w:hAnsi="宋体" w:cs="宋体"/>
          <w:sz w:val="24"/>
          <w:szCs w:val="24"/>
        </w:rPr>
      </w:pPr>
    </w:p>
    <w:p w14:paraId="01900A67">
      <w:pPr>
        <w:spacing w:line="360" w:lineRule="auto"/>
        <w:rPr>
          <w:rFonts w:ascii="宋体" w:hAnsi="宋体" w:cs="宋体"/>
          <w:szCs w:val="21"/>
        </w:rPr>
      </w:pPr>
    </w:p>
    <w:p w14:paraId="02E45990">
      <w:pPr>
        <w:spacing w:line="360" w:lineRule="auto"/>
        <w:rPr>
          <w:rFonts w:ascii="宋体" w:hAnsi="宋体" w:cs="宋体"/>
          <w:szCs w:val="21"/>
        </w:rPr>
      </w:pPr>
    </w:p>
    <w:p w14:paraId="1E5EE0ED">
      <w:pPr>
        <w:spacing w:line="360" w:lineRule="auto"/>
        <w:rPr>
          <w:rFonts w:ascii="宋体" w:hAnsi="宋体" w:cs="宋体"/>
          <w:szCs w:val="28"/>
        </w:rPr>
      </w:pPr>
    </w:p>
    <w:p w14:paraId="570DD9ED">
      <w:pPr>
        <w:spacing w:line="360" w:lineRule="auto"/>
        <w:rPr>
          <w:rFonts w:ascii="宋体" w:hAnsi="宋体" w:cs="宋体"/>
          <w:szCs w:val="28"/>
        </w:rPr>
      </w:pPr>
    </w:p>
    <w:p w14:paraId="4DC53C77">
      <w:pPr>
        <w:spacing w:line="360" w:lineRule="auto"/>
        <w:rPr>
          <w:rFonts w:ascii="宋体" w:hAnsi="宋体" w:cs="宋体"/>
          <w:szCs w:val="28"/>
        </w:rPr>
      </w:pPr>
    </w:p>
    <w:p w14:paraId="2ED1B7DC">
      <w:pPr>
        <w:spacing w:line="360" w:lineRule="auto"/>
        <w:rPr>
          <w:rFonts w:ascii="宋体" w:hAnsi="宋体" w:cs="宋体"/>
          <w:szCs w:val="28"/>
        </w:rPr>
      </w:pPr>
    </w:p>
    <w:p w14:paraId="10E6CF63">
      <w:pPr>
        <w:spacing w:line="360" w:lineRule="auto"/>
        <w:rPr>
          <w:rFonts w:ascii="宋体" w:hAnsi="宋体" w:cs="宋体"/>
          <w:szCs w:val="28"/>
        </w:rPr>
      </w:pPr>
    </w:p>
    <w:p w14:paraId="3557D079">
      <w:pPr>
        <w:spacing w:line="360" w:lineRule="auto"/>
        <w:jc w:val="center"/>
        <w:rPr>
          <w:rFonts w:hint="eastAsia" w:ascii="宋体" w:hAnsi="宋体" w:cs="宋体"/>
          <w:b/>
          <w:bCs/>
          <w:szCs w:val="28"/>
        </w:rPr>
      </w:pPr>
      <w:bookmarkStart w:id="2" w:name="_Toc22717"/>
      <w:bookmarkStart w:id="3" w:name="_Toc19392"/>
      <w:bookmarkStart w:id="4" w:name="_Toc8704"/>
      <w:bookmarkStart w:id="5" w:name="_Toc448174023"/>
    </w:p>
    <w:p w14:paraId="0A069DBB">
      <w:pPr>
        <w:spacing w:line="360" w:lineRule="auto"/>
        <w:jc w:val="center"/>
        <w:rPr>
          <w:rFonts w:hint="eastAsia" w:ascii="宋体" w:hAnsi="宋体" w:cs="宋体"/>
          <w:b/>
          <w:bCs/>
          <w:szCs w:val="28"/>
        </w:rPr>
      </w:pPr>
    </w:p>
    <w:p w14:paraId="32DA17D5">
      <w:pPr>
        <w:spacing w:line="360" w:lineRule="auto"/>
        <w:jc w:val="center"/>
        <w:rPr>
          <w:rFonts w:hint="eastAsia" w:ascii="宋体" w:hAnsi="宋体" w:cs="宋体"/>
          <w:b/>
          <w:bCs/>
          <w:szCs w:val="28"/>
        </w:rPr>
      </w:pPr>
    </w:p>
    <w:p w14:paraId="1391E9A3">
      <w:pPr>
        <w:spacing w:line="360" w:lineRule="auto"/>
        <w:jc w:val="center"/>
        <w:rPr>
          <w:rFonts w:ascii="宋体" w:hAnsi="宋体" w:cs="宋体"/>
          <w:b/>
          <w:bCs/>
          <w:szCs w:val="28"/>
        </w:rPr>
      </w:pPr>
      <w:r>
        <w:rPr>
          <w:rFonts w:hint="eastAsia" w:ascii="宋体" w:hAnsi="宋体" w:cs="宋体"/>
          <w:b/>
          <w:bCs/>
          <w:szCs w:val="28"/>
        </w:rPr>
        <w:t>法定代表人授权委托书</w:t>
      </w:r>
      <w:bookmarkEnd w:id="2"/>
      <w:bookmarkEnd w:id="3"/>
      <w:bookmarkEnd w:id="4"/>
      <w:bookmarkEnd w:id="5"/>
    </w:p>
    <w:p w14:paraId="2DBA676C">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14:paraId="38A54B88">
      <w:pPr>
        <w:spacing w:line="360" w:lineRule="auto"/>
        <w:rPr>
          <w:rFonts w:ascii="宋体" w:hAnsi="宋体" w:cs="宋体"/>
          <w:sz w:val="24"/>
        </w:rPr>
      </w:pPr>
      <w:r>
        <w:rPr>
          <w:rFonts w:hint="eastAsia" w:ascii="宋体" w:hAnsi="宋体" w:cs="宋体"/>
          <w:sz w:val="24"/>
          <w:u w:val="single"/>
        </w:rPr>
        <w:t>（法定代表人名称）</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u w:val="single"/>
        </w:rPr>
        <w:t xml:space="preserve">项目编号：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14:paraId="54447782">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14:paraId="2413CA9A">
      <w:pPr>
        <w:spacing w:line="360" w:lineRule="auto"/>
        <w:ind w:firstLine="480" w:firstLineChars="200"/>
        <w:rPr>
          <w:rFonts w:ascii="宋体" w:hAnsi="宋体" w:cs="宋体"/>
          <w:sz w:val="24"/>
        </w:rPr>
      </w:pPr>
    </w:p>
    <w:p w14:paraId="28CF344E">
      <w:pPr>
        <w:spacing w:line="360" w:lineRule="auto"/>
        <w:rPr>
          <w:rFonts w:ascii="宋体" w:hAnsi="宋体" w:cs="宋体"/>
          <w:sz w:val="24"/>
          <w:szCs w:val="24"/>
        </w:rPr>
      </w:pPr>
    </w:p>
    <w:p w14:paraId="27E04771">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14:paraId="625F47FE">
      <w:pPr>
        <w:spacing w:line="360" w:lineRule="auto"/>
        <w:rPr>
          <w:rFonts w:ascii="宋体" w:hAnsi="宋体" w:cs="宋体"/>
          <w:sz w:val="24"/>
          <w:szCs w:val="24"/>
        </w:rPr>
      </w:pPr>
    </w:p>
    <w:p w14:paraId="7692BD5B">
      <w:pPr>
        <w:spacing w:line="360" w:lineRule="auto"/>
        <w:rPr>
          <w:rFonts w:ascii="宋体" w:hAnsi="宋体" w:cs="宋体"/>
          <w:sz w:val="24"/>
          <w:szCs w:val="24"/>
        </w:rPr>
      </w:pPr>
    </w:p>
    <w:p w14:paraId="03786705">
      <w:pPr>
        <w:spacing w:line="360" w:lineRule="auto"/>
        <w:ind w:firstLine="3570"/>
        <w:rPr>
          <w:rFonts w:ascii="宋体" w:hAnsi="宋体" w:cs="宋体"/>
          <w:sz w:val="24"/>
          <w:szCs w:val="24"/>
        </w:rPr>
      </w:pPr>
    </w:p>
    <w:p w14:paraId="5B0C10C4">
      <w:pPr>
        <w:spacing w:line="360" w:lineRule="auto"/>
        <w:ind w:firstLine="3570"/>
        <w:rPr>
          <w:rFonts w:ascii="宋体" w:hAnsi="宋体" w:cs="宋体"/>
          <w:sz w:val="24"/>
          <w:szCs w:val="24"/>
        </w:rPr>
      </w:pPr>
      <w:r>
        <w:rPr>
          <w:rFonts w:hint="eastAsia" w:ascii="宋体" w:hAnsi="宋体" w:cs="宋体"/>
          <w:sz w:val="24"/>
          <w:szCs w:val="24"/>
        </w:rPr>
        <w:t>供应商：（盖章）</w:t>
      </w:r>
    </w:p>
    <w:p w14:paraId="762AB5A3">
      <w:pPr>
        <w:spacing w:line="360" w:lineRule="auto"/>
        <w:ind w:firstLine="3570"/>
        <w:rPr>
          <w:rFonts w:ascii="宋体" w:hAnsi="宋体" w:cs="宋体"/>
          <w:sz w:val="24"/>
          <w:szCs w:val="24"/>
        </w:rPr>
      </w:pPr>
      <w:r>
        <w:rPr>
          <w:rFonts w:hint="eastAsia" w:ascii="宋体" w:hAnsi="宋体" w:cs="宋体"/>
          <w:sz w:val="24"/>
          <w:szCs w:val="24"/>
        </w:rPr>
        <w:t>法定代表人：（签字）</w:t>
      </w:r>
    </w:p>
    <w:p w14:paraId="715EEBBD">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14:paraId="46FB5E12">
      <w:pPr>
        <w:spacing w:line="360" w:lineRule="auto"/>
        <w:ind w:firstLine="3570"/>
        <w:rPr>
          <w:rFonts w:ascii="宋体" w:hAnsi="宋体" w:cs="宋体"/>
          <w:sz w:val="24"/>
          <w:szCs w:val="24"/>
        </w:rPr>
      </w:pPr>
      <w:r>
        <w:rPr>
          <w:rFonts w:hint="eastAsia" w:ascii="宋体" w:hAnsi="宋体" w:cs="宋体"/>
          <w:sz w:val="24"/>
          <w:szCs w:val="24"/>
        </w:rPr>
        <w:t>委托代理人：（签字）</w:t>
      </w:r>
    </w:p>
    <w:p w14:paraId="671F0759">
      <w:pPr>
        <w:spacing w:line="360" w:lineRule="auto"/>
        <w:ind w:firstLine="3570"/>
        <w:rPr>
          <w:rFonts w:ascii="宋体" w:hAnsi="宋体" w:cs="宋体"/>
          <w:sz w:val="24"/>
          <w:szCs w:val="24"/>
        </w:rPr>
      </w:pPr>
      <w:r>
        <w:rPr>
          <w:rFonts w:hint="eastAsia" w:ascii="宋体" w:hAnsi="宋体" w:cs="宋体"/>
          <w:sz w:val="24"/>
          <w:szCs w:val="24"/>
        </w:rPr>
        <w:t>身份证号码：</w:t>
      </w:r>
    </w:p>
    <w:p w14:paraId="4E9B18A7">
      <w:pPr>
        <w:spacing w:line="360" w:lineRule="auto"/>
        <w:ind w:firstLine="3570"/>
        <w:rPr>
          <w:rFonts w:ascii="宋体" w:hAnsi="宋体" w:cs="宋体"/>
          <w:sz w:val="24"/>
          <w:szCs w:val="24"/>
        </w:rPr>
      </w:pPr>
      <w:r>
        <w:rPr>
          <w:rFonts w:hint="eastAsia" w:ascii="宋体" w:hAnsi="宋体" w:cs="宋体"/>
          <w:sz w:val="24"/>
          <w:szCs w:val="24"/>
        </w:rPr>
        <w:t>联系电话：</w:t>
      </w:r>
    </w:p>
    <w:p w14:paraId="611D62C8">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14:paraId="79517A2F">
      <w:pPr>
        <w:spacing w:line="360" w:lineRule="auto"/>
        <w:ind w:right="360" w:firstLine="2160" w:firstLineChars="900"/>
        <w:jc w:val="right"/>
        <w:rPr>
          <w:rFonts w:ascii="宋体" w:hAnsi="宋体" w:cs="宋体"/>
          <w:sz w:val="24"/>
          <w:szCs w:val="24"/>
        </w:rPr>
      </w:pPr>
    </w:p>
    <w:p w14:paraId="00E1CAE1">
      <w:pPr>
        <w:spacing w:line="360" w:lineRule="auto"/>
        <w:ind w:right="360"/>
        <w:jc w:val="left"/>
        <w:rPr>
          <w:rFonts w:ascii="宋体" w:hAnsi="宋体" w:cs="宋体"/>
          <w:b/>
          <w:sz w:val="24"/>
          <w:szCs w:val="24"/>
        </w:rPr>
      </w:pPr>
      <w:r>
        <w:rPr>
          <w:rFonts w:hint="eastAsia" w:ascii="宋体" w:hAnsi="宋体" w:cs="宋体"/>
          <w:b/>
          <w:sz w:val="24"/>
          <w:szCs w:val="24"/>
        </w:rPr>
        <w:t>注：如供应商是由法定代表人参加竞标的，不提供此项内容（法定代表人授权委托书）。</w:t>
      </w:r>
    </w:p>
    <w:p w14:paraId="4177B0C9">
      <w:pPr>
        <w:rPr>
          <w:rFonts w:ascii="宋体" w:hAnsi="宋体" w:cs="宋体"/>
          <w:b/>
          <w:sz w:val="24"/>
          <w:szCs w:val="24"/>
          <w:highlight w:val="red"/>
        </w:rPr>
      </w:pPr>
      <w:r>
        <w:rPr>
          <w:rFonts w:hint="eastAsia" w:ascii="宋体" w:hAnsi="宋体" w:cs="宋体"/>
          <w:b/>
          <w:sz w:val="24"/>
          <w:szCs w:val="24"/>
        </w:rPr>
        <w:br w:type="page"/>
      </w:r>
      <w:r>
        <w:rPr>
          <w:rFonts w:hint="eastAsia" w:ascii="宋体" w:hAnsi="宋体" w:cs="宋体"/>
          <w:b/>
          <w:sz w:val="24"/>
          <w:szCs w:val="24"/>
        </w:rPr>
        <w:t>附件4：异议函</w:t>
      </w:r>
    </w:p>
    <w:p w14:paraId="37633718">
      <w:pPr>
        <w:spacing w:line="220" w:lineRule="atLeast"/>
        <w:jc w:val="center"/>
        <w:rPr>
          <w:rFonts w:ascii="宋体" w:hAnsi="宋体" w:cs="宋体"/>
          <w:b/>
          <w:sz w:val="32"/>
          <w:szCs w:val="24"/>
        </w:rPr>
      </w:pPr>
      <w:r>
        <w:rPr>
          <w:rFonts w:hint="eastAsia" w:ascii="宋体" w:hAnsi="宋体" w:cs="宋体"/>
          <w:b/>
          <w:sz w:val="32"/>
          <w:szCs w:val="24"/>
        </w:rPr>
        <w:t>异议函</w:t>
      </w:r>
    </w:p>
    <w:p w14:paraId="6CE1D292">
      <w:pPr>
        <w:tabs>
          <w:tab w:val="center" w:pos="4201"/>
          <w:tab w:val="right" w:leader="dot" w:pos="9298"/>
        </w:tabs>
        <w:autoSpaceDE w:val="0"/>
        <w:autoSpaceDN w:val="0"/>
        <w:spacing w:line="276" w:lineRule="auto"/>
        <w:rPr>
          <w:rFonts w:ascii="宋体" w:hAnsi="宋体" w:cs="宋体"/>
          <w:sz w:val="21"/>
          <w:szCs w:val="21"/>
        </w:rPr>
      </w:pPr>
    </w:p>
    <w:p w14:paraId="7F5073FB">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14:paraId="4B3FCB96">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14:paraId="4438352F">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14:paraId="4455DACF">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78A1ECE0">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14:paraId="1340C79F">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72C30BD6">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14:paraId="4591E093">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284B2CD6">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14:paraId="4E716961">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61953F66">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14:paraId="4E64D8BC">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14:paraId="3E0E5800">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14:paraId="67CBC0F4">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14:paraId="2E8C79D1">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14:paraId="70A327CF">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14:paraId="0AAC9A85">
      <w:pPr>
        <w:spacing w:line="360" w:lineRule="auto"/>
        <w:ind w:firstLine="420" w:firstLineChars="200"/>
        <w:rPr>
          <w:rFonts w:ascii="宋体" w:hAnsi="宋体" w:cs="宋体"/>
          <w:color w:val="FF0000"/>
          <w:kern w:val="0"/>
          <w:sz w:val="21"/>
          <w:szCs w:val="21"/>
        </w:rPr>
      </w:pPr>
    </w:p>
    <w:p w14:paraId="0C4DA6CD">
      <w:pPr>
        <w:spacing w:line="220" w:lineRule="atLeast"/>
        <w:rPr>
          <w:rFonts w:hint="eastAsia" w:ascii="宋体" w:hAnsi="宋体" w:cs="宋体"/>
          <w:b/>
          <w:sz w:val="24"/>
          <w:szCs w:val="24"/>
        </w:rPr>
      </w:pPr>
    </w:p>
    <w:p w14:paraId="0EFA5821">
      <w:pPr>
        <w:spacing w:line="220" w:lineRule="atLeast"/>
        <w:rPr>
          <w:rFonts w:hint="eastAsia" w:ascii="宋体" w:hAnsi="宋体" w:cs="宋体"/>
          <w:b/>
          <w:sz w:val="24"/>
          <w:szCs w:val="24"/>
        </w:rPr>
      </w:pPr>
    </w:p>
    <w:p w14:paraId="6941C3BC">
      <w:pPr>
        <w:spacing w:line="220" w:lineRule="atLeast"/>
        <w:rPr>
          <w:rFonts w:hint="eastAsia" w:ascii="宋体" w:hAnsi="宋体" w:cs="宋体"/>
          <w:b/>
          <w:sz w:val="24"/>
          <w:szCs w:val="24"/>
        </w:rPr>
      </w:pPr>
    </w:p>
    <w:p w14:paraId="63BCBD07">
      <w:pPr>
        <w:spacing w:line="220" w:lineRule="atLeast"/>
        <w:rPr>
          <w:rFonts w:hint="eastAsia" w:ascii="宋体" w:hAnsi="宋体" w:cs="宋体"/>
          <w:b/>
          <w:sz w:val="24"/>
          <w:szCs w:val="24"/>
        </w:rPr>
      </w:pPr>
    </w:p>
    <w:p w14:paraId="17945038">
      <w:pPr>
        <w:spacing w:line="220" w:lineRule="atLeast"/>
        <w:rPr>
          <w:rFonts w:hint="eastAsia" w:ascii="宋体" w:hAnsi="宋体" w:cs="宋体"/>
          <w:b/>
          <w:sz w:val="24"/>
          <w:szCs w:val="24"/>
        </w:rPr>
      </w:pPr>
    </w:p>
    <w:p w14:paraId="30C0C9E0">
      <w:pPr>
        <w:spacing w:line="220" w:lineRule="atLeast"/>
        <w:rPr>
          <w:rFonts w:hint="eastAsia" w:ascii="宋体" w:hAnsi="宋体" w:cs="宋体"/>
          <w:b/>
          <w:sz w:val="24"/>
          <w:szCs w:val="24"/>
        </w:rPr>
      </w:pPr>
    </w:p>
    <w:p w14:paraId="255AAE10">
      <w:pPr>
        <w:spacing w:line="220" w:lineRule="atLeast"/>
        <w:rPr>
          <w:rFonts w:hint="eastAsia" w:ascii="宋体" w:hAnsi="宋体" w:cs="宋体"/>
          <w:b/>
          <w:sz w:val="24"/>
          <w:szCs w:val="24"/>
        </w:rPr>
      </w:pPr>
    </w:p>
    <w:p w14:paraId="48ECF3FB">
      <w:pPr>
        <w:spacing w:line="220" w:lineRule="atLeast"/>
        <w:rPr>
          <w:rFonts w:hint="eastAsia" w:ascii="宋体" w:hAnsi="宋体" w:cs="宋体"/>
          <w:b/>
          <w:sz w:val="24"/>
          <w:szCs w:val="24"/>
        </w:rPr>
      </w:pPr>
    </w:p>
    <w:p w14:paraId="2DDE0C5A">
      <w:pPr>
        <w:spacing w:line="220" w:lineRule="atLeast"/>
        <w:rPr>
          <w:rFonts w:hint="eastAsia" w:ascii="宋体" w:hAnsi="宋体" w:cs="宋体"/>
          <w:b/>
          <w:sz w:val="24"/>
          <w:szCs w:val="24"/>
        </w:rPr>
      </w:pPr>
    </w:p>
    <w:p w14:paraId="71D029F8">
      <w:pPr>
        <w:spacing w:line="220" w:lineRule="atLeast"/>
        <w:rPr>
          <w:rFonts w:hint="eastAsia" w:ascii="宋体" w:hAnsi="宋体" w:cs="宋体"/>
          <w:b/>
          <w:sz w:val="24"/>
          <w:szCs w:val="24"/>
        </w:rPr>
      </w:pPr>
    </w:p>
    <w:p w14:paraId="3BB70908">
      <w:pPr>
        <w:spacing w:line="220" w:lineRule="atLeast"/>
        <w:rPr>
          <w:rFonts w:ascii="宋体" w:hAnsi="宋体" w:cs="宋体"/>
          <w:b/>
          <w:sz w:val="24"/>
          <w:szCs w:val="24"/>
        </w:rPr>
      </w:pPr>
      <w:r>
        <w:rPr>
          <w:rFonts w:hint="eastAsia" w:ascii="宋体" w:hAnsi="宋体" w:cs="宋体"/>
          <w:b/>
          <w:sz w:val="24"/>
          <w:szCs w:val="24"/>
        </w:rPr>
        <w:t>附件5：异议授权函</w:t>
      </w:r>
    </w:p>
    <w:p w14:paraId="079F6555">
      <w:pPr>
        <w:spacing w:line="220" w:lineRule="atLeast"/>
        <w:jc w:val="center"/>
        <w:rPr>
          <w:rFonts w:ascii="宋体" w:hAnsi="宋体" w:cs="宋体"/>
          <w:b/>
          <w:sz w:val="32"/>
          <w:szCs w:val="24"/>
        </w:rPr>
      </w:pPr>
      <w:r>
        <w:rPr>
          <w:rFonts w:hint="eastAsia" w:ascii="宋体" w:hAnsi="宋体" w:cs="宋体"/>
          <w:b/>
          <w:sz w:val="32"/>
          <w:szCs w:val="24"/>
        </w:rPr>
        <w:t>异议授权函</w:t>
      </w:r>
    </w:p>
    <w:p w14:paraId="5AA29A64">
      <w:pPr>
        <w:autoSpaceDE w:val="0"/>
        <w:autoSpaceDN w:val="0"/>
        <w:adjustRightInd w:val="0"/>
        <w:snapToGrid w:val="0"/>
        <w:spacing w:line="360" w:lineRule="auto"/>
        <w:ind w:firstLine="602" w:firstLineChars="200"/>
        <w:jc w:val="center"/>
        <w:rPr>
          <w:rFonts w:ascii="宋体" w:hAnsi="宋体" w:cs="宋体"/>
          <w:b/>
          <w:bCs/>
          <w:sz w:val="30"/>
          <w:szCs w:val="30"/>
        </w:rPr>
      </w:pPr>
    </w:p>
    <w:p w14:paraId="7AA68FE0">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14:paraId="497DA77E">
      <w:pPr>
        <w:adjustRightInd w:val="0"/>
        <w:snapToGrid w:val="0"/>
        <w:spacing w:before="200" w:beforeLines="50" w:line="360" w:lineRule="auto"/>
        <w:ind w:firstLine="480" w:firstLineChars="200"/>
        <w:jc w:val="left"/>
        <w:rPr>
          <w:rFonts w:ascii="宋体" w:hAnsi="宋体" w:cs="宋体"/>
          <w:sz w:val="24"/>
          <w:szCs w:val="24"/>
        </w:rPr>
      </w:pPr>
    </w:p>
    <w:p w14:paraId="74EB048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14:paraId="6452352A">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14:paraId="7898A28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14:paraId="016A9F5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14:paraId="75F16C77">
      <w:pPr>
        <w:adjustRightInd w:val="0"/>
        <w:snapToGrid w:val="0"/>
        <w:spacing w:line="360" w:lineRule="auto"/>
        <w:ind w:firstLine="480" w:firstLineChars="200"/>
        <w:rPr>
          <w:rFonts w:ascii="宋体" w:hAnsi="宋体" w:cs="宋体"/>
          <w:sz w:val="24"/>
          <w:szCs w:val="24"/>
        </w:rPr>
      </w:pPr>
    </w:p>
    <w:p w14:paraId="551E542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14:paraId="516DA29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14:paraId="39279CB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14:paraId="22F1C95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14:paraId="6E6AF9F8">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14:paraId="36B328DF">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423FF39">
                            <w:pPr>
                              <w:ind w:firstLine="420"/>
                              <w:jc w:val="center"/>
                              <w:rPr>
                                <w:sz w:val="21"/>
                              </w:rPr>
                            </w:pPr>
                          </w:p>
                          <w:p w14:paraId="5ABB6CF5">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7423FF39">
                      <w:pPr>
                        <w:ind w:firstLine="420"/>
                        <w:jc w:val="center"/>
                        <w:rPr>
                          <w:sz w:val="21"/>
                        </w:rPr>
                      </w:pPr>
                    </w:p>
                    <w:p w14:paraId="5ABB6CF5">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2213B5">
                            <w:pPr>
                              <w:ind w:firstLine="420"/>
                              <w:jc w:val="center"/>
                              <w:rPr>
                                <w:sz w:val="21"/>
                              </w:rPr>
                            </w:pPr>
                          </w:p>
                          <w:p w14:paraId="30F4390E">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082213B5">
                      <w:pPr>
                        <w:ind w:firstLine="420"/>
                        <w:jc w:val="center"/>
                        <w:rPr>
                          <w:sz w:val="21"/>
                        </w:rPr>
                      </w:pPr>
                    </w:p>
                    <w:p w14:paraId="30F4390E">
                      <w:pPr>
                        <w:ind w:firstLine="420"/>
                        <w:jc w:val="center"/>
                        <w:rPr>
                          <w:sz w:val="21"/>
                        </w:rPr>
                      </w:pPr>
                      <w:r>
                        <w:rPr>
                          <w:rFonts w:hint="eastAsia"/>
                          <w:sz w:val="21"/>
                          <w:highlight w:val="white"/>
                        </w:rPr>
                        <w:t>授权人身份证扫描件</w:t>
                      </w:r>
                    </w:p>
                  </w:txbxContent>
                </v:textbox>
              </v:roundrect>
            </w:pict>
          </mc:Fallback>
        </mc:AlternateContent>
      </w:r>
    </w:p>
    <w:p w14:paraId="11633E77">
      <w:pPr>
        <w:spacing w:line="360" w:lineRule="auto"/>
        <w:ind w:firstLine="420" w:firstLineChars="200"/>
        <w:rPr>
          <w:rFonts w:ascii="宋体" w:hAnsi="宋体" w:cs="宋体"/>
          <w:sz w:val="21"/>
          <w:szCs w:val="21"/>
        </w:rPr>
      </w:pPr>
    </w:p>
    <w:p w14:paraId="55F175D6">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8AEDB21">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hyppLQAIAAHAEAAAOAAAAAAAAAAEAIAAA&#10;ACgBAABkcnMvZTJvRG9jLnhtbFBLBQYAAAAABgAGAFkBAADaBQAAAAA=&#10;">
                <v:fill on="f" focussize="0,0"/>
                <v:stroke weight="0.5pt" color="#000000" joinstyle="round" dashstyle="dash"/>
                <v:imagedata o:title=""/>
                <o:lock v:ext="edit" aspectratio="f"/>
                <v:textbox>
                  <w:txbxContent>
                    <w:p w14:paraId="58AEDB21">
                      <w:pPr>
                        <w:rPr>
                          <w:sz w:val="21"/>
                        </w:rPr>
                      </w:pPr>
                    </w:p>
                  </w:txbxContent>
                </v:textbox>
              </v:shape>
            </w:pict>
          </mc:Fallback>
        </mc:AlternateContent>
      </w:r>
    </w:p>
    <w:p w14:paraId="7ADF3335">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2832735</wp:posOffset>
                </wp:positionH>
                <wp:positionV relativeFrom="paragraph">
                  <wp:posOffset>140970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601E597">
                            <w:pPr>
                              <w:ind w:firstLine="420"/>
                              <w:jc w:val="center"/>
                              <w:rPr>
                                <w:sz w:val="21"/>
                              </w:rPr>
                            </w:pPr>
                          </w:p>
                          <w:p w14:paraId="7C012930">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05pt;margin-top:11.1pt;height:92.25pt;width:186pt;z-index:251662336;mso-width-relative:page;mso-height-relative:page;" filled="f" stroked="t" coordsize="21600,21600" arcsize="0.166666666666667" o:gfxdata="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m9U0+1wAAAAo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7601E597">
                      <w:pPr>
                        <w:ind w:firstLine="420"/>
                        <w:jc w:val="center"/>
                        <w:rPr>
                          <w:sz w:val="21"/>
                        </w:rPr>
                      </w:pPr>
                    </w:p>
                    <w:p w14:paraId="7C012930">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151765</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575820B">
                            <w:pPr>
                              <w:ind w:firstLine="420"/>
                              <w:jc w:val="center"/>
                              <w:rPr>
                                <w:sz w:val="21"/>
                              </w:rPr>
                            </w:pPr>
                          </w:p>
                          <w:p w14:paraId="4AF2614F">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2.6pt;margin-top:11.95pt;height:92.25pt;width:186pt;z-index:251661312;mso-width-relative:page;mso-height-relative:page;" filled="f" stroked="t" coordsize="21600,21600" arcsize="0.166666666666667" o:gfxdata="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Dtad9gAAAAJAQAADwAAAAAAAAABACAAAAAiAAAAZHJzL2Rvd25yZXYueG1sUEsB&#10;AhQAFAAAAAgAh07iQG0jg+hnAgAApAQAAA4AAAAAAAAAAQAgAAAAJwEAAGRycy9lMm9Eb2MueG1s&#10;UEsFBgAAAAAGAAYAWQEAAAAGAAAAAA==&#10;">
                <v:fill on="f" focussize="0,0"/>
                <v:stroke weight="0.5pt" color="#000000" joinstyle="round" dashstyle="dash"/>
                <v:imagedata o:title=""/>
                <o:lock v:ext="edit" aspectratio="f"/>
                <v:textbox>
                  <w:txbxContent>
                    <w:p w14:paraId="5575820B">
                      <w:pPr>
                        <w:ind w:firstLine="420"/>
                        <w:jc w:val="center"/>
                        <w:rPr>
                          <w:sz w:val="21"/>
                        </w:rPr>
                      </w:pPr>
                    </w:p>
                    <w:p w14:paraId="4AF2614F">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15875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17C7202">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25pt;height:36.75pt;width:86.2pt;z-index:251664384;mso-width-relative:page;mso-height-relative:page;" filled="f" stroked="f" coordsize="21600,21600" o:gfxdata="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vfSuU1wAAAAg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217C7202">
                      <w:pPr>
                        <w:rPr>
                          <w:sz w:val="21"/>
                        </w:rPr>
                      </w:pPr>
                      <w:r>
                        <w:rPr>
                          <w:rFonts w:hint="eastAsia"/>
                          <w:sz w:val="21"/>
                          <w:highlight w:val="white"/>
                        </w:rPr>
                        <w:t>加盖单位公章</w:t>
                      </w:r>
                    </w:p>
                  </w:txbxContent>
                </v:textbox>
              </v:shape>
            </w:pict>
          </mc:Fallback>
        </mc:AlternateContent>
      </w:r>
    </w:p>
    <w:p w14:paraId="6839D4F9">
      <w:pPr>
        <w:spacing w:line="360" w:lineRule="auto"/>
        <w:ind w:firstLine="420" w:firstLineChars="200"/>
        <w:rPr>
          <w:rFonts w:ascii="宋体" w:hAnsi="宋体" w:cs="宋体"/>
          <w:sz w:val="21"/>
          <w:szCs w:val="21"/>
        </w:rPr>
      </w:pPr>
    </w:p>
    <w:p w14:paraId="0A283BC1">
      <w:pPr>
        <w:spacing w:line="360" w:lineRule="auto"/>
        <w:ind w:firstLine="420" w:firstLineChars="200"/>
        <w:rPr>
          <w:rFonts w:ascii="宋体" w:hAnsi="宋体" w:cs="宋体"/>
          <w:sz w:val="21"/>
          <w:szCs w:val="21"/>
        </w:rPr>
      </w:pPr>
    </w:p>
    <w:p w14:paraId="5733EE92">
      <w:pPr>
        <w:spacing w:line="220" w:lineRule="atLeast"/>
        <w:rPr>
          <w:rFonts w:hint="eastAsia" w:ascii="宋体" w:hAnsi="宋体" w:cs="宋体"/>
          <w:b/>
          <w:sz w:val="24"/>
          <w:szCs w:val="24"/>
        </w:rPr>
      </w:pPr>
    </w:p>
    <w:p w14:paraId="540CE845">
      <w:pPr>
        <w:spacing w:line="220" w:lineRule="atLeast"/>
        <w:rPr>
          <w:rFonts w:hint="eastAsia" w:ascii="宋体" w:hAnsi="宋体" w:cs="宋体"/>
          <w:b/>
          <w:sz w:val="24"/>
          <w:szCs w:val="24"/>
        </w:rPr>
      </w:pPr>
    </w:p>
    <w:p w14:paraId="31DA6E82">
      <w:pPr>
        <w:spacing w:line="220" w:lineRule="atLeast"/>
        <w:rPr>
          <w:rFonts w:hint="eastAsia" w:ascii="宋体" w:hAnsi="宋体" w:cs="宋体"/>
          <w:b/>
          <w:sz w:val="24"/>
          <w:szCs w:val="24"/>
        </w:rPr>
      </w:pPr>
    </w:p>
    <w:p w14:paraId="58E7C323">
      <w:pPr>
        <w:spacing w:line="220" w:lineRule="atLeast"/>
        <w:rPr>
          <w:rFonts w:hint="eastAsia" w:ascii="宋体" w:hAnsi="宋体" w:cs="宋体"/>
          <w:b/>
          <w:sz w:val="24"/>
          <w:szCs w:val="24"/>
        </w:rPr>
      </w:pPr>
    </w:p>
    <w:p w14:paraId="73F7214D">
      <w:pPr>
        <w:spacing w:line="220" w:lineRule="atLeast"/>
        <w:rPr>
          <w:rFonts w:ascii="宋体" w:hAnsi="宋体" w:cs="宋体"/>
          <w:b/>
          <w:sz w:val="24"/>
          <w:szCs w:val="24"/>
        </w:rPr>
      </w:pPr>
      <w:bookmarkStart w:id="6" w:name="_GoBack"/>
      <w:bookmarkEnd w:id="6"/>
      <w:r>
        <w:rPr>
          <w:rFonts w:hint="eastAsia" w:ascii="宋体" w:hAnsi="宋体" w:cs="宋体"/>
          <w:b/>
          <w:sz w:val="24"/>
          <w:szCs w:val="24"/>
        </w:rPr>
        <w:t>附件6：异议真实性承诺函</w:t>
      </w:r>
    </w:p>
    <w:p w14:paraId="178845B4">
      <w:pPr>
        <w:spacing w:line="220" w:lineRule="atLeast"/>
        <w:jc w:val="center"/>
        <w:rPr>
          <w:rFonts w:ascii="宋体" w:hAnsi="宋体" w:cs="宋体"/>
          <w:b/>
          <w:sz w:val="32"/>
          <w:szCs w:val="24"/>
        </w:rPr>
      </w:pPr>
    </w:p>
    <w:p w14:paraId="1BB5400F">
      <w:pPr>
        <w:spacing w:line="220" w:lineRule="atLeast"/>
        <w:jc w:val="center"/>
        <w:rPr>
          <w:rFonts w:ascii="宋体" w:hAnsi="宋体" w:cs="宋体"/>
          <w:b/>
          <w:sz w:val="32"/>
          <w:szCs w:val="24"/>
        </w:rPr>
      </w:pPr>
      <w:r>
        <w:rPr>
          <w:rFonts w:hint="eastAsia" w:ascii="宋体" w:hAnsi="宋体" w:cs="宋体"/>
          <w:b/>
          <w:sz w:val="32"/>
          <w:szCs w:val="24"/>
        </w:rPr>
        <w:t>异议真实性承诺函</w:t>
      </w:r>
    </w:p>
    <w:p w14:paraId="773920D7">
      <w:pPr>
        <w:autoSpaceDE w:val="0"/>
        <w:autoSpaceDN w:val="0"/>
        <w:adjustRightInd w:val="0"/>
        <w:snapToGrid w:val="0"/>
        <w:spacing w:line="360" w:lineRule="auto"/>
        <w:ind w:firstLine="602" w:firstLineChars="200"/>
        <w:jc w:val="center"/>
        <w:rPr>
          <w:rFonts w:ascii="宋体" w:hAnsi="宋体" w:cs="宋体"/>
          <w:b/>
          <w:bCs/>
          <w:sz w:val="30"/>
          <w:szCs w:val="30"/>
        </w:rPr>
      </w:pPr>
    </w:p>
    <w:p w14:paraId="3B79569F">
      <w:pPr>
        <w:adjustRightInd w:val="0"/>
        <w:snapToGrid w:val="0"/>
        <w:spacing w:before="200"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14:paraId="654A9CB0">
      <w:pPr>
        <w:adjustRightInd w:val="0"/>
        <w:snapToGrid w:val="0"/>
        <w:spacing w:line="360" w:lineRule="auto"/>
        <w:ind w:firstLine="480" w:firstLineChars="200"/>
        <w:rPr>
          <w:rFonts w:ascii="宋体" w:hAnsi="宋体" w:cs="宋体"/>
          <w:sz w:val="24"/>
          <w:szCs w:val="24"/>
        </w:rPr>
      </w:pPr>
    </w:p>
    <w:p w14:paraId="3104FBB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07712E9">
      <w:pPr>
        <w:adjustRightInd w:val="0"/>
        <w:snapToGrid w:val="0"/>
        <w:spacing w:line="360" w:lineRule="auto"/>
        <w:ind w:firstLine="720" w:firstLineChars="300"/>
        <w:rPr>
          <w:rFonts w:ascii="宋体" w:hAnsi="宋体" w:cs="宋体"/>
          <w:sz w:val="24"/>
          <w:szCs w:val="24"/>
        </w:rPr>
      </w:pPr>
    </w:p>
    <w:p w14:paraId="4A318BF3">
      <w:pPr>
        <w:adjustRightInd w:val="0"/>
        <w:snapToGrid w:val="0"/>
        <w:spacing w:line="360" w:lineRule="auto"/>
        <w:ind w:firstLine="720" w:firstLineChars="300"/>
        <w:rPr>
          <w:rFonts w:ascii="宋体" w:hAnsi="宋体" w:cs="宋体"/>
          <w:sz w:val="24"/>
          <w:szCs w:val="24"/>
        </w:rPr>
      </w:pPr>
    </w:p>
    <w:p w14:paraId="054D263A">
      <w:pPr>
        <w:adjustRightInd w:val="0"/>
        <w:snapToGrid w:val="0"/>
        <w:spacing w:line="360" w:lineRule="auto"/>
        <w:ind w:firstLine="720" w:firstLineChars="300"/>
        <w:rPr>
          <w:rFonts w:ascii="宋体" w:hAnsi="宋体" w:cs="宋体"/>
          <w:sz w:val="24"/>
          <w:szCs w:val="24"/>
        </w:rPr>
      </w:pPr>
    </w:p>
    <w:p w14:paraId="39697BBB">
      <w:pPr>
        <w:adjustRightInd w:val="0"/>
        <w:snapToGrid w:val="0"/>
        <w:spacing w:line="360" w:lineRule="auto"/>
        <w:ind w:firstLine="720" w:firstLineChars="300"/>
        <w:rPr>
          <w:rFonts w:ascii="宋体" w:hAnsi="宋体" w:cs="宋体"/>
          <w:sz w:val="24"/>
          <w:szCs w:val="24"/>
        </w:rPr>
      </w:pPr>
    </w:p>
    <w:p w14:paraId="6B2D1AC5">
      <w:pPr>
        <w:adjustRightInd w:val="0"/>
        <w:snapToGrid w:val="0"/>
        <w:spacing w:line="360" w:lineRule="auto"/>
        <w:ind w:firstLine="720" w:firstLineChars="300"/>
        <w:rPr>
          <w:rFonts w:ascii="宋体" w:hAnsi="宋体" w:cs="宋体"/>
          <w:sz w:val="24"/>
          <w:szCs w:val="24"/>
        </w:rPr>
      </w:pPr>
    </w:p>
    <w:p w14:paraId="217D284F">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14:paraId="750E5364">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14:paraId="542F8376">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14:paraId="32F01A63">
      <w:pPr>
        <w:adjustRightInd w:val="0"/>
        <w:snapToGrid w:val="0"/>
        <w:spacing w:line="360" w:lineRule="auto"/>
        <w:ind w:firstLine="5280" w:firstLineChars="2200"/>
        <w:rPr>
          <w:rFonts w:ascii="宋体" w:hAnsi="宋体" w:cs="宋体"/>
          <w:sz w:val="24"/>
          <w:szCs w:val="24"/>
        </w:rPr>
      </w:pPr>
    </w:p>
    <w:p w14:paraId="4FAF0E71">
      <w:pPr>
        <w:pStyle w:val="11"/>
        <w:ind w:left="560" w:firstLine="4800" w:firstLineChars="2000"/>
        <w:rPr>
          <w:rFonts w:ascii="宋体" w:hAnsi="宋体" w:cs="宋体"/>
        </w:rPr>
      </w:pPr>
      <w:r>
        <w:rPr>
          <w:rFonts w:hint="eastAsia" w:ascii="宋体" w:hAnsi="宋体" w:cs="宋体"/>
          <w:sz w:val="24"/>
        </w:rPr>
        <w:t>年      月      日</w:t>
      </w:r>
    </w:p>
    <w:p w14:paraId="0C7B92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523B43FE"/>
    <w:rsid w:val="523B4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ind w:left="420" w:firstLine="420"/>
    </w:pPr>
    <w:rPr>
      <w:b w:val="0"/>
      <w:sz w:val="21"/>
      <w:szCs w:val="24"/>
    </w:rPr>
  </w:style>
  <w:style w:type="paragraph" w:styleId="3">
    <w:name w:val="Body Text Indent"/>
    <w:basedOn w:val="1"/>
    <w:qFormat/>
    <w:uiPriority w:val="0"/>
    <w:pPr>
      <w:ind w:firstLine="444"/>
    </w:pPr>
    <w:rPr>
      <w:b/>
      <w:sz w:val="24"/>
    </w:rPr>
  </w:style>
  <w:style w:type="paragraph" w:customStyle="1" w:styleId="4">
    <w:name w:val="表格文字"/>
    <w:basedOn w:val="5"/>
    <w:next w:val="1"/>
    <w:semiHidden/>
    <w:qFormat/>
    <w:uiPriority w:val="0"/>
    <w:pPr>
      <w:adjustRightInd w:val="0"/>
      <w:spacing w:line="240" w:lineRule="atLeast"/>
      <w:jc w:val="center"/>
    </w:pPr>
    <w:rPr>
      <w:rFonts w:ascii="楷体_GB2312" w:eastAsia="楷体_GB2312"/>
      <w:spacing w:val="8"/>
      <w:kern w:val="0"/>
      <w:szCs w:val="20"/>
    </w:rPr>
  </w:style>
  <w:style w:type="paragraph" w:styleId="5">
    <w:name w:val="List"/>
    <w:basedOn w:val="1"/>
    <w:qFormat/>
    <w:uiPriority w:val="0"/>
    <w:pPr>
      <w:spacing w:line="480" w:lineRule="atLeast"/>
    </w:pPr>
  </w:style>
  <w:style w:type="paragraph" w:styleId="6">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9">
    <w:name w:val="p0"/>
    <w:basedOn w:val="1"/>
    <w:autoRedefine/>
    <w:qFormat/>
    <w:uiPriority w:val="0"/>
    <w:pPr>
      <w:widowControl/>
    </w:pPr>
    <w:rPr>
      <w:kern w:val="0"/>
    </w:rPr>
  </w:style>
  <w:style w:type="paragraph" w:customStyle="1" w:styleId="10">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BodyText1I2"/>
    <w:basedOn w:val="1"/>
    <w:autoRedefine/>
    <w:qFormat/>
    <w:uiPriority w:val="0"/>
    <w:pPr>
      <w:spacing w:after="120"/>
      <w:ind w:left="420" w:leftChars="200" w:firstLine="420" w:firstLineChars="200"/>
      <w:textAlignment w:val="baseline"/>
    </w:pPr>
    <w:rPr>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2024-09-11T08:09:00Z</dcterms:created>
  <dc:creator>小老苗</dc:creator>
  <cp:lastModifiedBy>小老苗</cp:lastModifiedBy>
  <dcterms:modified xsi:type="dcterms:W3CDTF">2024-09-11T08:10:19Z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48F221A707A64416A8336ECCB97A27DA_11</vt:lpwstr>
  </property>
</Properties>
</file>