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F6C623"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三</w:t>
      </w:r>
    </w:p>
    <w:p w14:paraId="745381E9">
      <w:pPr>
        <w:pStyle w:val="2"/>
        <w:ind w:left="0" w:leftChars="0" w:firstLine="0" w:firstLineChars="0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 w14:paraId="038A465A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 w14:paraId="3FF45C23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867025"/>
            <wp:effectExtent l="0" t="0" r="571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FF3AD"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 w14:paraId="43FDFDC8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756D7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39A5EB6"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 w14:paraId="5C635E91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 w14:paraId="31D0EBF3"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770" cy="2397125"/>
            <wp:effectExtent l="0" t="0" r="5080" b="317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39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 w14:paraId="27A2C477"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406015"/>
            <wp:effectExtent l="0" t="0" r="6985" b="1333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0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7AB084"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  <w:r>
        <w:rPr>
          <w:rFonts w:hint="eastAsia" w:eastAsia="宋体"/>
          <w:lang w:val="en-US" w:eastAsia="zh-CN"/>
        </w:rPr>
        <w:t xml:space="preserve">         </w:t>
      </w:r>
      <w:r>
        <w:drawing>
          <wp:inline distT="0" distB="0" distL="114300" distR="114300">
            <wp:extent cx="5267325" cy="2218690"/>
            <wp:effectExtent l="0" t="0" r="9525" b="1016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1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 w14:paraId="123CB629"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8"/>
          <w:rFonts w:ascii="仿宋" w:hAnsi="仿宋" w:eastAsia="仿宋" w:cs="仿宋"/>
          <w:b/>
          <w:kern w:val="0"/>
        </w:rPr>
        <w:t>http://www.wenshu.court.gov.cn</w:t>
      </w:r>
      <w:r>
        <w:rPr>
          <w:rStyle w:val="8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 w14:paraId="1382F8B1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260350</wp:posOffset>
            </wp:positionV>
            <wp:extent cx="5229225" cy="2457450"/>
            <wp:effectExtent l="0" t="0" r="9525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 w14:paraId="21F79421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37C9013E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21AB2AB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4566199E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D33EC32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0DBEC913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5CE783E8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503E5493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2A92246D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428625</wp:posOffset>
            </wp:positionV>
            <wp:extent cx="5314950" cy="2524125"/>
            <wp:effectExtent l="0" t="0" r="0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val="en-US"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 w14:paraId="7543001F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3B9A7EA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02734332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1FCDE2AC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146E9035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6068DB71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5A744AA6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312E1332"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 w14:paraId="533BFD1D"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367655" cy="2379980"/>
            <wp:effectExtent l="0" t="0" r="4445" b="127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67655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63E91F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</w:t>
      </w:r>
      <w:r>
        <w:rPr>
          <w:rFonts w:hint="eastAsia" w:ascii="仿宋" w:hAnsi="仿宋" w:eastAsia="仿宋" w:cs="仿宋"/>
          <w:kern w:val="0"/>
          <w:lang w:eastAsia="zh-CN"/>
        </w:rPr>
        <w:t>全文检索</w:t>
      </w:r>
      <w:r>
        <w:rPr>
          <w:rFonts w:hint="eastAsia" w:ascii="仿宋" w:hAnsi="仿宋" w:eastAsia="仿宋" w:cs="仿宋"/>
          <w:kern w:val="0"/>
        </w:rPr>
        <w:t>处输入</w:t>
      </w:r>
      <w:r>
        <w:rPr>
          <w:rFonts w:hint="eastAsia" w:ascii="仿宋" w:hAnsi="仿宋" w:eastAsia="仿宋" w:cs="仿宋"/>
          <w:kern w:val="0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</w:rPr>
        <w:t>名称</w:t>
      </w:r>
      <w:r>
        <w:rPr>
          <w:rFonts w:hint="eastAsia" w:ascii="仿宋" w:hAnsi="仿宋" w:eastAsia="仿宋" w:cs="仿宋"/>
          <w:kern w:val="0"/>
          <w:lang w:eastAsia="zh-CN"/>
        </w:rPr>
        <w:t>、当事人处输入法定代表人名称</w:t>
      </w:r>
      <w:r>
        <w:rPr>
          <w:rFonts w:hint="eastAsia" w:ascii="仿宋" w:hAnsi="仿宋" w:eastAsia="仿宋" w:cs="仿宋"/>
          <w:kern w:val="0"/>
        </w:rPr>
        <w:t>并点击“搜索”，截取当前页面。</w:t>
      </w:r>
    </w:p>
    <w:p w14:paraId="4A67DED0">
      <w:pPr>
        <w:spacing w:after="0" w:line="240" w:lineRule="auto"/>
        <w:rPr>
          <w:rFonts w:eastAsiaTheme="minorEastAsia"/>
        </w:rPr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B8D0F4">
      <w:pPr>
        <w:pStyle w:val="2"/>
        <w:ind w:left="0" w:leftChars="0" w:firstLine="0" w:firstLineChars="0"/>
        <w:rPr>
          <w:rFonts w:eastAsiaTheme="minorEastAsia"/>
        </w:rPr>
      </w:pPr>
    </w:p>
    <w:p w14:paraId="0082826C"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 w14:paraId="29F0413F"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 w14:paraId="045C82E4"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11430" b="1079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</w:t>
      </w:r>
      <w:r>
        <w:rPr>
          <w:rFonts w:hint="eastAsia" w:ascii="仿宋" w:hAnsi="仿宋" w:eastAsia="仿宋" w:cs="仿宋"/>
          <w:kern w:val="0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</w:rPr>
        <w:t>名称并点击“查询”。</w:t>
      </w:r>
    </w:p>
    <w:p w14:paraId="413FA2C5">
      <w:pPr>
        <w:ind w:firstLine="440" w:firstLineChars="200"/>
        <w:rPr>
          <w:rFonts w:ascii="仿宋" w:hAnsi="仿宋" w:eastAsia="仿宋" w:cs="仿宋"/>
          <w:kern w:val="0"/>
        </w:rPr>
      </w:pPr>
    </w:p>
    <w:p w14:paraId="2A01A680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59F05DE2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7C31EEA0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19855B24"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 w14:paraId="2B351B56">
      <w:pPr>
        <w:pStyle w:val="2"/>
        <w:ind w:firstLine="440"/>
        <w:rPr>
          <w:rFonts w:ascii="仿宋" w:hAnsi="仿宋" w:eastAsia="仿宋" w:cs="仿宋"/>
          <w:kern w:val="0"/>
        </w:rPr>
      </w:pPr>
    </w:p>
    <w:p w14:paraId="5EEAC089"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11430" b="10795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</w:t>
      </w:r>
      <w:r>
        <w:rPr>
          <w:rFonts w:hint="eastAsia" w:ascii="仿宋" w:hAnsi="仿宋" w:eastAsia="仿宋" w:cs="仿宋"/>
          <w:kern w:val="0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</w:rPr>
        <w:t>名称。</w:t>
      </w:r>
    </w:p>
    <w:p w14:paraId="6E505D47">
      <w:pPr>
        <w:ind w:firstLine="440" w:firstLineChars="200"/>
      </w:pPr>
    </w:p>
    <w:p w14:paraId="5272EF0B">
      <w:pPr>
        <w:ind w:firstLine="440" w:firstLineChars="200"/>
        <w:rPr>
          <w:rFonts w:ascii="仿宋" w:hAnsi="仿宋" w:eastAsia="仿宋" w:cs="仿宋"/>
          <w:kern w:val="0"/>
        </w:rPr>
      </w:pPr>
    </w:p>
    <w:p w14:paraId="28644955">
      <w:pPr>
        <w:ind w:firstLine="440" w:firstLineChars="200"/>
        <w:rPr>
          <w:rFonts w:ascii="仿宋" w:hAnsi="仿宋" w:eastAsia="仿宋" w:cs="仿宋"/>
          <w:kern w:val="0"/>
        </w:rPr>
      </w:pPr>
    </w:p>
    <w:p w14:paraId="0A6CB4E4">
      <w:pPr>
        <w:ind w:firstLine="440" w:firstLineChars="200"/>
        <w:rPr>
          <w:rFonts w:ascii="仿宋" w:hAnsi="仿宋" w:eastAsia="仿宋" w:cs="仿宋"/>
          <w:kern w:val="0"/>
        </w:rPr>
      </w:pPr>
    </w:p>
    <w:p w14:paraId="2A1BEA40">
      <w:pPr>
        <w:ind w:firstLine="440" w:firstLineChars="200"/>
        <w:rPr>
          <w:rFonts w:ascii="仿宋" w:hAnsi="仿宋" w:eastAsia="仿宋" w:cs="仿宋"/>
          <w:kern w:val="0"/>
        </w:rPr>
      </w:pPr>
    </w:p>
    <w:p w14:paraId="74E05C8E">
      <w:pPr>
        <w:ind w:firstLine="440" w:firstLineChars="200"/>
        <w:rPr>
          <w:rFonts w:ascii="仿宋" w:hAnsi="仿宋" w:eastAsia="仿宋" w:cs="仿宋"/>
          <w:kern w:val="0"/>
        </w:rPr>
      </w:pPr>
    </w:p>
    <w:p w14:paraId="06CB2A81">
      <w:pPr>
        <w:ind w:firstLine="440" w:firstLineChars="200"/>
        <w:rPr>
          <w:rFonts w:ascii="仿宋" w:hAnsi="仿宋" w:eastAsia="仿宋" w:cs="仿宋"/>
          <w:kern w:val="0"/>
        </w:rPr>
      </w:pPr>
    </w:p>
    <w:p w14:paraId="0C9FEABB">
      <w:pPr>
        <w:pStyle w:val="2"/>
        <w:ind w:firstLine="442"/>
        <w:rPr>
          <w:rFonts w:eastAsiaTheme="minorEastAsia"/>
        </w:rPr>
      </w:pPr>
    </w:p>
    <w:p w14:paraId="7F937F17">
      <w:pPr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步：选择“列入严重违法失信企业名单（黑名单）信息”，截取当前页面，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显示</w:t>
      </w:r>
      <w:r>
        <w:rPr>
          <w:rFonts w:hint="eastAsia" w:ascii="仿宋_GB2312" w:hAnsi="仿宋_GB2312" w:eastAsia="仿宋_GB2312" w:cs="仿宋_GB2312"/>
          <w:szCs w:val="24"/>
        </w:rPr>
        <w:t>暂无列入</w:t>
      </w:r>
      <w:r>
        <w:rPr>
          <w:rFonts w:hint="eastAsia" w:ascii="仿宋_GB2312" w:hAnsi="仿宋_GB2312" w:eastAsia="仿宋_GB2312" w:cs="仿宋_GB2312"/>
          <w:szCs w:val="24"/>
          <w:lang w:eastAsia="zh-CN"/>
        </w:rPr>
        <w:t>。</w:t>
      </w:r>
      <w:bookmarkStart w:id="0" w:name="_GoBack"/>
      <w:bookmarkEnd w:id="0"/>
    </w:p>
    <w:p w14:paraId="4927942E">
      <w:pPr>
        <w:rPr>
          <w:rFonts w:hint="eastAsia" w:eastAsiaTheme="minor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0160" b="17145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94BCFA">
      <w:pPr>
        <w:rPr>
          <w:rFonts w:hint="eastAsia" w:eastAsiaTheme="minor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YWExNGVjZDQxMjdmMjRjYjYyMjZlMTA4ZTBiMGUifQ=="/>
    <w:docVar w:name="KSO_WPS_MARK_KEY" w:val="7a253a0e-b5c7-42c7-b28f-e096f6dfb271"/>
  </w:docVars>
  <w:rsids>
    <w:rsidRoot w:val="0B2C5FBE"/>
    <w:rsid w:val="00685AAB"/>
    <w:rsid w:val="0069512C"/>
    <w:rsid w:val="006D61BF"/>
    <w:rsid w:val="00C253CE"/>
    <w:rsid w:val="00D86405"/>
    <w:rsid w:val="0B2C5FBE"/>
    <w:rsid w:val="147D0A72"/>
    <w:rsid w:val="231579BC"/>
    <w:rsid w:val="26237E66"/>
    <w:rsid w:val="43EF03CA"/>
    <w:rsid w:val="44E361C1"/>
    <w:rsid w:val="47D15B3E"/>
    <w:rsid w:val="50857896"/>
    <w:rsid w:val="629F7660"/>
    <w:rsid w:val="64D243E9"/>
    <w:rsid w:val="6527386F"/>
    <w:rsid w:val="678B21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11"/>
    <w:qFormat/>
    <w:uiPriority w:val="0"/>
    <w:pPr>
      <w:spacing w:after="0" w:line="240" w:lineRule="auto"/>
    </w:pPr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0">
    <w:name w:val="页脚 Char"/>
    <w:basedOn w:val="7"/>
    <w:link w:val="4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paragraph" w:customStyle="1" w:styleId="12">
    <w:name w:val="无间隔1"/>
    <w:next w:val="1"/>
    <w:qFormat/>
    <w:uiPriority w:val="0"/>
    <w:rPr>
      <w:rFonts w:ascii="Times New Roman" w:hAnsi="Times New Roman" w:eastAsia="宋体" w:cs="Times New Roman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5</Pages>
  <Words>412</Words>
  <Characters>476</Characters>
  <Lines>4</Lines>
  <Paragraphs>1</Paragraphs>
  <TotalTime>0</TotalTime>
  <ScaleCrop>false</ScaleCrop>
  <LinksUpToDate>false</LinksUpToDate>
  <CharactersWithSpaces>488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杺啨1419234961</cp:lastModifiedBy>
  <dcterms:modified xsi:type="dcterms:W3CDTF">2024-08-28T01:43:40Z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5213B9B7B5B241FAAECC8207B173ACF7</vt:lpwstr>
  </property>
  <property fmtid="{D5CDD505-2E9C-101B-9397-08002B2CF9AE}" pid="4" name="commondata">
    <vt:lpwstr>eyJoZGlkIjoiYTM2YTYxOGE0YWFiN2UzNTY0ZWUwMTIyMDMyYWZhMjUifQ==</vt:lpwstr>
  </property>
</Properties>
</file>