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EBD36">
      <w:pPr>
        <w:spacing w:line="46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需求明细：</w:t>
      </w:r>
    </w:p>
    <w:tbl>
      <w:tblPr>
        <w:tblStyle w:val="6"/>
        <w:tblW w:w="52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99"/>
        <w:gridCol w:w="1612"/>
        <w:gridCol w:w="2382"/>
        <w:gridCol w:w="946"/>
        <w:gridCol w:w="843"/>
        <w:gridCol w:w="2500"/>
        <w:gridCol w:w="873"/>
      </w:tblGrid>
      <w:tr w14:paraId="0FF0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01" w:type="pct"/>
            <w:tcBorders>
              <w:top w:val="single" w:color="auto" w:sz="4" w:space="0"/>
              <w:left w:val="single" w:color="000000" w:sz="4" w:space="0"/>
              <w:bottom w:val="nil"/>
              <w:right w:val="single" w:color="000000" w:sz="4" w:space="0"/>
            </w:tcBorders>
            <w:shd w:val="clear" w:color="auto" w:fill="FFFFFF"/>
            <w:noWrap w:val="0"/>
            <w:vAlign w:val="center"/>
          </w:tcPr>
          <w:p w14:paraId="10A95D1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809" w:type="pct"/>
            <w:tcBorders>
              <w:top w:val="single" w:color="auto" w:sz="4" w:space="0"/>
              <w:left w:val="single" w:color="000000" w:sz="4" w:space="0"/>
              <w:bottom w:val="nil"/>
              <w:right w:val="single" w:color="000000" w:sz="4" w:space="0"/>
            </w:tcBorders>
            <w:shd w:val="clear" w:color="auto" w:fill="FFFFFF"/>
            <w:noWrap w:val="0"/>
            <w:vAlign w:val="center"/>
          </w:tcPr>
          <w:p w14:paraId="5C1E8B6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设备名称</w:t>
            </w:r>
          </w:p>
        </w:tc>
        <w:tc>
          <w:tcPr>
            <w:tcW w:w="1196" w:type="pct"/>
            <w:tcBorders>
              <w:top w:val="single" w:color="auto" w:sz="4" w:space="0"/>
              <w:left w:val="single" w:color="000000" w:sz="4" w:space="0"/>
              <w:bottom w:val="nil"/>
              <w:right w:val="single" w:color="000000" w:sz="4" w:space="0"/>
            </w:tcBorders>
            <w:shd w:val="clear" w:color="auto" w:fill="FFFFFF"/>
            <w:noWrap w:val="0"/>
            <w:vAlign w:val="center"/>
          </w:tcPr>
          <w:p w14:paraId="3894052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475" w:type="pct"/>
            <w:tcBorders>
              <w:top w:val="single" w:color="auto" w:sz="4" w:space="0"/>
              <w:left w:val="single" w:color="000000" w:sz="4" w:space="0"/>
              <w:bottom w:val="nil"/>
              <w:right w:val="single" w:color="000000" w:sz="4" w:space="0"/>
            </w:tcBorders>
            <w:shd w:val="clear" w:color="auto" w:fill="FFFFFF"/>
            <w:noWrap w:val="0"/>
            <w:vAlign w:val="center"/>
          </w:tcPr>
          <w:p w14:paraId="0FE6706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423" w:type="pct"/>
            <w:tcBorders>
              <w:top w:val="single" w:color="auto" w:sz="4" w:space="0"/>
              <w:left w:val="single" w:color="000000" w:sz="4" w:space="0"/>
              <w:bottom w:val="nil"/>
              <w:right w:val="single" w:color="000000" w:sz="4" w:space="0"/>
            </w:tcBorders>
            <w:shd w:val="clear" w:color="auto" w:fill="FFFFFF"/>
            <w:noWrap w:val="0"/>
            <w:vAlign w:val="center"/>
          </w:tcPr>
          <w:p w14:paraId="26F8BE4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255" w:type="pct"/>
            <w:tcBorders>
              <w:top w:val="single" w:color="auto" w:sz="4" w:space="0"/>
              <w:left w:val="single" w:color="000000" w:sz="4" w:space="0"/>
              <w:bottom w:val="nil"/>
              <w:right w:val="single" w:color="000000" w:sz="4" w:space="0"/>
            </w:tcBorders>
            <w:shd w:val="clear" w:color="auto" w:fill="FFFFFF"/>
            <w:noWrap w:val="0"/>
            <w:vAlign w:val="center"/>
          </w:tcPr>
          <w:p w14:paraId="25E6B6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单项最高限价（元）</w:t>
            </w:r>
          </w:p>
        </w:tc>
        <w:tc>
          <w:tcPr>
            <w:tcW w:w="438" w:type="pct"/>
            <w:tcBorders>
              <w:top w:val="single" w:color="auto" w:sz="4" w:space="0"/>
              <w:left w:val="single" w:color="000000" w:sz="4" w:space="0"/>
              <w:bottom w:val="nil"/>
              <w:right w:val="single" w:color="000000" w:sz="4" w:space="0"/>
            </w:tcBorders>
            <w:shd w:val="clear" w:color="auto" w:fill="FFFFFF"/>
            <w:noWrap w:val="0"/>
            <w:vAlign w:val="center"/>
          </w:tcPr>
          <w:p w14:paraId="0E1DC01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0C58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6DA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843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吧椅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D82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常规</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4B5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DDBE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E36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577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AB8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CD6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391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办公桌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EA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1500*700*760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67A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2CE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ACC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A03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511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CA1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7AD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茶水柜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17D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800*400*800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275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938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FD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C64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543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D98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44C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茶水柜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A7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1200*400*800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D6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DC9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015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ADC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E30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03B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BEA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茶水柜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78C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1200*400*800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CA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8B3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4B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20D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BD6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358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4D4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大班椅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12A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680*700*1240/1300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6FD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04F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6E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0B3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E56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747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B35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大茶几</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03B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1500*800*450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B9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3A4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F94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A6E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D94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802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B80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单人位沙发</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AE5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1000*820*820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A11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D13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A1C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22E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2F1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53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8CB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单人位沙发</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0A6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1000*820*820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DD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38A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6F8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6A7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52C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5DD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B61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方茶几</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874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600*600*450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76C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8AA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42E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AC0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0BA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BF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07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方茶几</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245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600*600*450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CA2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8D4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353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87E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B3E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B50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A79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方茶几</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595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600*600*450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29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301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F87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7D0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96F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E67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97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钢制文件柜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180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850*400*1800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A7C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CD7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32C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4B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1E9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BC7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B63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更衣柜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AA4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800*600*2000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E9D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CC1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C11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07E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39A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C1A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1E3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5F8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8000*2000*780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261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2AF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EA0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195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AA1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7EF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061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70F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460*605*900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8B6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275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334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41D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2D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AD9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418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18C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580*710*990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E16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892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FB3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F57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DEB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AC9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97D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B12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630*760*990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031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5B3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D89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739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DB6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2E8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2CB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A6A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690*680*1100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DD9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8A2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5AA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00F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E3B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265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1BA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A1E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3600*1800*760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7CC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9F4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DA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7920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C5C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B89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FB2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2E6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货架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247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1000*600*2000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A43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节</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930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6D3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779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E04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043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9DC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接待台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12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9000*600*1100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2A3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F21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6B2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497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260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1E9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FF5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屏风工位</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BFF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1600*1600*1100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F6D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852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2CF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506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7E2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D4F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CDA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三人位等候椅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57D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常规</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1F9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3D6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2D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226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E02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77A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0B4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三人位沙发</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4E7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2000*820*820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AB4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692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2B0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536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50F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BC2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964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三人位沙发</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DB6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2000*820*820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045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3EE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22D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5BD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255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000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A56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书架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F0F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1000*400*2000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06B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B63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FBF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887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DDE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378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922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条桌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CD5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1400*400*760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85A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694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2C0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BAB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E10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3D3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C09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条桌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772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1600*400*760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37F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AA4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28D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97A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7A4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346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025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ACE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800*400*2000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231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013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04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9B0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94D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012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A8B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41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800*400*2000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6C7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5C7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205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10E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2BD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0E3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72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A3E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1200*400*2000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C96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AB9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199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967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044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C8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DDF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A3D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2400*435*2000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5E8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153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F1E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351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C31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DDA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1A1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小班台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319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1600*800*760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ABC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ADD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AE4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128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B52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59B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1CE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休闲桌椅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4F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1桌3椅</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03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F93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C2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F07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F7D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D22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46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长茶几</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E31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1200*600*450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C9B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A3A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5E8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1C5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245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0CB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9F5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职员台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5C3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1400*700*760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23F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D55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B9B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983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FB6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61F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7D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职员椅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DCA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650*430*1050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17F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B31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83A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4B8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020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DC9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5C9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中班台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CB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1800*900*760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C6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39E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8F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E47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F9B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4DD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F74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中班台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E93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2000*2000*760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EE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667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D77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32C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478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963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E8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中班椅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614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740*740*1020-1080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FAC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BCE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99F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B81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A9A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328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809" w:type="pct"/>
            <w:tcBorders>
              <w:top w:val="nil"/>
              <w:left w:val="single" w:color="000000" w:sz="4" w:space="0"/>
              <w:bottom w:val="single" w:color="000000" w:sz="4" w:space="0"/>
              <w:right w:val="single" w:color="000000" w:sz="4" w:space="0"/>
            </w:tcBorders>
            <w:shd w:val="clear" w:color="auto" w:fill="FFFFFF"/>
            <w:noWrap w:val="0"/>
            <w:vAlign w:val="center"/>
          </w:tcPr>
          <w:p w14:paraId="2BC5BC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人体工学椅</w:t>
            </w:r>
          </w:p>
        </w:tc>
        <w:tc>
          <w:tcPr>
            <w:tcW w:w="1196" w:type="pct"/>
            <w:tcBorders>
              <w:top w:val="nil"/>
              <w:left w:val="single" w:color="000000" w:sz="4" w:space="0"/>
              <w:bottom w:val="single" w:color="000000" w:sz="4" w:space="0"/>
              <w:right w:val="single" w:color="000000" w:sz="4" w:space="0"/>
            </w:tcBorders>
            <w:shd w:val="clear" w:color="auto" w:fill="FFFFFF"/>
            <w:noWrap w:val="0"/>
            <w:vAlign w:val="center"/>
          </w:tcPr>
          <w:p w14:paraId="147648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网易严选s9pro（带搁脚款）或同等级产品</w:t>
            </w:r>
          </w:p>
        </w:tc>
        <w:tc>
          <w:tcPr>
            <w:tcW w:w="475" w:type="pct"/>
            <w:tcBorders>
              <w:top w:val="nil"/>
              <w:left w:val="single" w:color="000000" w:sz="4" w:space="0"/>
              <w:bottom w:val="single" w:color="000000" w:sz="4" w:space="0"/>
              <w:right w:val="single" w:color="000000" w:sz="4" w:space="0"/>
            </w:tcBorders>
            <w:shd w:val="clear" w:color="auto" w:fill="FFFFFF"/>
            <w:noWrap w:val="0"/>
            <w:vAlign w:val="center"/>
          </w:tcPr>
          <w:p w14:paraId="470CF5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nil"/>
              <w:left w:val="single" w:color="000000" w:sz="4" w:space="0"/>
              <w:bottom w:val="single" w:color="000000" w:sz="4" w:space="0"/>
              <w:right w:val="single" w:color="000000" w:sz="4" w:space="0"/>
            </w:tcBorders>
            <w:shd w:val="clear" w:color="auto" w:fill="FFFFFF"/>
            <w:noWrap w:val="0"/>
            <w:vAlign w:val="center"/>
          </w:tcPr>
          <w:p w14:paraId="2E324E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nil"/>
              <w:left w:val="single" w:color="000000" w:sz="4" w:space="0"/>
              <w:bottom w:val="single" w:color="000000" w:sz="4" w:space="0"/>
              <w:right w:val="single" w:color="000000" w:sz="4" w:space="0"/>
            </w:tcBorders>
            <w:shd w:val="clear" w:color="auto" w:fill="FFFFFF"/>
            <w:noWrap w:val="0"/>
            <w:vAlign w:val="center"/>
          </w:tcPr>
          <w:p w14:paraId="30B9A4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w:t>
            </w:r>
          </w:p>
        </w:tc>
        <w:tc>
          <w:tcPr>
            <w:tcW w:w="438" w:type="pct"/>
            <w:tcBorders>
              <w:top w:val="nil"/>
              <w:left w:val="single" w:color="000000" w:sz="4" w:space="0"/>
              <w:bottom w:val="single" w:color="000000" w:sz="4" w:space="0"/>
              <w:right w:val="single" w:color="000000" w:sz="4" w:space="0"/>
            </w:tcBorders>
            <w:shd w:val="clear" w:color="auto" w:fill="FFFFFF"/>
            <w:noWrap w:val="0"/>
            <w:vAlign w:val="center"/>
          </w:tcPr>
          <w:p w14:paraId="7E6DBA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C54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13C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A6E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人体工学椅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DC6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京东京造master（带搁脚款）或同等级产品</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D6D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13D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8A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651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0F6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D50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809"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DBC7C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人体工学椅</w:t>
            </w:r>
          </w:p>
        </w:tc>
        <w:tc>
          <w:tcPr>
            <w:tcW w:w="1196"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4FEB8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京东京造z9smart（带搁脚款）或同等级产品</w:t>
            </w:r>
          </w:p>
        </w:tc>
        <w:tc>
          <w:tcPr>
            <w:tcW w:w="47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8D65D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D8F5F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37794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w:t>
            </w:r>
          </w:p>
        </w:tc>
        <w:tc>
          <w:tcPr>
            <w:tcW w:w="43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E38DA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43F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A81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809"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70926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人体工学椅</w:t>
            </w:r>
          </w:p>
        </w:tc>
        <w:tc>
          <w:tcPr>
            <w:tcW w:w="1196"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7C9C2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保又金豪e2（带搁脚款）或同等级产品</w:t>
            </w:r>
          </w:p>
        </w:tc>
        <w:tc>
          <w:tcPr>
            <w:tcW w:w="475"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63547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58C28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0A08C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43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8BFF2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CE7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90B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AA5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人体工学椅</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C19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西昊doro s300（带搁脚款）或同等级产品</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EF5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1F9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ECE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A32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ECF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A65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DC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茶道桌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8D0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1800*800*450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（含自动上下水、茶盘烧水壶一体）</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E1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E53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F06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3EE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ABD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1" w:type="pct"/>
            <w:tcBorders>
              <w:top w:val="nil"/>
              <w:left w:val="single" w:color="000000" w:sz="4" w:space="0"/>
              <w:bottom w:val="single" w:color="000000" w:sz="4" w:space="0"/>
              <w:right w:val="single" w:color="000000" w:sz="4" w:space="0"/>
            </w:tcBorders>
            <w:shd w:val="clear" w:color="auto" w:fill="FFFFFF"/>
            <w:noWrap w:val="0"/>
            <w:vAlign w:val="center"/>
          </w:tcPr>
          <w:p w14:paraId="248CB2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46F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财务密码柜</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2A4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850*400*1800（含密码锁）</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BD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803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C27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9BD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F5A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A5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B33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落地衣帽架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0B1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1800*450*450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AE3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02A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B08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1D3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DDB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ABA7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6DE1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FAF7C">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单项最高限价合计：</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4E0A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5F4E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446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121530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F3CF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bl>
    <w:p w14:paraId="09B17F0F">
      <w:pPr>
        <w:spacing w:line="520" w:lineRule="exact"/>
        <w:rPr>
          <w:rFonts w:hint="eastAsia" w:ascii="仿宋_GB2312" w:hAnsi="仿宋_GB2312" w:eastAsia="仿宋_GB2312" w:cs="仿宋_GB2312"/>
          <w:b/>
          <w:kern w:val="2"/>
          <w:sz w:val="24"/>
          <w:szCs w:val="22"/>
          <w:lang w:val="en-US" w:eastAsia="zh-CN"/>
        </w:rPr>
      </w:pPr>
      <w:r>
        <w:rPr>
          <w:rFonts w:hint="eastAsia" w:ascii="仿宋_GB2312" w:hAnsi="仿宋_GB2312" w:eastAsia="仿宋_GB2312" w:cs="仿宋_GB2312"/>
          <w:color w:val="000000"/>
          <w:sz w:val="24"/>
          <w:szCs w:val="24"/>
        </w:rPr>
        <w:br w:type="page"/>
      </w:r>
      <w:r>
        <w:rPr>
          <w:rFonts w:hint="eastAsia" w:ascii="仿宋_GB2312" w:hAnsi="仿宋_GB2312" w:eastAsia="仿宋_GB2312" w:cs="仿宋_GB2312"/>
          <w:b/>
          <w:kern w:val="2"/>
          <w:sz w:val="24"/>
          <w:szCs w:val="22"/>
          <w:lang w:val="en-US" w:eastAsia="zh-CN"/>
        </w:rPr>
        <w:t>附件1：</w:t>
      </w:r>
    </w:p>
    <w:p w14:paraId="3D43488B">
      <w:pPr>
        <w:spacing w:line="520" w:lineRule="exact"/>
        <w:ind w:firstLine="658" w:firstLineChars="235"/>
        <w:jc w:val="center"/>
        <w:rPr>
          <w:rFonts w:hint="eastAsia" w:ascii="仿宋_GB2312" w:hAnsi="仿宋_GB2312" w:eastAsia="仿宋_GB2312" w:cs="仿宋_GB2312"/>
          <w:b/>
          <w:kern w:val="2"/>
          <w:sz w:val="28"/>
          <w:szCs w:val="28"/>
          <w:lang w:val="en-US" w:eastAsia="zh-CN"/>
        </w:rPr>
      </w:pPr>
      <w:r>
        <w:rPr>
          <w:rFonts w:hint="eastAsia" w:ascii="仿宋_GB2312" w:hAnsi="仿宋_GB2312" w:eastAsia="仿宋_GB2312" w:cs="仿宋_GB2312"/>
          <w:b/>
          <w:kern w:val="2"/>
          <w:sz w:val="28"/>
          <w:szCs w:val="28"/>
          <w:lang w:val="en-US" w:eastAsia="zh-CN"/>
        </w:rPr>
        <w:t>供应商信息表表</w:t>
      </w:r>
    </w:p>
    <w:p w14:paraId="0B932130">
      <w:pPr>
        <w:spacing w:line="520" w:lineRule="exact"/>
        <w:rPr>
          <w:rFonts w:hint="eastAsia" w:ascii="仿宋_GB2312" w:hAnsi="仿宋_GB2312" w:eastAsia="仿宋_GB2312" w:cs="仿宋_GB2312"/>
          <w:kern w:val="2"/>
          <w:sz w:val="21"/>
          <w:szCs w:val="22"/>
          <w:lang w:val="en-US" w:eastAsia="zh-CN"/>
        </w:rPr>
      </w:pP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81C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5F5D0BB9">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项目编号</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DD11A6E">
            <w:pPr>
              <w:spacing w:line="360" w:lineRule="auto"/>
              <w:jc w:val="center"/>
              <w:rPr>
                <w:rFonts w:hint="eastAsia" w:ascii="仿宋_GB2312" w:hAnsi="仿宋_GB2312" w:eastAsia="仿宋_GB2312" w:cs="仿宋_GB2312"/>
                <w:kern w:val="0"/>
                <w:sz w:val="24"/>
                <w:szCs w:val="22"/>
                <w:lang w:val="en-US" w:eastAsia="zh-CN"/>
              </w:rPr>
            </w:pPr>
          </w:p>
        </w:tc>
      </w:tr>
      <w:tr w14:paraId="29F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66FC8EE2">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项目名称/标段</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4766E35">
            <w:pPr>
              <w:widowControl/>
              <w:spacing w:line="360" w:lineRule="auto"/>
              <w:jc w:val="center"/>
              <w:rPr>
                <w:rFonts w:hint="eastAsia" w:ascii="仿宋_GB2312" w:hAnsi="仿宋_GB2312" w:eastAsia="仿宋_GB2312" w:cs="仿宋_GB2312"/>
                <w:kern w:val="0"/>
                <w:sz w:val="24"/>
                <w:szCs w:val="22"/>
                <w:lang w:val="en-US" w:eastAsia="zh-CN"/>
              </w:rPr>
            </w:pPr>
          </w:p>
        </w:tc>
      </w:tr>
      <w:tr w14:paraId="21E6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0A4BB19E">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供应商名称</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98AB826">
            <w:pPr>
              <w:spacing w:line="360" w:lineRule="auto"/>
              <w:ind w:firstLine="540"/>
              <w:jc w:val="center"/>
              <w:rPr>
                <w:rFonts w:hint="eastAsia" w:ascii="仿宋_GB2312" w:hAnsi="仿宋_GB2312" w:eastAsia="仿宋_GB2312" w:cs="仿宋_GB2312"/>
                <w:kern w:val="2"/>
                <w:sz w:val="24"/>
                <w:szCs w:val="22"/>
                <w:lang w:val="en-US" w:eastAsia="zh-CN"/>
              </w:rPr>
            </w:pPr>
          </w:p>
        </w:tc>
      </w:tr>
      <w:tr w14:paraId="4D28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4FF88A13">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邮编</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4D18004F">
            <w:pPr>
              <w:spacing w:line="360" w:lineRule="auto"/>
              <w:ind w:firstLine="540"/>
              <w:jc w:val="center"/>
              <w:rPr>
                <w:rFonts w:hint="eastAsia" w:ascii="仿宋_GB2312" w:hAnsi="仿宋_GB2312" w:eastAsia="仿宋_GB2312" w:cs="仿宋_GB2312"/>
                <w:kern w:val="0"/>
                <w:sz w:val="24"/>
                <w:szCs w:val="22"/>
                <w:lang w:val="en-US" w:eastAsia="zh-CN"/>
              </w:rPr>
            </w:pPr>
          </w:p>
        </w:tc>
      </w:tr>
      <w:tr w14:paraId="4FBB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615E3E5B">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供应商详细通讯地址</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613C64B">
            <w:pPr>
              <w:spacing w:line="360" w:lineRule="auto"/>
              <w:ind w:firstLine="540"/>
              <w:jc w:val="center"/>
              <w:rPr>
                <w:rFonts w:hint="eastAsia" w:ascii="仿宋_GB2312" w:hAnsi="仿宋_GB2312" w:eastAsia="仿宋_GB2312" w:cs="仿宋_GB2312"/>
                <w:kern w:val="0"/>
                <w:sz w:val="24"/>
                <w:szCs w:val="22"/>
                <w:lang w:val="en-US" w:eastAsia="zh-CN"/>
              </w:rPr>
            </w:pPr>
          </w:p>
        </w:tc>
      </w:tr>
      <w:tr w14:paraId="3979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2F1554BC">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联系人</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1467B07">
            <w:pPr>
              <w:spacing w:line="360" w:lineRule="auto"/>
              <w:ind w:firstLine="540"/>
              <w:jc w:val="center"/>
              <w:rPr>
                <w:rFonts w:hint="eastAsia" w:ascii="仿宋_GB2312" w:hAnsi="仿宋_GB2312" w:eastAsia="仿宋_GB2312" w:cs="仿宋_GB2312"/>
                <w:kern w:val="0"/>
                <w:sz w:val="24"/>
                <w:szCs w:val="22"/>
                <w:lang w:val="en-US" w:eastAsia="zh-CN"/>
              </w:rPr>
            </w:pPr>
          </w:p>
        </w:tc>
      </w:tr>
      <w:tr w14:paraId="035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2501D66B">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手机</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8D40677">
            <w:pPr>
              <w:spacing w:line="360" w:lineRule="auto"/>
              <w:ind w:firstLine="540"/>
              <w:jc w:val="center"/>
              <w:rPr>
                <w:rFonts w:hint="eastAsia" w:ascii="仿宋_GB2312" w:hAnsi="仿宋_GB2312" w:eastAsia="仿宋_GB2312" w:cs="仿宋_GB2312"/>
                <w:kern w:val="0"/>
                <w:sz w:val="24"/>
                <w:szCs w:val="22"/>
                <w:lang w:val="en-US" w:eastAsia="zh-CN"/>
              </w:rPr>
            </w:pPr>
          </w:p>
        </w:tc>
      </w:tr>
      <w:tr w14:paraId="39E1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5C691E66">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E-mail （电子邮箱）</w:t>
            </w:r>
          </w:p>
          <w:p w14:paraId="41E697C2">
            <w:pPr>
              <w:spacing w:line="360" w:lineRule="auto"/>
              <w:ind w:firstLine="540"/>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（务必填写准确）</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4A0FFC6D">
            <w:pPr>
              <w:spacing w:line="360" w:lineRule="auto"/>
              <w:ind w:firstLine="540"/>
              <w:jc w:val="center"/>
              <w:rPr>
                <w:rFonts w:hint="eastAsia" w:ascii="仿宋_GB2312" w:hAnsi="仿宋_GB2312" w:eastAsia="仿宋_GB2312" w:cs="仿宋_GB2312"/>
                <w:kern w:val="0"/>
                <w:sz w:val="24"/>
                <w:szCs w:val="22"/>
                <w:lang w:val="en-US" w:eastAsia="zh-CN"/>
              </w:rPr>
            </w:pPr>
          </w:p>
        </w:tc>
      </w:tr>
      <w:tr w14:paraId="2523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46102F5A">
            <w:pPr>
              <w:spacing w:line="360" w:lineRule="auto"/>
              <w:jc w:val="center"/>
              <w:rPr>
                <w:rFonts w:hint="eastAsia"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供应商开票信息</w:t>
            </w:r>
          </w:p>
          <w:p w14:paraId="46963D09">
            <w:pPr>
              <w:spacing w:line="360" w:lineRule="auto"/>
              <w:jc w:val="center"/>
              <w:rPr>
                <w:rFonts w:hint="eastAsia"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（必须填写正确）</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51768C7">
            <w:pPr>
              <w:spacing w:line="360" w:lineRule="auto"/>
              <w:jc w:val="center"/>
              <w:rPr>
                <w:rFonts w:hint="eastAsia"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名        称：</w:t>
            </w:r>
          </w:p>
          <w:p w14:paraId="112CBFD0">
            <w:pPr>
              <w:autoSpaceDE w:val="0"/>
              <w:autoSpaceDN w:val="0"/>
              <w:adjustRightInd w:val="0"/>
              <w:spacing w:line="360" w:lineRule="auto"/>
              <w:jc w:val="center"/>
              <w:rPr>
                <w:rFonts w:hint="eastAsia"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纳税人识别号：</w:t>
            </w:r>
          </w:p>
          <w:p w14:paraId="76A7A165">
            <w:pPr>
              <w:spacing w:line="360" w:lineRule="auto"/>
              <w:jc w:val="center"/>
              <w:rPr>
                <w:rFonts w:hint="eastAsia"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地址    电话：</w:t>
            </w:r>
          </w:p>
          <w:p w14:paraId="5F258A45">
            <w:pPr>
              <w:autoSpaceDE w:val="0"/>
              <w:autoSpaceDN w:val="0"/>
              <w:adjustRightInd w:val="0"/>
              <w:spacing w:line="360" w:lineRule="auto"/>
              <w:jc w:val="center"/>
              <w:rPr>
                <w:rFonts w:hint="eastAsia"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开户行及账号：</w:t>
            </w:r>
          </w:p>
          <w:p w14:paraId="25290B90">
            <w:pPr>
              <w:autoSpaceDE w:val="0"/>
              <w:autoSpaceDN w:val="0"/>
              <w:adjustRightInd w:val="0"/>
              <w:spacing w:line="360" w:lineRule="auto"/>
              <w:jc w:val="center"/>
              <w:rPr>
                <w:rFonts w:hint="eastAsia" w:ascii="仿宋_GB2312" w:hAnsi="仿宋_GB2312" w:eastAsia="仿宋_GB2312" w:cs="仿宋_GB2312"/>
                <w:b/>
                <w:bCs/>
                <w:kern w:val="2"/>
                <w:sz w:val="24"/>
                <w:szCs w:val="22"/>
                <w:lang w:val="en-US" w:eastAsia="zh-CN"/>
              </w:rPr>
            </w:pPr>
          </w:p>
        </w:tc>
      </w:tr>
      <w:tr w14:paraId="442F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3E9E6AE4">
            <w:p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备注</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AD926DF">
            <w:pPr>
              <w:numPr>
                <w:ilvl w:val="0"/>
                <w:numId w:val="1"/>
              </w:numPr>
              <w:spacing w:line="360" w:lineRule="auto"/>
              <w:jc w:val="center"/>
              <w:rPr>
                <w:rFonts w:hint="eastAsia" w:ascii="仿宋_GB2312" w:hAnsi="仿宋_GB2312" w:eastAsia="仿宋_GB2312" w:cs="仿宋_GB2312"/>
                <w:kern w:val="0"/>
                <w:sz w:val="24"/>
                <w:szCs w:val="22"/>
                <w:lang w:val="en-US" w:eastAsia="zh-CN"/>
              </w:rPr>
            </w:pPr>
            <w:r>
              <w:rPr>
                <w:rFonts w:hint="eastAsia" w:ascii="仿宋_GB2312" w:hAnsi="仿宋_GB2312" w:eastAsia="仿宋_GB2312" w:cs="仿宋_GB2312"/>
                <w:kern w:val="2"/>
                <w:sz w:val="24"/>
                <w:szCs w:val="22"/>
                <w:lang w:val="en-US" w:eastAsia="zh-CN"/>
              </w:rPr>
              <w:t>我公司改用增值税电子发票，各</w:t>
            </w:r>
            <w:r>
              <w:rPr>
                <w:rFonts w:hint="eastAsia" w:ascii="仿宋_GB2312" w:hAnsi="仿宋_GB2312" w:eastAsia="仿宋_GB2312" w:cs="仿宋_GB2312"/>
                <w:kern w:val="0"/>
                <w:sz w:val="24"/>
                <w:szCs w:val="22"/>
                <w:lang w:val="en-US" w:eastAsia="zh-CN"/>
              </w:rPr>
              <w:t>供应商</w:t>
            </w:r>
            <w:r>
              <w:rPr>
                <w:rFonts w:hint="eastAsia" w:ascii="仿宋_GB2312" w:hAnsi="仿宋_GB2312" w:eastAsia="仿宋_GB2312" w:cs="仿宋_GB2312"/>
                <w:kern w:val="2"/>
                <w:sz w:val="24"/>
                <w:szCs w:val="22"/>
                <w:lang w:val="en-US" w:eastAsia="zh-CN"/>
              </w:rPr>
              <w:t>在报名时填写有效电子邮箱，以便于接收增值税电子发票。</w:t>
            </w:r>
          </w:p>
        </w:tc>
      </w:tr>
    </w:tbl>
    <w:p w14:paraId="678767AA">
      <w:pPr>
        <w:keepNext/>
        <w:keepLines/>
        <w:widowControl w:val="0"/>
        <w:tabs>
          <w:tab w:val="left" w:pos="420"/>
        </w:tabs>
        <w:spacing w:before="0" w:after="0" w:line="520" w:lineRule="exact"/>
        <w:jc w:val="both"/>
        <w:outlineLvl w:val="1"/>
        <w:rPr>
          <w:rFonts w:hint="eastAsia" w:ascii="仿宋_GB2312" w:hAnsi="仿宋_GB2312" w:eastAsia="仿宋_GB2312" w:cs="仿宋_GB2312"/>
          <w:b/>
          <w:bCs w:val="0"/>
          <w:kern w:val="2"/>
          <w:sz w:val="24"/>
          <w:szCs w:val="20"/>
          <w:lang w:val="en-US" w:eastAsia="zh-CN" w:bidi="ar-SA"/>
        </w:rPr>
      </w:pPr>
      <w:r>
        <w:rPr>
          <w:rFonts w:hint="eastAsia" w:ascii="仿宋_GB2312" w:hAnsi="仿宋_GB2312" w:eastAsia="仿宋_GB2312" w:cs="仿宋_GB2312"/>
          <w:b/>
          <w:bCs w:val="0"/>
          <w:kern w:val="2"/>
          <w:sz w:val="24"/>
          <w:szCs w:val="20"/>
          <w:lang w:val="en-US" w:eastAsia="zh-CN" w:bidi="ar-SA"/>
        </w:rPr>
        <w:br w:type="page"/>
      </w:r>
      <w:bookmarkStart w:id="0" w:name="_Toc19849"/>
      <w:bookmarkStart w:id="1" w:name="_Toc38897294"/>
      <w:bookmarkStart w:id="2" w:name="_Toc22143"/>
      <w:bookmarkStart w:id="3" w:name="_Toc20708"/>
      <w:r>
        <w:rPr>
          <w:rFonts w:hint="eastAsia" w:ascii="仿宋_GB2312" w:hAnsi="仿宋_GB2312" w:eastAsia="仿宋_GB2312" w:cs="仿宋_GB2312"/>
          <w:b/>
          <w:bCs w:val="0"/>
          <w:kern w:val="2"/>
          <w:sz w:val="24"/>
          <w:szCs w:val="20"/>
          <w:lang w:val="en-US" w:eastAsia="zh-CN" w:bidi="ar-SA"/>
        </w:rPr>
        <w:t>附件2：</w:t>
      </w:r>
      <w:bookmarkEnd w:id="0"/>
      <w:bookmarkEnd w:id="1"/>
      <w:bookmarkEnd w:id="2"/>
      <w:bookmarkEnd w:id="3"/>
    </w:p>
    <w:p w14:paraId="344FE26E">
      <w:pPr>
        <w:widowControl w:val="0"/>
        <w:spacing w:before="240" w:after="60" w:line="312" w:lineRule="auto"/>
        <w:ind w:firstLine="482"/>
        <w:jc w:val="center"/>
        <w:outlineLvl w:val="1"/>
        <w:rPr>
          <w:rFonts w:hint="eastAsia" w:ascii="仿宋_GB2312" w:hAnsi="仿宋_GB2312" w:eastAsia="仿宋_GB2312" w:cs="仿宋_GB2312"/>
          <w:b/>
          <w:bCs w:val="0"/>
          <w:i/>
          <w:kern w:val="28"/>
          <w:sz w:val="28"/>
          <w:szCs w:val="28"/>
          <w:lang w:val="en-US" w:eastAsia="zh-CN" w:bidi="ar-SA"/>
        </w:rPr>
      </w:pPr>
      <w:bookmarkStart w:id="4" w:name="_Toc43897770"/>
      <w:r>
        <w:rPr>
          <w:rFonts w:hint="eastAsia" w:ascii="仿宋_GB2312" w:hAnsi="仿宋_GB2312" w:eastAsia="仿宋_GB2312" w:cs="仿宋_GB2312"/>
          <w:b/>
          <w:bCs w:val="0"/>
          <w:kern w:val="28"/>
          <w:sz w:val="28"/>
          <w:szCs w:val="28"/>
          <w:lang w:val="en-US" w:eastAsia="zh-CN" w:bidi="ar-SA"/>
        </w:rPr>
        <w:t>法定代表人身份证明</w:t>
      </w:r>
      <w:bookmarkEnd w:id="4"/>
    </w:p>
    <w:p w14:paraId="19470FF9">
      <w:pPr>
        <w:widowControl/>
        <w:wordWrap w:val="0"/>
        <w:spacing w:line="520" w:lineRule="exact"/>
        <w:ind w:firstLine="363"/>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供应商名称：</w:t>
      </w:r>
      <w:r>
        <w:rPr>
          <w:rFonts w:hint="eastAsia" w:ascii="仿宋_GB2312" w:hAnsi="仿宋_GB2312" w:eastAsia="仿宋_GB2312" w:cs="仿宋_GB2312"/>
          <w:bCs/>
          <w:kern w:val="2"/>
          <w:sz w:val="24"/>
          <w:szCs w:val="24"/>
          <w:u w:val="single"/>
          <w:lang w:val="en-US" w:eastAsia="zh-CN" w:bidi="ar-SA"/>
        </w:rPr>
        <w:t xml:space="preserve">                                 </w:t>
      </w:r>
    </w:p>
    <w:p w14:paraId="5E268711">
      <w:pPr>
        <w:widowControl/>
        <w:wordWrap w:val="0"/>
        <w:spacing w:line="520" w:lineRule="exact"/>
        <w:ind w:firstLine="363"/>
        <w:jc w:val="both"/>
        <w:rPr>
          <w:rFonts w:hint="eastAsia"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单位性质：</w:t>
      </w:r>
      <w:r>
        <w:rPr>
          <w:rFonts w:hint="eastAsia" w:ascii="仿宋_GB2312" w:hAnsi="仿宋_GB2312" w:eastAsia="仿宋_GB2312" w:cs="仿宋_GB2312"/>
          <w:bCs/>
          <w:kern w:val="2"/>
          <w:sz w:val="24"/>
          <w:szCs w:val="24"/>
          <w:u w:val="single"/>
          <w:lang w:val="en-US" w:eastAsia="zh-CN" w:bidi="ar-SA"/>
        </w:rPr>
        <w:t xml:space="preserve">                              </w:t>
      </w:r>
    </w:p>
    <w:p w14:paraId="1F05EED4">
      <w:pPr>
        <w:widowControl/>
        <w:wordWrap w:val="0"/>
        <w:spacing w:line="520" w:lineRule="exact"/>
        <w:ind w:firstLine="363"/>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成立时间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14:paraId="103DC60B">
      <w:pPr>
        <w:widowControl/>
        <w:wordWrap w:val="0"/>
        <w:spacing w:line="520" w:lineRule="exact"/>
        <w:ind w:firstLine="363"/>
        <w:jc w:val="both"/>
        <w:rPr>
          <w:rFonts w:hint="eastAsia"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经营期限：</w:t>
      </w:r>
      <w:r>
        <w:rPr>
          <w:rFonts w:hint="eastAsia" w:ascii="仿宋_GB2312" w:hAnsi="仿宋_GB2312" w:eastAsia="仿宋_GB2312" w:cs="仿宋_GB2312"/>
          <w:bCs/>
          <w:kern w:val="2"/>
          <w:sz w:val="24"/>
          <w:szCs w:val="24"/>
          <w:u w:val="single"/>
          <w:lang w:val="en-US" w:eastAsia="zh-CN" w:bidi="ar-SA"/>
        </w:rPr>
        <w:t xml:space="preserve">                     </w:t>
      </w:r>
    </w:p>
    <w:p w14:paraId="6BF5FDFE">
      <w:pPr>
        <w:widowControl/>
        <w:wordWrap w:val="0"/>
        <w:spacing w:line="520" w:lineRule="exact"/>
        <w:ind w:firstLine="363"/>
        <w:jc w:val="both"/>
        <w:rPr>
          <w:rFonts w:hint="eastAsia"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姓名：</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性别：</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年龄：</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职务：</w:t>
      </w:r>
      <w:r>
        <w:rPr>
          <w:rFonts w:hint="eastAsia" w:ascii="仿宋_GB2312" w:hAnsi="仿宋_GB2312" w:eastAsia="仿宋_GB2312" w:cs="仿宋_GB2312"/>
          <w:bCs/>
          <w:kern w:val="2"/>
          <w:sz w:val="24"/>
          <w:szCs w:val="24"/>
          <w:u w:val="single"/>
          <w:lang w:val="en-US" w:eastAsia="zh-CN" w:bidi="ar-SA"/>
        </w:rPr>
        <w:t xml:space="preserve">         </w:t>
      </w:r>
    </w:p>
    <w:p w14:paraId="5D7F90D6">
      <w:pPr>
        <w:widowControl/>
        <w:wordWrap w:val="0"/>
        <w:spacing w:line="520" w:lineRule="exact"/>
        <w:ind w:firstLine="363"/>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系</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（供应商名称）的法定代表人。</w:t>
      </w:r>
    </w:p>
    <w:p w14:paraId="5BF29D6E">
      <w:pPr>
        <w:widowControl/>
        <w:wordWrap w:val="0"/>
        <w:spacing w:line="520" w:lineRule="exact"/>
        <w:ind w:firstLine="363"/>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附：法定代表人身份证正反面</w:t>
      </w:r>
    </w:p>
    <w:tbl>
      <w:tblPr>
        <w:tblStyle w:val="7"/>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784"/>
        <w:gridCol w:w="4787"/>
      </w:tblGrid>
      <w:tr w14:paraId="0D7915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tcBorders>
              <w:tl2br w:val="nil"/>
              <w:tr2bl w:val="nil"/>
            </w:tcBorders>
            <w:noWrap w:val="0"/>
            <w:vAlign w:val="center"/>
          </w:tcPr>
          <w:p w14:paraId="6162DB2B">
            <w:pPr>
              <w:widowControl/>
              <w:wordWrap w:val="0"/>
              <w:spacing w:line="520" w:lineRule="exact"/>
              <w:jc w:val="center"/>
              <w:rPr>
                <w:rFonts w:hint="eastAsia"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2500" w:type="pct"/>
            <w:tcBorders>
              <w:tl2br w:val="nil"/>
              <w:tr2bl w:val="nil"/>
            </w:tcBorders>
            <w:noWrap w:val="0"/>
            <w:vAlign w:val="center"/>
          </w:tcPr>
          <w:p w14:paraId="14EE066A">
            <w:pPr>
              <w:widowControl/>
              <w:wordWrap w:val="0"/>
              <w:spacing w:line="520" w:lineRule="exact"/>
              <w:jc w:val="center"/>
              <w:rPr>
                <w:rFonts w:hint="eastAsia"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bl>
    <w:p w14:paraId="7F586211">
      <w:pPr>
        <w:widowControl/>
        <w:wordWrap w:val="0"/>
        <w:spacing w:line="520" w:lineRule="exact"/>
        <w:ind w:firstLine="1320"/>
        <w:jc w:val="both"/>
        <w:rPr>
          <w:rFonts w:hint="eastAsia" w:ascii="仿宋_GB2312" w:hAnsi="仿宋_GB2312" w:eastAsia="仿宋_GB2312" w:cs="仿宋_GB2312"/>
          <w:bCs/>
          <w:kern w:val="2"/>
          <w:sz w:val="24"/>
          <w:szCs w:val="24"/>
          <w:lang w:val="en-US" w:eastAsia="zh-CN" w:bidi="ar-SA"/>
        </w:rPr>
      </w:pPr>
    </w:p>
    <w:p w14:paraId="50389549">
      <w:pPr>
        <w:widowControl/>
        <w:wordWrap w:val="0"/>
        <w:spacing w:line="520" w:lineRule="exact"/>
        <w:ind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特此证明；</w:t>
      </w:r>
    </w:p>
    <w:p w14:paraId="0A5364B2">
      <w:pPr>
        <w:widowControl/>
        <w:wordWrap w:val="0"/>
        <w:spacing w:line="520" w:lineRule="exact"/>
        <w:ind w:firstLine="360"/>
        <w:jc w:val="right"/>
        <w:rPr>
          <w:rFonts w:hint="eastAsia" w:ascii="仿宋_GB2312" w:hAnsi="仿宋_GB2312" w:eastAsia="仿宋_GB2312" w:cs="仿宋_GB2312"/>
          <w:bCs/>
          <w:kern w:val="2"/>
          <w:sz w:val="24"/>
          <w:szCs w:val="24"/>
          <w:lang w:val="en-US" w:eastAsia="zh-CN" w:bidi="ar-SA"/>
        </w:rPr>
      </w:pPr>
    </w:p>
    <w:p w14:paraId="5D9178F1">
      <w:pPr>
        <w:widowControl/>
        <w:wordWrap w:val="0"/>
        <w:spacing w:line="520" w:lineRule="exact"/>
        <w:ind w:firstLine="360"/>
        <w:jc w:val="right"/>
        <w:rPr>
          <w:rFonts w:hint="eastAsia" w:ascii="仿宋_GB2312" w:hAnsi="仿宋_GB2312" w:eastAsia="仿宋_GB2312" w:cs="仿宋_GB2312"/>
          <w:bCs/>
          <w:kern w:val="2"/>
          <w:sz w:val="24"/>
          <w:szCs w:val="24"/>
          <w:lang w:val="en-US" w:eastAsia="zh-CN" w:bidi="ar-SA"/>
        </w:rPr>
      </w:pPr>
    </w:p>
    <w:p w14:paraId="177FBC56">
      <w:pPr>
        <w:widowControl/>
        <w:wordWrap w:val="0"/>
        <w:spacing w:line="520" w:lineRule="exact"/>
        <w:ind w:firstLine="360"/>
        <w:jc w:val="right"/>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（盖章）</w:t>
      </w:r>
    </w:p>
    <w:p w14:paraId="1A6502B9">
      <w:pPr>
        <w:widowControl/>
        <w:wordWrap w:val="0"/>
        <w:spacing w:line="520" w:lineRule="exact"/>
        <w:ind w:right="315" w:firstLine="360"/>
        <w:jc w:val="right"/>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14:paraId="1C55BB21">
      <w:pPr>
        <w:widowControl/>
        <w:spacing w:line="520" w:lineRule="exact"/>
        <w:ind w:right="315" w:firstLine="360"/>
        <w:jc w:val="right"/>
        <w:rPr>
          <w:rFonts w:hint="eastAsia" w:ascii="仿宋_GB2312" w:hAnsi="仿宋_GB2312" w:eastAsia="仿宋_GB2312" w:cs="仿宋_GB2312"/>
          <w:bCs/>
          <w:kern w:val="2"/>
          <w:sz w:val="24"/>
          <w:szCs w:val="24"/>
          <w:lang w:val="en-US" w:eastAsia="zh-CN" w:bidi="ar-SA"/>
        </w:rPr>
      </w:pPr>
    </w:p>
    <w:p w14:paraId="1909736D">
      <w:pPr>
        <w:spacing w:line="520" w:lineRule="exact"/>
        <w:jc w:val="center"/>
        <w:rPr>
          <w:rFonts w:hint="eastAsia" w:ascii="仿宋_GB2312" w:hAnsi="仿宋_GB2312" w:eastAsia="仿宋_GB2312" w:cs="仿宋_GB2312"/>
          <w:kern w:val="2"/>
          <w:sz w:val="28"/>
          <w:szCs w:val="28"/>
          <w:lang w:val="en-US" w:eastAsia="zh-CN"/>
        </w:rPr>
      </w:pPr>
      <w:bookmarkStart w:id="5" w:name="_Toc8704"/>
      <w:bookmarkStart w:id="6" w:name="_Toc448174023"/>
      <w:bookmarkStart w:id="7" w:name="_Toc19392"/>
      <w:bookmarkStart w:id="8" w:name="_Toc22717"/>
      <w:r>
        <w:rPr>
          <w:rFonts w:hint="eastAsia" w:ascii="仿宋_GB2312" w:hAnsi="仿宋_GB2312" w:eastAsia="仿宋_GB2312" w:cs="仿宋_GB2312"/>
          <w:b/>
          <w:bCs/>
          <w:kern w:val="2"/>
          <w:sz w:val="28"/>
          <w:szCs w:val="28"/>
          <w:lang w:val="en-US" w:eastAsia="zh-CN"/>
        </w:rPr>
        <w:br w:type="page"/>
      </w:r>
      <w:r>
        <w:rPr>
          <w:rFonts w:hint="eastAsia" w:ascii="仿宋_GB2312" w:hAnsi="仿宋_GB2312" w:eastAsia="仿宋_GB2312" w:cs="仿宋_GB2312"/>
          <w:b/>
          <w:bCs/>
          <w:kern w:val="2"/>
          <w:sz w:val="28"/>
          <w:szCs w:val="28"/>
          <w:lang w:val="en-US" w:eastAsia="zh-CN"/>
        </w:rPr>
        <w:t>法定代表人授权委托书</w:t>
      </w:r>
      <w:bookmarkEnd w:id="5"/>
      <w:bookmarkEnd w:id="6"/>
      <w:bookmarkEnd w:id="7"/>
      <w:bookmarkEnd w:id="8"/>
    </w:p>
    <w:p w14:paraId="4F10C992">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本授权声明：</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（供应商单位名称），为中华人民共和国合法企业，我</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（法定代表人名称）系</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（单位名称）的法定代表人，现授权委托我公司员工</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 xml:space="preserve"> （姓名）为我公司委托代理人，以我公司的名义参加你公司组织的</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项目（招标编号：</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标段的采购活动，委托代理人在开标、投标、评审及合同谈判过程中所签署的一切文件和所处理的与之有关的一切事物，本人均予以承认。我公司对委托代理人的签字负全部责任。</w:t>
      </w:r>
    </w:p>
    <w:p w14:paraId="3B17D358">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在撤销授权的书面通知以前，本授权书一直有效。委托代理人签署的所有文件（在授权书有效期内签署的）不因授权的撤销而失效。委托代理人无转委托权。</w:t>
      </w:r>
    </w:p>
    <w:p w14:paraId="1EC7F9F8">
      <w:pPr>
        <w:spacing w:line="520" w:lineRule="exact"/>
        <w:rPr>
          <w:rFonts w:hint="eastAsia" w:ascii="仿宋_GB2312" w:hAnsi="仿宋_GB2312" w:eastAsia="仿宋_GB2312" w:cs="仿宋_GB2312"/>
          <w:b/>
          <w:kern w:val="2"/>
          <w:sz w:val="24"/>
          <w:szCs w:val="22"/>
          <w:lang w:val="en-US" w:eastAsia="zh-CN"/>
        </w:rPr>
      </w:pPr>
      <w:r>
        <w:rPr>
          <w:rFonts w:hint="eastAsia" w:ascii="仿宋_GB2312" w:hAnsi="仿宋_GB2312" w:eastAsia="仿宋_GB2312" w:cs="仿宋_GB2312"/>
          <w:b/>
          <w:kern w:val="2"/>
          <w:sz w:val="24"/>
          <w:szCs w:val="22"/>
          <w:lang w:val="en-US" w:eastAsia="zh-CN"/>
        </w:rPr>
        <w:t>附：法定代表人及委托代理人身份证正反面</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665839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noWrap w:val="0"/>
            <w:vAlign w:val="center"/>
          </w:tcPr>
          <w:p w14:paraId="550E0A50">
            <w:pPr>
              <w:widowControl/>
              <w:wordWrap w:val="0"/>
              <w:spacing w:line="520" w:lineRule="exact"/>
              <w:jc w:val="center"/>
              <w:rPr>
                <w:rFonts w:hint="eastAsia"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4786" w:type="dxa"/>
            <w:tcBorders>
              <w:tl2br w:val="nil"/>
              <w:tr2bl w:val="nil"/>
            </w:tcBorders>
            <w:noWrap w:val="0"/>
            <w:vAlign w:val="center"/>
          </w:tcPr>
          <w:p w14:paraId="7E98674B">
            <w:pPr>
              <w:widowControl/>
              <w:wordWrap w:val="0"/>
              <w:spacing w:line="520" w:lineRule="exact"/>
              <w:jc w:val="center"/>
              <w:rPr>
                <w:rFonts w:hint="eastAsia"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r w14:paraId="23EB2B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noWrap w:val="0"/>
            <w:vAlign w:val="center"/>
          </w:tcPr>
          <w:p w14:paraId="0982C116">
            <w:pPr>
              <w:widowControl/>
              <w:wordWrap w:val="0"/>
              <w:spacing w:line="520" w:lineRule="exact"/>
              <w:jc w:val="center"/>
              <w:rPr>
                <w:rFonts w:hint="eastAsia"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w:t>
            </w:r>
            <w:r>
              <w:rPr>
                <w:rFonts w:hint="eastAsia" w:ascii="仿宋_GB2312" w:hAnsi="仿宋_GB2312" w:eastAsia="仿宋_GB2312" w:cs="仿宋_GB2312"/>
                <w:bCs/>
                <w:kern w:val="2"/>
                <w:sz w:val="24"/>
                <w:szCs w:val="24"/>
                <w:vertAlign w:val="baseline"/>
                <w:lang w:val="en-US" w:eastAsia="zh-CN" w:bidi="ar-SA"/>
              </w:rPr>
              <w:t>人身份证照片页</w:t>
            </w:r>
          </w:p>
        </w:tc>
        <w:tc>
          <w:tcPr>
            <w:tcW w:w="4786" w:type="dxa"/>
            <w:tcBorders>
              <w:tl2br w:val="nil"/>
              <w:tr2bl w:val="nil"/>
            </w:tcBorders>
            <w:noWrap w:val="0"/>
            <w:vAlign w:val="center"/>
          </w:tcPr>
          <w:p w14:paraId="2DEF8FC5">
            <w:pPr>
              <w:widowControl/>
              <w:wordWrap w:val="0"/>
              <w:spacing w:line="520" w:lineRule="exact"/>
              <w:jc w:val="center"/>
              <w:rPr>
                <w:rFonts w:hint="eastAsia"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委托代理人</w:t>
            </w:r>
            <w:r>
              <w:rPr>
                <w:rFonts w:hint="eastAsia" w:ascii="仿宋_GB2312" w:hAnsi="仿宋_GB2312" w:eastAsia="仿宋_GB2312" w:cs="仿宋_GB2312"/>
                <w:bCs/>
                <w:kern w:val="2"/>
                <w:sz w:val="24"/>
                <w:szCs w:val="24"/>
                <w:vertAlign w:val="baseline"/>
                <w:lang w:val="en-US" w:eastAsia="zh-CN" w:bidi="ar-SA"/>
              </w:rPr>
              <w:t>身份证国徽页</w:t>
            </w:r>
          </w:p>
        </w:tc>
      </w:tr>
    </w:tbl>
    <w:p w14:paraId="6A55A813">
      <w:pPr>
        <w:spacing w:line="520" w:lineRule="exact"/>
        <w:ind w:firstLine="3570"/>
        <w:rPr>
          <w:rFonts w:hint="eastAsia"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4"/>
          <w:lang w:val="en-US" w:eastAsia="zh-CN"/>
        </w:rPr>
        <w:t>供应商</w:t>
      </w:r>
      <w:r>
        <w:rPr>
          <w:rFonts w:hint="eastAsia" w:ascii="仿宋_GB2312" w:hAnsi="仿宋_GB2312" w:eastAsia="仿宋_GB2312" w:cs="仿宋_GB2312"/>
          <w:kern w:val="2"/>
          <w:sz w:val="24"/>
          <w:szCs w:val="22"/>
          <w:lang w:val="en-US" w:eastAsia="zh-CN"/>
        </w:rPr>
        <w:t>：（盖章）</w:t>
      </w:r>
    </w:p>
    <w:p w14:paraId="6B631D93">
      <w:pPr>
        <w:spacing w:line="520" w:lineRule="exact"/>
        <w:ind w:firstLine="3570"/>
        <w:rPr>
          <w:rFonts w:hint="eastAsia"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法定代表人：（签字）</w:t>
      </w:r>
    </w:p>
    <w:p w14:paraId="6F8F0EE1">
      <w:pPr>
        <w:spacing w:line="520" w:lineRule="exact"/>
        <w:ind w:firstLine="3570"/>
        <w:rPr>
          <w:rFonts w:hint="eastAsia" w:ascii="仿宋_GB2312" w:hAnsi="仿宋_GB2312" w:eastAsia="仿宋_GB2312" w:cs="仿宋_GB2312"/>
          <w:kern w:val="2"/>
          <w:sz w:val="24"/>
          <w:szCs w:val="22"/>
          <w:u w:val="single"/>
          <w:lang w:val="en-US" w:eastAsia="zh-CN"/>
        </w:rPr>
      </w:pPr>
      <w:r>
        <w:rPr>
          <w:rFonts w:hint="eastAsia" w:ascii="仿宋_GB2312" w:hAnsi="仿宋_GB2312" w:eastAsia="仿宋_GB2312" w:cs="仿宋_GB2312"/>
          <w:kern w:val="2"/>
          <w:sz w:val="24"/>
          <w:szCs w:val="22"/>
          <w:lang w:val="en-US" w:eastAsia="zh-CN"/>
        </w:rPr>
        <w:t>身份证号码：</w:t>
      </w:r>
    </w:p>
    <w:p w14:paraId="3516E028">
      <w:pPr>
        <w:spacing w:line="520" w:lineRule="exact"/>
        <w:ind w:firstLine="3570"/>
        <w:rPr>
          <w:rFonts w:hint="eastAsia"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委托代理人：（签字）</w:t>
      </w:r>
    </w:p>
    <w:p w14:paraId="5300F596">
      <w:pPr>
        <w:spacing w:line="520" w:lineRule="exact"/>
        <w:ind w:firstLine="3570"/>
        <w:rPr>
          <w:rFonts w:hint="eastAsia"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身份证号码：</w:t>
      </w:r>
    </w:p>
    <w:p w14:paraId="0EB74C46">
      <w:pPr>
        <w:spacing w:line="520" w:lineRule="exact"/>
        <w:ind w:firstLine="3570"/>
        <w:rPr>
          <w:rFonts w:hint="eastAsia"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联系电话：</w:t>
      </w:r>
    </w:p>
    <w:p w14:paraId="74EF76B9">
      <w:pPr>
        <w:spacing w:line="520" w:lineRule="exact"/>
        <w:ind w:right="360" w:firstLine="3600" w:firstLineChars="1500"/>
        <w:jc w:val="righ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2"/>
          <w:lang w:val="en-US" w:eastAsia="zh-CN"/>
        </w:rPr>
        <w:t>年  月  日</w:t>
      </w:r>
    </w:p>
    <w:p w14:paraId="1E463AAB">
      <w:pPr>
        <w:spacing w:line="520" w:lineRule="exact"/>
        <w:jc w:val="left"/>
        <w:rPr>
          <w:rFonts w:hint="eastAsia" w:ascii="仿宋_GB2312" w:hAnsi="仿宋_GB2312" w:eastAsia="仿宋_GB2312" w:cs="仿宋_GB2312"/>
          <w:b/>
          <w:bCs/>
          <w:color w:val="000000"/>
          <w:kern w:val="2"/>
          <w:sz w:val="24"/>
          <w:szCs w:val="24"/>
          <w:lang w:val="en-US" w:eastAsia="zh-CN"/>
        </w:rPr>
      </w:pPr>
      <w:r>
        <w:rPr>
          <w:rFonts w:hint="eastAsia" w:ascii="仿宋_GB2312" w:hAnsi="仿宋_GB2312" w:eastAsia="仿宋_GB2312" w:cs="仿宋_GB2312"/>
          <w:b/>
          <w:bCs/>
          <w:color w:val="000000"/>
          <w:kern w:val="2"/>
          <w:sz w:val="24"/>
          <w:szCs w:val="24"/>
          <w:lang w:val="en-US" w:eastAsia="zh-CN"/>
        </w:rPr>
        <w:br w:type="page"/>
      </w:r>
      <w:r>
        <w:rPr>
          <w:rFonts w:hint="eastAsia" w:ascii="仿宋_GB2312" w:hAnsi="仿宋_GB2312" w:eastAsia="仿宋_GB2312" w:cs="仿宋_GB2312"/>
          <w:b/>
          <w:bCs/>
          <w:color w:val="000000"/>
          <w:kern w:val="2"/>
          <w:sz w:val="24"/>
          <w:szCs w:val="24"/>
          <w:lang w:val="en-US" w:eastAsia="zh-CN"/>
        </w:rPr>
        <w:t>附件3</w:t>
      </w:r>
    </w:p>
    <w:p w14:paraId="75BDFC5B">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6A67442C">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712A7FA2">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12A91A03">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0C19FC3E">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4635E273">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4EFA3A9D">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09164813">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078BDC4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7445936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6A33D931">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02542BA">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1A75F2E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186A7623">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1BE35D21">
      <w:pPr>
        <w:pStyle w:val="5"/>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3D8ACE5A">
      <w:pPr>
        <w:spacing w:line="400" w:lineRule="exact"/>
        <w:ind w:right="-341"/>
        <w:jc w:val="left"/>
        <w:rPr>
          <w:rFonts w:hint="default" w:ascii="仿宋_GB2312" w:hAnsi="仿宋_GB2312" w:eastAsia="仿宋_GB2312" w:cs="仿宋_GB2312"/>
          <w:lang w:val="en-US"/>
        </w:rPr>
      </w:pPr>
      <w:r>
        <w:rPr>
          <w:rFonts w:hint="eastAsia" w:ascii="仿宋_GB2312" w:hAnsi="仿宋_GB2312" w:eastAsia="仿宋_GB2312" w:cs="仿宋_GB2312"/>
          <w:b/>
          <w:bCs/>
          <w:color w:val="000000"/>
          <w:kern w:val="2"/>
          <w:sz w:val="24"/>
          <w:szCs w:val="24"/>
          <w:lang w:val="en-US" w:eastAsia="zh-CN"/>
        </w:rPr>
        <w:t>附件4</w:t>
      </w:r>
    </w:p>
    <w:p w14:paraId="6446C7AF">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异议书</w:t>
      </w:r>
    </w:p>
    <w:p w14:paraId="13D5BB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致：（异议对象单位名称）</w:t>
      </w:r>
    </w:p>
    <w:p w14:paraId="04FDF17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我公司依法参与了贵公司（局）于    年  月  日组织（项目名称为             ，招标/</w:t>
      </w:r>
      <w:r>
        <w:rPr>
          <w:rFonts w:hint="eastAsia" w:ascii="仿宋_GB2312" w:hAnsi="仿宋_GB2312" w:eastAsia="仿宋_GB2312" w:cs="仿宋_GB2312"/>
          <w:lang w:eastAsia="zh-CN"/>
        </w:rPr>
        <w:t>项目编</w:t>
      </w:r>
      <w:bookmarkStart w:id="9" w:name="_GoBack"/>
      <w:bookmarkEnd w:id="9"/>
      <w:r>
        <w:rPr>
          <w:rFonts w:hint="eastAsia" w:ascii="仿宋_GB2312" w:hAnsi="仿宋_GB2312" w:eastAsia="仿宋_GB2312" w:cs="仿宋_GB2312"/>
          <w:lang w:eastAsia="zh-CN"/>
        </w:rPr>
        <w:t>号</w:t>
      </w:r>
      <w:r>
        <w:rPr>
          <w:rFonts w:hint="eastAsia" w:ascii="仿宋_GB2312" w:hAnsi="仿宋_GB2312" w:eastAsia="仿宋_GB2312" w:cs="仿宋_GB2312"/>
        </w:rPr>
        <w:t>为：             标段名称(标段号)：             ）的招标采购活动，该项目目前正处于：             。现我公司对             提出异议。</w:t>
      </w:r>
    </w:p>
    <w:p w14:paraId="4DCCE2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一、被异议人</w:t>
      </w:r>
    </w:p>
    <w:p w14:paraId="3DE1E4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p>
    <w:p w14:paraId="2DADC0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二、异议事项</w:t>
      </w:r>
    </w:p>
    <w:p w14:paraId="7F04DC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p>
    <w:p w14:paraId="660731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三、请求及主张</w:t>
      </w:r>
    </w:p>
    <w:p w14:paraId="5111C2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p>
    <w:p w14:paraId="1E3DE5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四、法律依据、线索及相关材料</w:t>
      </w:r>
    </w:p>
    <w:p w14:paraId="2AC0AD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p>
    <w:p w14:paraId="1EF229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五、真实性承诺</w:t>
      </w:r>
    </w:p>
    <w:p w14:paraId="194E0571">
      <w:pPr>
        <w:spacing w:line="360" w:lineRule="auto"/>
        <w:ind w:firstLine="6096" w:firstLineChars="2540"/>
        <w:rPr>
          <w:rFonts w:hint="eastAsia" w:ascii="仿宋_GB2312" w:hAnsi="仿宋_GB2312" w:eastAsia="仿宋_GB2312" w:cs="仿宋_GB2312"/>
        </w:rPr>
      </w:pPr>
      <w:r>
        <w:rPr>
          <w:rFonts w:hint="eastAsia" w:ascii="仿宋_GB2312" w:hAnsi="仿宋_GB2312" w:eastAsia="仿宋_GB2312" w:cs="仿宋_GB2312"/>
        </w:rPr>
        <w:t xml:space="preserve">异 议 人：               </w:t>
      </w:r>
    </w:p>
    <w:p w14:paraId="6CAD22D4">
      <w:pPr>
        <w:spacing w:line="360" w:lineRule="auto"/>
        <w:ind w:firstLine="6096" w:firstLineChars="2540"/>
        <w:rPr>
          <w:rFonts w:hint="eastAsia" w:ascii="仿宋_GB2312" w:hAnsi="仿宋_GB2312" w:eastAsia="仿宋_GB2312" w:cs="仿宋_GB2312"/>
        </w:rPr>
      </w:pPr>
      <w:r>
        <w:rPr>
          <w:rFonts w:hint="eastAsia" w:ascii="仿宋_GB2312" w:hAnsi="仿宋_GB2312" w:eastAsia="仿宋_GB2312" w:cs="仿宋_GB2312"/>
        </w:rPr>
        <w:t xml:space="preserve">联系电话：               </w:t>
      </w:r>
    </w:p>
    <w:p w14:paraId="21F84BDC">
      <w:pPr>
        <w:spacing w:line="360" w:lineRule="auto"/>
        <w:ind w:firstLine="6096" w:firstLineChars="2540"/>
        <w:rPr>
          <w:rFonts w:hint="eastAsia" w:ascii="仿宋_GB2312" w:hAnsi="仿宋_GB2312" w:eastAsia="仿宋_GB2312" w:cs="仿宋_GB2312"/>
        </w:rPr>
      </w:pPr>
      <w:r>
        <w:rPr>
          <w:rFonts w:hint="eastAsia" w:ascii="仿宋_GB2312" w:hAnsi="仿宋_GB2312" w:eastAsia="仿宋_GB2312" w:cs="仿宋_GB2312"/>
        </w:rPr>
        <w:t xml:space="preserve">联系地址：               </w:t>
      </w:r>
    </w:p>
    <w:p w14:paraId="36BFF9D4">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附件：1.营业执照复印件</w:t>
      </w:r>
    </w:p>
    <w:p w14:paraId="7153148E">
      <w:pPr>
        <w:spacing w:line="360" w:lineRule="auto"/>
        <w:ind w:firstLine="1200" w:firstLineChars="500"/>
        <w:rPr>
          <w:rFonts w:hint="eastAsia" w:ascii="仿宋_GB2312" w:hAnsi="仿宋_GB2312" w:eastAsia="仿宋_GB2312" w:cs="仿宋_GB2312"/>
        </w:rPr>
      </w:pPr>
      <w:r>
        <w:rPr>
          <w:rFonts w:hint="eastAsia" w:ascii="仿宋_GB2312" w:hAnsi="仿宋_GB2312" w:eastAsia="仿宋_GB2312" w:cs="仿宋_GB2312"/>
        </w:rPr>
        <w:t>2.异议授权书</w:t>
      </w:r>
    </w:p>
    <w:p w14:paraId="278096BA">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63A5AD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BDC5">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C7B1C">
                          <w:pPr>
                            <w:pStyle w:val="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2DC7B1C">
                    <w:pPr>
                      <w:pStyle w:val="3"/>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ugm4dcAAAAGAQAADwAAAAAAAAABACAAAAAiAAAAZHJzL2Rvd25yZXYueG1sUEsB&#10;AhQAFAAAAAgAh07iQFRGOEX2AQAA7QMAAA4AAAAAAAAAAQAgAAAAJgEAAGRycy9lMm9Eb2MueG1s&#10;UEsFBgAAAAAGAAYAWQEAAI4FAAAAAA==&#10;">
              <v:path arrowok="t"/>
              <v:fill on="f" focussize="0,0"/>
              <v:stroke weight="4.5pt"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2F33">
    <w:pPr>
      <w:pStyle w:val="3"/>
      <w:jc w:val="both"/>
      <w:rPr>
        <w:rFonts w:ascii="仿宋_GB2312" w:eastAsia="仿宋_GB2312"/>
        <w:sz w:val="30"/>
        <w:szCs w:val="30"/>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5943600" cy="0"/>
              <wp:effectExtent l="0" t="28575" r="0" b="32385"/>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7pt;height:0pt;width:468pt;z-index:251662336;mso-width-relative:page;mso-height-relative:page;" filled="f" stroked="t" coordsize="21600,21600" o:gfxdata="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Zj2I9cAAAAGAQAADwAAAAAAAAABACAAAAAiAAAAZHJzL2Rvd25yZXYueG1sUEsB&#10;AhQAFAAAAAgAh07iQPnYkbj2AQAA7QMAAA4AAAAAAAAAAQAgAAAAJgEAAGRycy9lMm9Eb2MueG1s&#10;UEsFBgAAAAAGAAYAWQEAAI4FAAAAAA==&#10;">
              <v:path arrowok="t"/>
              <v:fill on="f" focussize="0,0"/>
              <v:stroke weight="4.5pt" linestyle="thinThick" joinstyle="round"/>
              <v:imagedata o:title=""/>
              <o:lock v:ext="edit" aspectratio="f"/>
            </v:line>
          </w:pict>
        </mc:Fallback>
      </mc:AlternateContent>
    </w:r>
  </w:p>
  <w:p w14:paraId="39427DF6">
    <w:pPr>
      <w:pStyle w:val="3"/>
    </w:pPr>
    <w:r>
      <w:rPr>
        <w:sz w:val="18"/>
      </w:rPr>
      <mc:AlternateContent>
        <mc:Choice Requires="wps">
          <w:drawing>
            <wp:anchor distT="0" distB="0" distL="114300" distR="114300" simplePos="0" relativeHeight="251664384" behindDoc="0" locked="0" layoutInCell="1" allowOverlap="1">
              <wp:simplePos x="0" y="0"/>
              <wp:positionH relativeFrom="margin">
                <wp:posOffset>2950210</wp:posOffset>
              </wp:positionH>
              <wp:positionV relativeFrom="paragraph">
                <wp:posOffset>6985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D7AD3">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2.3pt;margin-top:0.55pt;height:144pt;width:144pt;mso-position-horizontal-relative:margin;mso-wrap-style:none;z-index:251664384;mso-width-relative:page;mso-height-relative:page;" filled="f" stroked="f" coordsize="21600,21600" o:gfxdata="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RU4ZNUAAAAJAQAADwAAAAAAAAABACAAAAAiAAAAZHJzL2Rvd25y&#10;ZXYueG1sUEsBAhQAFAAAAAgAh07iQDSS+knIAQAAmQMAAA4AAAAAAAAAAQAgAAAAJAEAAGRycy9l&#10;Mm9Eb2MueG1sUEsFBgAAAAAGAAYAWQEAAF4FAAAAAA==&#10;">
              <v:path/>
              <v:fill on="f" focussize="0,0"/>
              <v:stroke on="f"/>
              <v:imagedata o:title=""/>
              <o:lock v:ext="edit" aspectratio="f"/>
              <v:textbox inset="0mm,0mm,0mm,0mm" style="mso-fit-shape-to-text:t;">
                <w:txbxContent>
                  <w:p w14:paraId="0E6D7AD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ascii="仿宋_GB2312" w:eastAsia="仿宋_GB2312"/>
        <w:b/>
        <w:sz w:val="21"/>
        <w:szCs w:val="21"/>
      </w:rPr>
      <w:t>5</w:t>
    </w:r>
    <w:r>
      <w:rPr>
        <w:rFonts w:hint="eastAsia" w:ascii="仿宋_GB2312" w:eastAsia="仿宋_GB2312"/>
        <w:b/>
        <w:sz w:val="21"/>
        <w:szCs w:val="21"/>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3D08">
    <w:pPr>
      <w:pStyle w:val="4"/>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3"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06A9">
    <w:pPr>
      <w:pStyle w:val="4"/>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1"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multilevel"/>
    <w:tmpl w:val="2010E6C7"/>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TNhMWE5MDg0ZjVhMGU1OGFlODRmN2NlMTlmZDQifQ=="/>
  </w:docVars>
  <w:rsids>
    <w:rsidRoot w:val="00000000"/>
    <w:rsid w:val="0E57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2"/>
    <w:basedOn w:val="1"/>
    <w:qFormat/>
    <w:uiPriority w:val="99"/>
    <w:pPr>
      <w:spacing w:after="120" w:line="480" w:lineRule="auto"/>
    </w:pPr>
    <w:rPr>
      <w:kern w:val="0"/>
      <w:sz w:val="20"/>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2024-08-27T07:19:59Z</dcterms:created>
  <dc:creator>dell</dc:creator>
  <cp:lastModifiedBy>李政</cp:lastModifiedBy>
  <dcterms:modified xsi:type="dcterms:W3CDTF">2024-08-27T07:20:54Z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5F85CCE0AAE24B429FE203E9DBF6D9BC_12</vt:lpwstr>
  </property>
</Properties>
</file>