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A11E9E0">
      <w:pPr>
        <w:widowControl/>
        <w:spacing w:before="100" w:beforeAutospacing="1" w:after="100" w:afterAutospacing="1" w:line="480" w:lineRule="atLeast"/>
        <w:jc w:val="left"/>
        <w:rPr>
          <w:rFonts w:hint="eastAsia" w:ascii="宋体" w:hAnsi="宋体" w:eastAsia="宋体" w:cs="宋体"/>
          <w:b/>
          <w:sz w:val="22"/>
          <w:highlight w:val="none"/>
        </w:rPr>
      </w:pPr>
      <w:r>
        <w:rPr>
          <w:rFonts w:hint="eastAsia" w:ascii="宋体" w:hAnsi="宋体" w:eastAsia="宋体" w:cs="宋体"/>
          <w:b/>
          <w:sz w:val="22"/>
          <w:highlight w:val="none"/>
        </w:rPr>
        <w:t>附件1：</w:t>
      </w:r>
      <w:bookmarkStart w:id="1" w:name="_GoBack"/>
      <w:bookmarkEnd w:id="1"/>
    </w:p>
    <w:p w14:paraId="7585B01E">
      <w:pPr>
        <w:widowControl/>
        <w:jc w:val="center"/>
        <w:rPr>
          <w:rFonts w:hint="eastAsia" w:ascii="宋体" w:hAnsi="宋体" w:eastAsia="宋体" w:cs="宋体"/>
          <w:b/>
          <w:sz w:val="28"/>
          <w:szCs w:val="28"/>
          <w:highlight w:val="none"/>
        </w:rPr>
      </w:pPr>
      <w:r>
        <w:rPr>
          <w:rFonts w:hint="eastAsia" w:ascii="宋体" w:hAnsi="宋体" w:eastAsia="宋体" w:cs="宋体"/>
          <w:b/>
          <w:sz w:val="28"/>
          <w:szCs w:val="28"/>
          <w:highlight w:val="none"/>
        </w:rPr>
        <w:t>投标报名表</w:t>
      </w:r>
    </w:p>
    <w:tbl>
      <w:tblPr>
        <w:tblStyle w:val="5"/>
        <w:tblW w:w="0" w:type="auto"/>
        <w:jc w:val="center"/>
        <w:tblLayout w:type="fixed"/>
        <w:tblCellMar>
          <w:top w:w="0" w:type="dxa"/>
          <w:left w:w="108" w:type="dxa"/>
          <w:bottom w:w="0" w:type="dxa"/>
          <w:right w:w="108" w:type="dxa"/>
        </w:tblCellMar>
      </w:tblPr>
      <w:tblGrid>
        <w:gridCol w:w="2558"/>
        <w:gridCol w:w="6462"/>
      </w:tblGrid>
      <w:tr w14:paraId="4837045C">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6E21BD70">
            <w:pPr>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标段编号：</w:t>
            </w:r>
          </w:p>
        </w:tc>
        <w:tc>
          <w:tcPr>
            <w:tcW w:w="6462" w:type="dxa"/>
            <w:tcBorders>
              <w:top w:val="single" w:color="auto" w:sz="8" w:space="0"/>
              <w:left w:val="nil"/>
              <w:bottom w:val="single" w:color="auto" w:sz="4" w:space="0"/>
              <w:right w:val="single" w:color="000000" w:sz="8" w:space="0"/>
            </w:tcBorders>
            <w:noWrap w:val="0"/>
            <w:vAlign w:val="center"/>
          </w:tcPr>
          <w:p w14:paraId="38F6C504">
            <w:pPr>
              <w:widowControl/>
              <w:spacing w:line="259" w:lineRule="auto"/>
              <w:jc w:val="left"/>
              <w:rPr>
                <w:rFonts w:hint="eastAsia" w:ascii="宋体" w:hAnsi="宋体" w:eastAsia="宋体" w:cs="宋体"/>
                <w:b/>
                <w:bCs/>
                <w:kern w:val="0"/>
                <w:sz w:val="24"/>
                <w:highlight w:val="none"/>
              </w:rPr>
            </w:pPr>
          </w:p>
        </w:tc>
      </w:tr>
      <w:tr w14:paraId="37335408">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CFB7F8A">
            <w:pPr>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项目名称/标段名称</w:t>
            </w:r>
          </w:p>
        </w:tc>
        <w:tc>
          <w:tcPr>
            <w:tcW w:w="6462" w:type="dxa"/>
            <w:tcBorders>
              <w:top w:val="single" w:color="auto" w:sz="4" w:space="0"/>
              <w:left w:val="nil"/>
              <w:bottom w:val="single" w:color="auto" w:sz="4" w:space="0"/>
              <w:right w:val="single" w:color="000000" w:sz="8" w:space="0"/>
            </w:tcBorders>
            <w:noWrap w:val="0"/>
            <w:vAlign w:val="center"/>
          </w:tcPr>
          <w:p w14:paraId="1957D929">
            <w:pPr>
              <w:widowControl/>
              <w:spacing w:line="259" w:lineRule="auto"/>
              <w:jc w:val="center"/>
              <w:rPr>
                <w:rFonts w:hint="eastAsia" w:ascii="宋体" w:hAnsi="宋体" w:eastAsia="宋体" w:cs="宋体"/>
                <w:kern w:val="0"/>
                <w:sz w:val="24"/>
                <w:highlight w:val="none"/>
              </w:rPr>
            </w:pPr>
          </w:p>
        </w:tc>
      </w:tr>
      <w:tr w14:paraId="11C0DA6D">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3608B164">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7CE3554C">
            <w:pPr>
              <w:widowControl/>
              <w:spacing w:line="259" w:lineRule="auto"/>
              <w:jc w:val="center"/>
              <w:rPr>
                <w:rFonts w:hint="eastAsia" w:ascii="宋体" w:hAnsi="宋体" w:eastAsia="宋体" w:cs="宋体"/>
                <w:kern w:val="0"/>
                <w:sz w:val="24"/>
                <w:highlight w:val="none"/>
              </w:rPr>
            </w:pPr>
          </w:p>
        </w:tc>
      </w:tr>
      <w:tr w14:paraId="7F47CAF4">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1A3269E">
            <w:pPr>
              <w:widowControl/>
              <w:spacing w:line="260"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报名联系人；</w:t>
            </w:r>
          </w:p>
        </w:tc>
        <w:tc>
          <w:tcPr>
            <w:tcW w:w="6462" w:type="dxa"/>
            <w:tcBorders>
              <w:top w:val="nil"/>
              <w:left w:val="nil"/>
              <w:bottom w:val="single" w:color="auto" w:sz="4" w:space="0"/>
              <w:right w:val="single" w:color="auto" w:sz="8" w:space="0"/>
            </w:tcBorders>
            <w:noWrap w:val="0"/>
            <w:vAlign w:val="center"/>
          </w:tcPr>
          <w:p w14:paraId="6A6C8CD4">
            <w:pPr>
              <w:widowControl/>
              <w:spacing w:line="259" w:lineRule="auto"/>
              <w:jc w:val="left"/>
              <w:rPr>
                <w:rFonts w:hint="eastAsia" w:ascii="宋体" w:hAnsi="宋体" w:eastAsia="宋体" w:cs="宋体"/>
                <w:kern w:val="0"/>
                <w:sz w:val="24"/>
                <w:highlight w:val="none"/>
              </w:rPr>
            </w:pPr>
          </w:p>
        </w:tc>
      </w:tr>
      <w:tr w14:paraId="5362E96F">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44E0454F">
            <w:pPr>
              <w:widowControl/>
              <w:spacing w:line="259" w:lineRule="auto"/>
              <w:jc w:val="center"/>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报名联系人电话：</w:t>
            </w:r>
          </w:p>
          <w:p w14:paraId="45C2F566">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b/>
                <w:bCs/>
                <w:kern w:val="0"/>
                <w:sz w:val="24"/>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3A27FC36">
            <w:pPr>
              <w:widowControl/>
              <w:spacing w:line="259" w:lineRule="auto"/>
              <w:jc w:val="center"/>
              <w:rPr>
                <w:rFonts w:hint="eastAsia" w:ascii="宋体" w:hAnsi="宋体" w:eastAsia="宋体" w:cs="宋体"/>
                <w:kern w:val="0"/>
                <w:sz w:val="24"/>
                <w:highlight w:val="none"/>
              </w:rPr>
            </w:pPr>
          </w:p>
        </w:tc>
      </w:tr>
      <w:tr w14:paraId="4BCF6014">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289D562E">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442AE1A6">
            <w:pPr>
              <w:widowControl/>
              <w:spacing w:line="259" w:lineRule="auto"/>
              <w:jc w:val="center"/>
              <w:rPr>
                <w:rFonts w:hint="eastAsia" w:ascii="宋体" w:hAnsi="宋体" w:eastAsia="宋体" w:cs="宋体"/>
                <w:kern w:val="0"/>
                <w:sz w:val="24"/>
                <w:highlight w:val="none"/>
              </w:rPr>
            </w:pPr>
          </w:p>
        </w:tc>
      </w:tr>
      <w:tr w14:paraId="26BA02E3">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CE779E0">
            <w:pPr>
              <w:widowControl/>
              <w:spacing w:line="360" w:lineRule="auto"/>
              <w:jc w:val="left"/>
              <w:rPr>
                <w:rFonts w:hint="eastAsia" w:ascii="宋体" w:hAnsi="宋体" w:eastAsia="宋体" w:cs="宋体"/>
                <w:b/>
                <w:bCs/>
                <w:kern w:val="0"/>
                <w:sz w:val="28"/>
                <w:szCs w:val="36"/>
                <w:highlight w:val="none"/>
                <w:lang w:eastAsia="zh-CN"/>
              </w:rPr>
            </w:pPr>
            <w:r>
              <w:rPr>
                <w:rFonts w:hint="eastAsia" w:ascii="宋体" w:hAnsi="宋体" w:eastAsia="宋体" w:cs="宋体"/>
                <w:b/>
                <w:bCs/>
                <w:kern w:val="0"/>
                <w:sz w:val="28"/>
                <w:szCs w:val="36"/>
                <w:highlight w:val="none"/>
              </w:rPr>
              <w:t>特别提示：</w:t>
            </w:r>
          </w:p>
          <w:p w14:paraId="491D216A">
            <w:pPr>
              <w:widowControl/>
              <w:spacing w:line="360" w:lineRule="auto"/>
              <w:jc w:val="left"/>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一、请认真填写以上信息确保信息完整无误，如因投标单位填写信息有误导致其投标失败的任何后果及损失投标单位自负。</w:t>
            </w:r>
          </w:p>
          <w:p w14:paraId="676F82BD">
            <w:pPr>
              <w:widowControl/>
              <w:spacing w:line="360" w:lineRule="auto"/>
              <w:jc w:val="left"/>
              <w:rPr>
                <w:rFonts w:hint="eastAsia" w:ascii="宋体" w:hAnsi="宋体" w:eastAsia="宋体" w:cs="宋体"/>
                <w:kern w:val="0"/>
                <w:sz w:val="24"/>
                <w:highlight w:val="none"/>
              </w:rPr>
            </w:pPr>
            <w:r>
              <w:rPr>
                <w:rFonts w:hint="eastAsia" w:ascii="宋体" w:hAnsi="宋体" w:eastAsia="宋体" w:cs="宋体"/>
                <w:kern w:val="0"/>
                <w:sz w:val="24"/>
                <w:highlight w:val="none"/>
              </w:rPr>
              <w:t>以上内容投标单位已明确表示理解！</w:t>
            </w:r>
          </w:p>
          <w:p w14:paraId="0EDE2DC1">
            <w:pPr>
              <w:widowControl/>
              <w:spacing w:line="259" w:lineRule="auto"/>
              <w:jc w:val="left"/>
              <w:rPr>
                <w:rFonts w:hint="eastAsia" w:ascii="宋体" w:hAnsi="宋体" w:eastAsia="宋体" w:cs="宋体"/>
                <w:kern w:val="0"/>
                <w:sz w:val="24"/>
                <w:highlight w:val="none"/>
              </w:rPr>
            </w:pPr>
          </w:p>
          <w:p w14:paraId="7F6E2419">
            <w:pPr>
              <w:widowControl/>
              <w:spacing w:line="259" w:lineRule="auto"/>
              <w:jc w:val="left"/>
              <w:rPr>
                <w:rFonts w:hint="eastAsia" w:ascii="宋体" w:hAnsi="宋体" w:eastAsia="宋体" w:cs="宋体"/>
                <w:kern w:val="0"/>
                <w:sz w:val="24"/>
                <w:highlight w:val="none"/>
              </w:rPr>
            </w:pPr>
          </w:p>
          <w:p w14:paraId="58F284F9">
            <w:pPr>
              <w:widowControl/>
              <w:spacing w:line="259" w:lineRule="auto"/>
              <w:jc w:val="left"/>
              <w:rPr>
                <w:rFonts w:hint="eastAsia" w:ascii="宋体" w:hAnsi="宋体" w:eastAsia="宋体" w:cs="宋体"/>
                <w:b/>
                <w:bCs/>
                <w:kern w:val="0"/>
                <w:sz w:val="24"/>
                <w:highlight w:val="none"/>
                <w:lang w:eastAsia="zh-CN"/>
              </w:rPr>
            </w:pPr>
          </w:p>
          <w:p w14:paraId="4FBBB008">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投标单位授权人代表或法人：（签字）</w:t>
            </w:r>
          </w:p>
          <w:p w14:paraId="009B1713">
            <w:pPr>
              <w:widowControl/>
              <w:spacing w:line="259" w:lineRule="auto"/>
              <w:jc w:val="left"/>
              <w:rPr>
                <w:rFonts w:hint="eastAsia" w:ascii="宋体" w:hAnsi="宋体" w:eastAsia="宋体" w:cs="宋体"/>
                <w:b/>
                <w:bCs/>
                <w:kern w:val="0"/>
                <w:sz w:val="24"/>
                <w:highlight w:val="none"/>
                <w:lang w:eastAsia="zh-CN"/>
              </w:rPr>
            </w:pPr>
          </w:p>
          <w:p w14:paraId="57B424BA">
            <w:pPr>
              <w:pStyle w:val="2"/>
              <w:rPr>
                <w:rFonts w:hint="eastAsia"/>
                <w:highlight w:val="none"/>
                <w:lang w:eastAsia="zh-CN"/>
              </w:rPr>
            </w:pPr>
          </w:p>
          <w:p w14:paraId="71665002">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报名时间：     年    月      日</w:t>
            </w:r>
          </w:p>
          <w:p w14:paraId="5C70F9C6">
            <w:pPr>
              <w:widowControl/>
              <w:spacing w:line="259" w:lineRule="auto"/>
              <w:jc w:val="left"/>
              <w:rPr>
                <w:rFonts w:hint="eastAsia" w:ascii="宋体" w:hAnsi="宋体" w:eastAsia="宋体" w:cs="宋体"/>
                <w:kern w:val="0"/>
                <w:sz w:val="24"/>
                <w:highlight w:val="none"/>
              </w:rPr>
            </w:pPr>
          </w:p>
        </w:tc>
      </w:tr>
    </w:tbl>
    <w:p w14:paraId="11659D78">
      <w:pPr>
        <w:rPr>
          <w:rFonts w:hint="eastAsia" w:ascii="宋体" w:hAnsi="宋体" w:eastAsia="宋体" w:cs="宋体"/>
          <w:b/>
          <w:sz w:val="22"/>
          <w:highlight w:val="none"/>
        </w:rPr>
      </w:pPr>
      <w:r>
        <w:rPr>
          <w:rFonts w:hint="eastAsia" w:ascii="宋体" w:hAnsi="宋体" w:eastAsia="宋体" w:cs="宋体"/>
          <w:b/>
          <w:sz w:val="22"/>
          <w:highlight w:val="none"/>
        </w:rPr>
        <w:br w:type="page"/>
      </w:r>
    </w:p>
    <w:p w14:paraId="64AA21F7">
      <w:pPr>
        <w:widowControl/>
        <w:spacing w:before="100" w:beforeAutospacing="1" w:after="100" w:afterAutospacing="1" w:line="480" w:lineRule="atLeast"/>
        <w:jc w:val="left"/>
        <w:rPr>
          <w:rFonts w:hint="eastAsia" w:ascii="宋体" w:hAnsi="宋体" w:eastAsia="宋体" w:cs="宋体"/>
          <w:b/>
          <w:kern w:val="0"/>
          <w:sz w:val="24"/>
          <w:highlight w:val="none"/>
        </w:rPr>
      </w:pPr>
      <w:r>
        <w:rPr>
          <w:rFonts w:hint="eastAsia" w:ascii="宋体" w:hAnsi="宋体" w:eastAsia="宋体" w:cs="宋体"/>
          <w:b/>
          <w:sz w:val="22"/>
          <w:highlight w:val="none"/>
        </w:rPr>
        <w:t>附件2：</w:t>
      </w:r>
    </w:p>
    <w:p w14:paraId="06BC91EC">
      <w:pPr>
        <w:widowControl/>
        <w:spacing w:before="100" w:beforeAutospacing="1" w:after="100" w:afterAutospacing="1" w:line="480" w:lineRule="atLeast"/>
        <w:jc w:val="center"/>
        <w:rPr>
          <w:rFonts w:hint="eastAsia" w:ascii="宋体" w:hAnsi="宋体" w:eastAsia="宋体" w:cs="宋体"/>
          <w:b/>
          <w:sz w:val="22"/>
          <w:highlight w:val="none"/>
        </w:rPr>
      </w:pPr>
      <w:r>
        <w:rPr>
          <w:rFonts w:hint="eastAsia" w:ascii="宋体" w:hAnsi="宋体" w:eastAsia="宋体" w:cs="宋体"/>
          <w:b/>
          <w:kern w:val="0"/>
          <w:sz w:val="32"/>
          <w:szCs w:val="32"/>
          <w:highlight w:val="none"/>
        </w:rPr>
        <w:t>法定代表人授权委托书 </w:t>
      </w:r>
    </w:p>
    <w:p w14:paraId="72F505FE">
      <w:pPr>
        <w:widowControl/>
        <w:spacing w:before="100" w:beforeAutospacing="1" w:after="100" w:afterAutospacing="1" w:line="360" w:lineRule="auto"/>
        <w:ind w:firstLine="480" w:firstLineChars="200"/>
        <w:jc w:val="left"/>
        <w:rPr>
          <w:rFonts w:hint="eastAsia" w:ascii="宋体" w:hAnsi="宋体" w:eastAsia="宋体" w:cs="宋体"/>
          <w:sz w:val="24"/>
          <w:szCs w:val="24"/>
          <w:highlight w:val="none"/>
        </w:rPr>
      </w:pPr>
      <w:r>
        <w:rPr>
          <w:rFonts w:hint="eastAsia" w:ascii="宋体" w:hAnsi="宋体" w:eastAsia="宋体" w:cs="宋体"/>
          <w:kern w:val="0"/>
          <w:sz w:val="24"/>
          <w:szCs w:val="24"/>
          <w:highlight w:val="none"/>
        </w:rPr>
        <w:t>本人</w:t>
      </w:r>
      <w:r>
        <w:rPr>
          <w:rFonts w:hint="eastAsia" w:ascii="宋体" w:hAnsi="宋体" w:eastAsia="宋体" w:cs="宋体"/>
          <w:kern w:val="0"/>
          <w:sz w:val="24"/>
          <w:szCs w:val="24"/>
          <w:highlight w:val="none"/>
          <w:u w:val="single"/>
        </w:rPr>
        <w:t>（姓名）</w:t>
      </w:r>
      <w:r>
        <w:rPr>
          <w:rFonts w:hint="eastAsia" w:ascii="宋体" w:hAnsi="宋体" w:eastAsia="宋体" w:cs="宋体"/>
          <w:kern w:val="0"/>
          <w:sz w:val="24"/>
          <w:szCs w:val="24"/>
          <w:highlight w:val="none"/>
        </w:rPr>
        <w:t>系</w:t>
      </w:r>
      <w:r>
        <w:rPr>
          <w:rFonts w:hint="eastAsia" w:ascii="宋体" w:hAnsi="宋体" w:eastAsia="宋体" w:cs="宋体"/>
          <w:kern w:val="0"/>
          <w:sz w:val="24"/>
          <w:szCs w:val="24"/>
          <w:highlight w:val="none"/>
          <w:u w:val="single"/>
        </w:rPr>
        <w:t>（投标人名称）</w:t>
      </w:r>
      <w:r>
        <w:rPr>
          <w:rFonts w:hint="eastAsia" w:ascii="宋体" w:hAnsi="宋体" w:eastAsia="宋体" w:cs="宋体"/>
          <w:kern w:val="0"/>
          <w:sz w:val="24"/>
          <w:szCs w:val="24"/>
          <w:highlight w:val="none"/>
        </w:rPr>
        <w:t>的法定代表人，现委托</w:t>
      </w:r>
      <w:r>
        <w:rPr>
          <w:rFonts w:hint="eastAsia" w:ascii="宋体" w:hAnsi="宋体" w:eastAsia="宋体" w:cs="宋体"/>
          <w:kern w:val="0"/>
          <w:sz w:val="24"/>
          <w:szCs w:val="24"/>
          <w:highlight w:val="none"/>
          <w:u w:val="single"/>
        </w:rPr>
        <w:t>     </w:t>
      </w:r>
      <w:r>
        <w:rPr>
          <w:rFonts w:hint="eastAsia" w:ascii="宋体" w:hAnsi="宋体" w:eastAsia="宋体" w:cs="宋体"/>
          <w:kern w:val="0"/>
          <w:sz w:val="24"/>
          <w:szCs w:val="24"/>
          <w:highlight w:val="none"/>
        </w:rPr>
        <w:t>（拟派</w:t>
      </w:r>
      <w:r>
        <w:rPr>
          <w:rFonts w:hint="eastAsia" w:ascii="宋体" w:hAnsi="宋体" w:eastAsia="宋体" w:cs="宋体"/>
          <w:b/>
          <w:bCs/>
          <w:kern w:val="0"/>
          <w:sz w:val="24"/>
          <w:szCs w:val="24"/>
          <w:highlight w:val="none"/>
        </w:rPr>
        <w:t>项目负责人</w:t>
      </w:r>
      <w:r>
        <w:rPr>
          <w:rFonts w:hint="eastAsia" w:ascii="宋体" w:hAnsi="宋体" w:eastAsia="宋体" w:cs="宋体"/>
          <w:kern w:val="0"/>
          <w:sz w:val="24"/>
          <w:szCs w:val="24"/>
          <w:highlight w:val="none"/>
        </w:rPr>
        <w:t>）为我方代理人。委托代理人根据授权，以我方名义参加</w:t>
      </w:r>
      <w:r>
        <w:rPr>
          <w:rFonts w:hint="eastAsia" w:ascii="宋体" w:hAnsi="宋体" w:eastAsia="宋体" w:cs="宋体"/>
          <w:kern w:val="0"/>
          <w:sz w:val="24"/>
          <w:szCs w:val="24"/>
          <w:highlight w:val="none"/>
          <w:u w:val="single"/>
        </w:rPr>
        <w:t>（项目名称/标段名称、标段编号）</w:t>
      </w:r>
      <w:r>
        <w:rPr>
          <w:rFonts w:hint="eastAsia" w:ascii="宋体" w:hAnsi="宋体" w:eastAsia="宋体" w:cs="宋体"/>
          <w:kern w:val="0"/>
          <w:sz w:val="24"/>
          <w:szCs w:val="24"/>
          <w:highlight w:val="none"/>
        </w:rPr>
        <w:t>投标报名，签署的文件及其法律后果由我方承担。</w:t>
      </w:r>
    </w:p>
    <w:p w14:paraId="4C929231">
      <w:pPr>
        <w:widowControl/>
        <w:spacing w:before="100" w:beforeAutospacing="1" w:after="100" w:afterAutospacing="1" w:line="259" w:lineRule="auto"/>
        <w:jc w:val="left"/>
        <w:rPr>
          <w:rFonts w:hint="eastAsia" w:ascii="宋体" w:hAnsi="宋体" w:eastAsia="宋体" w:cs="宋体"/>
          <w:sz w:val="24"/>
          <w:szCs w:val="24"/>
          <w:highlight w:val="none"/>
        </w:rPr>
      </w:pPr>
      <w:r>
        <w:rPr>
          <w:rFonts w:hint="eastAsia" w:ascii="宋体" w:hAnsi="宋体" w:eastAsia="宋体" w:cs="宋体"/>
          <w:kern w:val="0"/>
          <w:sz w:val="24"/>
          <w:szCs w:val="24"/>
          <w:highlight w:val="none"/>
        </w:rPr>
        <w:t>委托期限：</w:t>
      </w:r>
      <w:r>
        <w:rPr>
          <w:rFonts w:hint="eastAsia" w:ascii="宋体" w:hAnsi="宋体" w:eastAsia="宋体" w:cs="宋体"/>
          <w:kern w:val="0"/>
          <w:sz w:val="24"/>
          <w:szCs w:val="24"/>
          <w:highlight w:val="none"/>
          <w:u w:val="single"/>
        </w:rPr>
        <w:t xml:space="preserve">                   </w:t>
      </w:r>
      <w:r>
        <w:rPr>
          <w:rFonts w:hint="eastAsia" w:ascii="宋体" w:hAnsi="宋体" w:eastAsia="宋体" w:cs="宋体"/>
          <w:kern w:val="0"/>
          <w:sz w:val="24"/>
          <w:szCs w:val="24"/>
          <w:highlight w:val="none"/>
        </w:rPr>
        <w:t>。</w:t>
      </w:r>
    </w:p>
    <w:p w14:paraId="74B58E58">
      <w:pPr>
        <w:widowControl/>
        <w:spacing w:before="100" w:beforeAutospacing="1" w:after="100" w:afterAutospacing="1" w:line="259" w:lineRule="auto"/>
        <w:ind w:firstLine="1200" w:firstLineChars="500"/>
        <w:jc w:val="left"/>
        <w:rPr>
          <w:rFonts w:hint="eastAsia" w:ascii="宋体" w:hAnsi="宋体" w:eastAsia="宋体" w:cs="宋体"/>
          <w:sz w:val="24"/>
          <w:szCs w:val="24"/>
          <w:highlight w:val="none"/>
        </w:rPr>
      </w:pPr>
      <w:r>
        <w:rPr>
          <w:rFonts w:hint="eastAsia" w:ascii="宋体" w:hAnsi="宋体" w:eastAsia="宋体" w:cs="宋体"/>
          <w:kern w:val="0"/>
          <w:sz w:val="24"/>
          <w:szCs w:val="24"/>
          <w:highlight w:val="none"/>
        </w:rPr>
        <w:t>委托代理人无转委托权。</w:t>
      </w:r>
    </w:p>
    <w:tbl>
      <w:tblPr>
        <w:tblStyle w:val="5"/>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066EF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006B3604">
            <w:pPr>
              <w:widowControl/>
              <w:spacing w:after="160" w:line="259"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法定代表人身份证正面扫描件</w:t>
            </w:r>
          </w:p>
        </w:tc>
        <w:tc>
          <w:tcPr>
            <w:tcW w:w="4640" w:type="dxa"/>
            <w:noWrap w:val="0"/>
            <w:vAlign w:val="center"/>
          </w:tcPr>
          <w:p w14:paraId="0357875A">
            <w:pPr>
              <w:widowControl/>
              <w:spacing w:after="160" w:line="259"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法定代表人身份证反面扫描件</w:t>
            </w:r>
          </w:p>
        </w:tc>
      </w:tr>
      <w:tr w14:paraId="1AE94B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7AD80F0E">
            <w:pPr>
              <w:widowControl/>
              <w:spacing w:after="160" w:line="259"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被授权人身份证正面扫描件</w:t>
            </w:r>
          </w:p>
        </w:tc>
        <w:tc>
          <w:tcPr>
            <w:tcW w:w="4640" w:type="dxa"/>
            <w:noWrap w:val="0"/>
            <w:vAlign w:val="center"/>
          </w:tcPr>
          <w:p w14:paraId="5F1DADFE">
            <w:pPr>
              <w:widowControl/>
              <w:spacing w:after="160" w:line="259" w:lineRule="auto"/>
              <w:jc w:val="center"/>
              <w:rPr>
                <w:rFonts w:hint="eastAsia" w:ascii="宋体" w:hAnsi="宋体" w:eastAsia="宋体" w:cs="宋体"/>
                <w:sz w:val="24"/>
                <w:szCs w:val="24"/>
                <w:highlight w:val="none"/>
              </w:rPr>
            </w:pPr>
            <w:r>
              <w:rPr>
                <w:rFonts w:hint="eastAsia" w:ascii="宋体" w:hAnsi="宋体" w:eastAsia="宋体" w:cs="宋体"/>
                <w:sz w:val="24"/>
                <w:szCs w:val="24"/>
                <w:highlight w:val="none"/>
              </w:rPr>
              <w:t>被授权人身份证反面扫描件</w:t>
            </w:r>
          </w:p>
        </w:tc>
      </w:tr>
    </w:tbl>
    <w:p w14:paraId="07F7C2AE">
      <w:pPr>
        <w:widowControl/>
        <w:spacing w:before="100" w:beforeAutospacing="1" w:after="100" w:afterAutospacing="1" w:line="259" w:lineRule="auto"/>
        <w:jc w:val="center"/>
        <w:rPr>
          <w:rFonts w:hint="eastAsia" w:ascii="宋体" w:hAnsi="宋体" w:eastAsia="宋体" w:cs="宋体"/>
          <w:kern w:val="0"/>
          <w:sz w:val="24"/>
          <w:szCs w:val="24"/>
          <w:highlight w:val="none"/>
        </w:rPr>
      </w:pPr>
    </w:p>
    <w:p w14:paraId="6DFD7273">
      <w:pPr>
        <w:widowControl/>
        <w:spacing w:before="100" w:beforeAutospacing="1" w:after="100" w:afterAutospacing="1" w:line="259" w:lineRule="auto"/>
        <w:jc w:val="left"/>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投标人：（盖单位公章）</w:t>
      </w:r>
    </w:p>
    <w:p w14:paraId="327DCC8B">
      <w:pPr>
        <w:widowControl/>
        <w:spacing w:before="100" w:beforeAutospacing="1" w:after="100" w:afterAutospacing="1" w:line="259" w:lineRule="auto"/>
        <w:jc w:val="left"/>
        <w:rPr>
          <w:rFonts w:hint="eastAsia" w:ascii="宋体" w:hAnsi="宋体" w:eastAsia="宋体" w:cs="宋体"/>
          <w:sz w:val="24"/>
          <w:szCs w:val="24"/>
          <w:highlight w:val="none"/>
        </w:rPr>
      </w:pPr>
      <w:r>
        <w:rPr>
          <w:rFonts w:hint="eastAsia" w:ascii="宋体" w:hAnsi="宋体" w:eastAsia="宋体" w:cs="宋体"/>
          <w:kern w:val="0"/>
          <w:sz w:val="24"/>
          <w:szCs w:val="24"/>
          <w:highlight w:val="none"/>
        </w:rPr>
        <w:t>法定代表人：（签字或盖章）</w:t>
      </w:r>
    </w:p>
    <w:p w14:paraId="13800F8A">
      <w:pPr>
        <w:widowControl/>
        <w:spacing w:before="100" w:beforeAutospacing="1" w:after="100" w:afterAutospacing="1" w:line="259" w:lineRule="auto"/>
        <w:jc w:val="left"/>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委托代理人：（签字或盖章）</w:t>
      </w:r>
    </w:p>
    <w:p w14:paraId="1D034AF9">
      <w:pPr>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u w:val="single"/>
        </w:rPr>
        <w:t>    </w:t>
      </w:r>
      <w:r>
        <w:rPr>
          <w:rFonts w:hint="eastAsia" w:ascii="宋体" w:hAnsi="宋体" w:eastAsia="宋体" w:cs="宋体"/>
          <w:kern w:val="0"/>
          <w:sz w:val="24"/>
          <w:szCs w:val="24"/>
          <w:highlight w:val="none"/>
        </w:rPr>
        <w:t>年</w:t>
      </w:r>
      <w:r>
        <w:rPr>
          <w:rFonts w:hint="eastAsia" w:ascii="宋体" w:hAnsi="宋体" w:eastAsia="宋体" w:cs="宋体"/>
          <w:kern w:val="0"/>
          <w:sz w:val="24"/>
          <w:szCs w:val="24"/>
          <w:highlight w:val="none"/>
          <w:u w:val="single"/>
        </w:rPr>
        <w:t>  </w:t>
      </w:r>
      <w:r>
        <w:rPr>
          <w:rFonts w:hint="eastAsia" w:ascii="宋体" w:hAnsi="宋体" w:eastAsia="宋体" w:cs="宋体"/>
          <w:kern w:val="0"/>
          <w:sz w:val="24"/>
          <w:szCs w:val="24"/>
          <w:highlight w:val="none"/>
        </w:rPr>
        <w:t>月</w:t>
      </w:r>
      <w:r>
        <w:rPr>
          <w:rFonts w:hint="eastAsia" w:ascii="宋体" w:hAnsi="宋体" w:eastAsia="宋体" w:cs="宋体"/>
          <w:kern w:val="0"/>
          <w:sz w:val="24"/>
          <w:szCs w:val="24"/>
          <w:highlight w:val="none"/>
          <w:u w:val="single"/>
        </w:rPr>
        <w:t>   </w:t>
      </w:r>
      <w:r>
        <w:rPr>
          <w:rFonts w:hint="eastAsia" w:ascii="宋体" w:hAnsi="宋体" w:eastAsia="宋体" w:cs="宋体"/>
          <w:kern w:val="0"/>
          <w:sz w:val="24"/>
          <w:szCs w:val="24"/>
          <w:highlight w:val="none"/>
        </w:rPr>
        <w:t>日</w:t>
      </w:r>
    </w:p>
    <w:p w14:paraId="5052A6A7">
      <w:pPr>
        <w:rPr>
          <w:rFonts w:hint="eastAsia" w:ascii="宋体" w:hAnsi="宋体" w:eastAsia="宋体" w:cs="宋体"/>
          <w:kern w:val="0"/>
          <w:sz w:val="22"/>
          <w:highlight w:val="none"/>
        </w:rPr>
      </w:pPr>
      <w:r>
        <w:rPr>
          <w:rFonts w:hint="eastAsia" w:ascii="宋体" w:hAnsi="宋体" w:eastAsia="宋体" w:cs="宋体"/>
          <w:kern w:val="0"/>
          <w:sz w:val="22"/>
          <w:highlight w:val="none"/>
        </w:rPr>
        <w:br w:type="page"/>
      </w:r>
    </w:p>
    <w:p w14:paraId="6244FCD8">
      <w:pPr>
        <w:spacing w:line="520" w:lineRule="exact"/>
        <w:rPr>
          <w:rFonts w:hint="eastAsia" w:ascii="宋体" w:hAnsi="宋体" w:eastAsia="宋体" w:cs="宋体"/>
          <w:b/>
          <w:bCs/>
          <w:kern w:val="0"/>
          <w:highlight w:val="none"/>
        </w:rPr>
      </w:pPr>
      <w:r>
        <w:rPr>
          <w:rFonts w:hint="eastAsia" w:ascii="宋体" w:hAnsi="宋体" w:eastAsia="宋体" w:cs="宋体"/>
          <w:b/>
          <w:bCs/>
          <w:kern w:val="0"/>
          <w:highlight w:val="none"/>
        </w:rPr>
        <w:t>附件3：</w:t>
      </w:r>
    </w:p>
    <w:p w14:paraId="402DCDC8">
      <w:pPr>
        <w:spacing w:line="520" w:lineRule="exact"/>
        <w:jc w:val="center"/>
        <w:rPr>
          <w:rFonts w:hint="eastAsia" w:ascii="宋体" w:hAnsi="宋体" w:eastAsia="宋体" w:cs="宋体"/>
          <w:b/>
          <w:bCs/>
          <w:highlight w:val="none"/>
        </w:rPr>
      </w:pPr>
      <w:r>
        <w:rPr>
          <w:rFonts w:hint="eastAsia" w:ascii="宋体" w:hAnsi="宋体" w:eastAsia="宋体" w:cs="宋体"/>
          <w:b/>
          <w:bCs/>
          <w:sz w:val="32"/>
          <w:highlight w:val="none"/>
        </w:rPr>
        <w:t>真实性承诺书</w:t>
      </w:r>
    </w:p>
    <w:p w14:paraId="17405525">
      <w:pPr>
        <w:spacing w:line="360" w:lineRule="auto"/>
        <w:rPr>
          <w:rFonts w:hint="eastAsia" w:ascii="宋体" w:hAnsi="宋体" w:eastAsia="宋体" w:cs="宋体"/>
          <w:highlight w:val="none"/>
          <w:u w:val="single"/>
        </w:rPr>
      </w:pPr>
    </w:p>
    <w:p w14:paraId="1C186715">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内蒙古电力（集团）有限责任公司乌海供电分公司：</w:t>
      </w:r>
    </w:p>
    <w:p w14:paraId="222138EB">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我公司参与贵公司组织采购的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（项目名称），我公司承诺所提交的响应文件所有内容是真实有效的。如有不实，则违反招标投标法“诚实信用”原则，我公司承担由此引发的所有责任。</w:t>
      </w:r>
    </w:p>
    <w:p w14:paraId="733F35AC">
      <w:pPr>
        <w:spacing w:line="520" w:lineRule="exact"/>
        <w:rPr>
          <w:rFonts w:hint="eastAsia" w:ascii="宋体" w:hAnsi="宋体" w:eastAsia="宋体" w:cs="宋体"/>
          <w:sz w:val="24"/>
          <w:szCs w:val="24"/>
          <w:highlight w:val="none"/>
        </w:rPr>
      </w:pPr>
    </w:p>
    <w:p w14:paraId="358796F8">
      <w:pPr>
        <w:spacing w:line="520" w:lineRule="exact"/>
        <w:rPr>
          <w:rFonts w:hint="eastAsia" w:ascii="宋体" w:hAnsi="宋体" w:eastAsia="宋体" w:cs="宋体"/>
          <w:sz w:val="24"/>
          <w:szCs w:val="24"/>
          <w:highlight w:val="none"/>
        </w:rPr>
      </w:pPr>
    </w:p>
    <w:p w14:paraId="6B8030A5">
      <w:pPr>
        <w:spacing w:line="520" w:lineRule="exact"/>
        <w:rPr>
          <w:rFonts w:hint="eastAsia" w:ascii="宋体" w:hAnsi="宋体" w:eastAsia="宋体" w:cs="宋体"/>
          <w:sz w:val="24"/>
          <w:szCs w:val="24"/>
          <w:highlight w:val="none"/>
        </w:rPr>
      </w:pPr>
    </w:p>
    <w:p w14:paraId="6A285B94">
      <w:pPr>
        <w:spacing w:line="520" w:lineRule="exact"/>
        <w:ind w:firstLine="640"/>
        <w:rPr>
          <w:rFonts w:hint="eastAsia" w:ascii="宋体" w:hAnsi="宋体" w:eastAsia="宋体" w:cs="宋体"/>
          <w:sz w:val="24"/>
          <w:szCs w:val="24"/>
          <w:highlight w:val="none"/>
        </w:rPr>
      </w:pPr>
    </w:p>
    <w:p w14:paraId="4F225996">
      <w:pPr>
        <w:spacing w:line="520" w:lineRule="exact"/>
        <w:ind w:firstLine="640"/>
        <w:rPr>
          <w:rFonts w:hint="eastAsia" w:ascii="宋体" w:hAnsi="宋体" w:eastAsia="宋体" w:cs="宋体"/>
          <w:sz w:val="24"/>
          <w:szCs w:val="24"/>
          <w:highlight w:val="none"/>
        </w:rPr>
      </w:pPr>
    </w:p>
    <w:p w14:paraId="19AD00DB">
      <w:pPr>
        <w:spacing w:line="520" w:lineRule="exact"/>
        <w:rPr>
          <w:rFonts w:hint="eastAsia" w:ascii="宋体" w:hAnsi="宋体" w:eastAsia="宋体" w:cs="宋体"/>
          <w:sz w:val="24"/>
          <w:szCs w:val="24"/>
          <w:highlight w:val="none"/>
        </w:rPr>
      </w:pPr>
    </w:p>
    <w:tbl>
      <w:tblPr>
        <w:tblStyle w:val="5"/>
        <w:tblW w:w="0" w:type="auto"/>
        <w:tblInd w:w="0" w:type="dxa"/>
        <w:tblLayout w:type="fixed"/>
        <w:tblCellMar>
          <w:top w:w="0" w:type="dxa"/>
          <w:left w:w="108" w:type="dxa"/>
          <w:bottom w:w="0" w:type="dxa"/>
          <w:right w:w="108" w:type="dxa"/>
        </w:tblCellMar>
      </w:tblPr>
      <w:tblGrid>
        <w:gridCol w:w="9756"/>
      </w:tblGrid>
      <w:tr w14:paraId="02C14440">
        <w:tblPrEx>
          <w:tblCellMar>
            <w:top w:w="0" w:type="dxa"/>
            <w:left w:w="108" w:type="dxa"/>
            <w:bottom w:w="0" w:type="dxa"/>
            <w:right w:w="108" w:type="dxa"/>
          </w:tblCellMar>
        </w:tblPrEx>
        <w:tc>
          <w:tcPr>
            <w:tcW w:w="9756" w:type="dxa"/>
            <w:shd w:val="clear" w:color="auto" w:fill="FFFFFF"/>
            <w:noWrap w:val="0"/>
            <w:vAlign w:val="top"/>
          </w:tcPr>
          <w:p w14:paraId="0C4029D9">
            <w:pPr>
              <w:spacing w:line="520" w:lineRule="exact"/>
              <w:ind w:right="480"/>
              <w:jc w:val="center"/>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 xml:space="preserve">                       投标人：                      （公章）</w:t>
            </w:r>
          </w:p>
        </w:tc>
      </w:tr>
      <w:tr w14:paraId="27CFB18E">
        <w:tblPrEx>
          <w:tblCellMar>
            <w:top w:w="0" w:type="dxa"/>
            <w:left w:w="108" w:type="dxa"/>
            <w:bottom w:w="0" w:type="dxa"/>
            <w:right w:w="108" w:type="dxa"/>
          </w:tblCellMar>
        </w:tblPrEx>
        <w:tc>
          <w:tcPr>
            <w:tcW w:w="9756" w:type="dxa"/>
            <w:shd w:val="clear" w:color="auto" w:fill="FFFFFF"/>
            <w:noWrap w:val="0"/>
            <w:vAlign w:val="top"/>
          </w:tcPr>
          <w:p w14:paraId="03265CE8">
            <w:pPr>
              <w:spacing w:line="520" w:lineRule="exact"/>
              <w:ind w:right="840"/>
              <w:jc w:val="right"/>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法定代表人或其委托代理人：        （签字）</w:t>
            </w:r>
          </w:p>
        </w:tc>
      </w:tr>
      <w:tr w14:paraId="70BD745B">
        <w:tblPrEx>
          <w:tblCellMar>
            <w:top w:w="0" w:type="dxa"/>
            <w:left w:w="108" w:type="dxa"/>
            <w:bottom w:w="0" w:type="dxa"/>
            <w:right w:w="108" w:type="dxa"/>
          </w:tblCellMar>
        </w:tblPrEx>
        <w:tc>
          <w:tcPr>
            <w:tcW w:w="9756" w:type="dxa"/>
            <w:shd w:val="clear" w:color="auto" w:fill="FFFFFF"/>
            <w:noWrap w:val="0"/>
            <w:vAlign w:val="top"/>
          </w:tcPr>
          <w:p w14:paraId="00303B88">
            <w:pPr>
              <w:spacing w:line="520" w:lineRule="exact"/>
              <w:ind w:right="480" w:firstLine="3600" w:firstLineChars="1500"/>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 xml:space="preserve">地址：                                 </w:t>
            </w:r>
          </w:p>
        </w:tc>
      </w:tr>
      <w:tr w14:paraId="506C4F48">
        <w:tblPrEx>
          <w:tblCellMar>
            <w:top w:w="0" w:type="dxa"/>
            <w:left w:w="108" w:type="dxa"/>
            <w:bottom w:w="0" w:type="dxa"/>
            <w:right w:w="108" w:type="dxa"/>
          </w:tblCellMar>
        </w:tblPrEx>
        <w:tc>
          <w:tcPr>
            <w:tcW w:w="9756" w:type="dxa"/>
            <w:shd w:val="clear" w:color="auto" w:fill="FFFFFF"/>
            <w:noWrap w:val="0"/>
            <w:vAlign w:val="top"/>
          </w:tcPr>
          <w:p w14:paraId="7F11F4F8">
            <w:pPr>
              <w:spacing w:line="520" w:lineRule="exact"/>
              <w:ind w:firstLine="3600" w:firstLineChars="1500"/>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 xml:space="preserve">电话：                  </w:t>
            </w:r>
          </w:p>
        </w:tc>
      </w:tr>
      <w:tr w14:paraId="07F66401">
        <w:tblPrEx>
          <w:tblCellMar>
            <w:top w:w="0" w:type="dxa"/>
            <w:left w:w="108" w:type="dxa"/>
            <w:bottom w:w="0" w:type="dxa"/>
            <w:right w:w="108" w:type="dxa"/>
          </w:tblCellMar>
        </w:tblPrEx>
        <w:tc>
          <w:tcPr>
            <w:tcW w:w="9756" w:type="dxa"/>
            <w:shd w:val="clear" w:color="auto" w:fill="FFFFFF"/>
            <w:noWrap w:val="0"/>
            <w:vAlign w:val="top"/>
          </w:tcPr>
          <w:p w14:paraId="7DB411D9">
            <w:pPr>
              <w:spacing w:line="520" w:lineRule="exact"/>
              <w:jc w:val="right"/>
              <w:rPr>
                <w:rFonts w:hint="eastAsia" w:ascii="宋体" w:hAnsi="宋体" w:eastAsia="宋体" w:cs="宋体"/>
                <w:kern w:val="0"/>
                <w:sz w:val="24"/>
                <w:szCs w:val="24"/>
                <w:highlight w:val="none"/>
              </w:rPr>
            </w:pPr>
            <w:r>
              <w:rPr>
                <w:rFonts w:hint="eastAsia" w:ascii="宋体" w:hAnsi="宋体" w:eastAsia="宋体" w:cs="宋体"/>
                <w:kern w:val="0"/>
                <w:sz w:val="24"/>
                <w:szCs w:val="24"/>
                <w:highlight w:val="none"/>
              </w:rPr>
              <w:t xml:space="preserve">        年       月      日</w:t>
            </w:r>
          </w:p>
        </w:tc>
      </w:tr>
    </w:tbl>
    <w:p w14:paraId="356613CD">
      <w:pPr>
        <w:widowControl/>
        <w:rPr>
          <w:rFonts w:hint="eastAsia" w:ascii="宋体" w:hAnsi="宋体" w:eastAsia="宋体" w:cs="宋体"/>
          <w:kern w:val="0"/>
          <w:sz w:val="28"/>
          <w:highlight w:val="none"/>
        </w:rPr>
      </w:pPr>
    </w:p>
    <w:p w14:paraId="28F45941">
      <w:pPr>
        <w:spacing w:line="520" w:lineRule="exact"/>
        <w:rPr>
          <w:rFonts w:hint="eastAsia" w:ascii="宋体" w:hAnsi="宋体" w:eastAsia="宋体" w:cs="宋体"/>
          <w:b/>
          <w:bCs/>
          <w:kern w:val="0"/>
          <w:highlight w:val="none"/>
        </w:rPr>
      </w:pPr>
    </w:p>
    <w:p w14:paraId="426267D2">
      <w:pPr>
        <w:widowControl/>
        <w:rPr>
          <w:rFonts w:hint="eastAsia" w:ascii="宋体" w:hAnsi="宋体" w:eastAsia="宋体" w:cs="宋体"/>
          <w:b/>
          <w:bCs/>
          <w:kern w:val="0"/>
          <w:highlight w:val="none"/>
        </w:rPr>
      </w:pPr>
      <w:r>
        <w:rPr>
          <w:rFonts w:hint="eastAsia" w:ascii="宋体" w:hAnsi="宋体" w:eastAsia="宋体" w:cs="宋体"/>
          <w:b/>
          <w:bCs/>
          <w:highlight w:val="none"/>
        </w:rPr>
        <w:br w:type="page"/>
      </w:r>
    </w:p>
    <w:p w14:paraId="7C3F20E7">
      <w:pPr>
        <w:widowControl/>
        <w:rPr>
          <w:rFonts w:hint="eastAsia" w:ascii="宋体" w:hAnsi="宋体" w:eastAsia="宋体" w:cs="宋体"/>
          <w:b/>
          <w:bCs/>
          <w:kern w:val="0"/>
          <w:highlight w:val="none"/>
        </w:rPr>
      </w:pPr>
      <w:r>
        <w:rPr>
          <w:rFonts w:hint="eastAsia" w:ascii="宋体" w:hAnsi="宋体" w:eastAsia="宋体" w:cs="宋体"/>
          <w:b/>
          <w:bCs/>
          <w:kern w:val="0"/>
          <w:highlight w:val="none"/>
        </w:rPr>
        <w:t>附件4：</w:t>
      </w:r>
    </w:p>
    <w:p w14:paraId="22B345BF">
      <w:pPr>
        <w:spacing w:line="520" w:lineRule="exact"/>
        <w:jc w:val="center"/>
        <w:rPr>
          <w:rFonts w:hint="eastAsia" w:ascii="宋体" w:hAnsi="宋体" w:eastAsia="宋体" w:cs="宋体"/>
          <w:b/>
          <w:bCs/>
          <w:sz w:val="32"/>
          <w:highlight w:val="none"/>
        </w:rPr>
      </w:pPr>
      <w:r>
        <w:rPr>
          <w:rFonts w:hint="eastAsia" w:ascii="宋体" w:hAnsi="宋体" w:eastAsia="宋体" w:cs="宋体"/>
          <w:b/>
          <w:bCs/>
          <w:sz w:val="32"/>
          <w:highlight w:val="none"/>
        </w:rPr>
        <w:t>投标报名承诺函</w:t>
      </w:r>
    </w:p>
    <w:p w14:paraId="1D4A98CC">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（招标人名称）：</w:t>
      </w:r>
    </w:p>
    <w:p w14:paraId="25CFBB71">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（代理机构名称）：</w:t>
      </w:r>
    </w:p>
    <w:p w14:paraId="36B65DA7">
      <w:pPr>
        <w:spacing w:line="520" w:lineRule="exact"/>
        <w:rPr>
          <w:rFonts w:hint="eastAsia" w:ascii="宋体" w:hAnsi="宋体" w:eastAsia="宋体" w:cs="宋体"/>
          <w:sz w:val="24"/>
          <w:szCs w:val="24"/>
          <w:highlight w:val="none"/>
        </w:rPr>
      </w:pPr>
    </w:p>
    <w:p w14:paraId="2BA72E1C">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1、我方已仔细研究了</w:t>
      </w:r>
      <w:r>
        <w:rPr>
          <w:rFonts w:hint="eastAsia" w:ascii="宋体" w:hAnsi="宋体" w:eastAsia="宋体" w:cs="宋体"/>
          <w:sz w:val="24"/>
          <w:szCs w:val="24"/>
          <w:highlight w:val="none"/>
          <w:u w:val="single"/>
        </w:rPr>
        <w:t>（项目名称）</w:t>
      </w:r>
      <w:r>
        <w:rPr>
          <w:rFonts w:hint="eastAsia" w:ascii="宋体" w:hAnsi="宋体" w:eastAsia="宋体" w:cs="宋体"/>
          <w:sz w:val="24"/>
          <w:szCs w:val="24"/>
          <w:highlight w:val="none"/>
        </w:rPr>
        <w:t>采购公告的全部内容，完全了解并同意采购要求及采购费用收取情况，且我公司符合该项目的资格条件，具备完成项目的能力，特决定参加</w:t>
      </w:r>
      <w:r>
        <w:rPr>
          <w:rFonts w:hint="eastAsia" w:ascii="宋体" w:hAnsi="宋体" w:eastAsia="宋体" w:cs="宋体"/>
          <w:sz w:val="24"/>
          <w:szCs w:val="24"/>
          <w:highlight w:val="none"/>
          <w:u w:val="single"/>
        </w:rPr>
        <w:t>（项目名称）（标段名称）</w:t>
      </w:r>
      <w:r>
        <w:rPr>
          <w:rFonts w:hint="eastAsia" w:ascii="宋体" w:hAnsi="宋体" w:eastAsia="宋体" w:cs="宋体"/>
          <w:sz w:val="24"/>
          <w:szCs w:val="24"/>
          <w:highlight w:val="none"/>
        </w:rPr>
        <w:t>的采购活动。</w:t>
      </w:r>
    </w:p>
    <w:p w14:paraId="6683F8D6">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2、我方在此声明，所递交的报名资料内容完整、真实和准确。</w:t>
      </w:r>
    </w:p>
    <w:p w14:paraId="47028C0E">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3、如我方所提供报名资料不真实、不完整，存在伪造、隐瞒、欺诈的情况，我方愿意承担采购人或采购代理机构对我方的一切处罚。</w:t>
      </w:r>
    </w:p>
    <w:p w14:paraId="78361F2F">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4、（其他补充说明）。</w:t>
      </w:r>
    </w:p>
    <w:p w14:paraId="159B5B1C">
      <w:pPr>
        <w:spacing w:line="520" w:lineRule="exact"/>
        <w:rPr>
          <w:rFonts w:hint="eastAsia" w:ascii="宋体" w:hAnsi="宋体" w:eastAsia="宋体" w:cs="宋体"/>
          <w:sz w:val="24"/>
          <w:szCs w:val="24"/>
          <w:highlight w:val="none"/>
        </w:rPr>
      </w:pPr>
    </w:p>
    <w:p w14:paraId="2512AF96">
      <w:pPr>
        <w:spacing w:line="520" w:lineRule="exact"/>
        <w:rPr>
          <w:rFonts w:hint="eastAsia" w:ascii="宋体" w:hAnsi="宋体" w:eastAsia="宋体" w:cs="宋体"/>
          <w:sz w:val="24"/>
          <w:szCs w:val="24"/>
          <w:highlight w:val="none"/>
        </w:rPr>
      </w:pPr>
    </w:p>
    <w:p w14:paraId="5786178E">
      <w:pPr>
        <w:spacing w:line="520" w:lineRule="exact"/>
        <w:rPr>
          <w:rFonts w:hint="eastAsia" w:ascii="宋体" w:hAnsi="宋体" w:eastAsia="宋体" w:cs="宋体"/>
          <w:sz w:val="24"/>
          <w:szCs w:val="24"/>
          <w:highlight w:val="none"/>
        </w:rPr>
      </w:pPr>
    </w:p>
    <w:p w14:paraId="53A7D991">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供应商：（公章）</w:t>
      </w:r>
    </w:p>
    <w:p w14:paraId="6DEA8D62">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法定代表人或其委托代理人：（签字）</w:t>
      </w:r>
    </w:p>
    <w:p w14:paraId="17DEC93C">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地址：</w:t>
      </w:r>
    </w:p>
    <w:p w14:paraId="550F2564">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邮箱：</w:t>
      </w:r>
    </w:p>
    <w:p w14:paraId="4EFD25DD">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电话：</w:t>
      </w:r>
    </w:p>
    <w:p w14:paraId="6B93A10D">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rPr>
        <w:t>邮政编码：</w:t>
      </w:r>
    </w:p>
    <w:p w14:paraId="54312C7B">
      <w:pPr>
        <w:spacing w:line="520" w:lineRule="exact"/>
        <w:rPr>
          <w:rFonts w:hint="eastAsia" w:ascii="宋体" w:hAnsi="宋体" w:eastAsia="宋体" w:cs="宋体"/>
          <w:sz w:val="24"/>
          <w:szCs w:val="24"/>
          <w:highlight w:val="none"/>
        </w:rPr>
      </w:pPr>
      <w:r>
        <w:rPr>
          <w:rFonts w:hint="eastAsia" w:ascii="宋体" w:hAnsi="宋体" w:eastAsia="宋体" w:cs="宋体"/>
          <w:sz w:val="24"/>
          <w:szCs w:val="24"/>
          <w:highlight w:val="none"/>
          <w:u w:val="single"/>
        </w:rPr>
        <w:t xml:space="preserve">   年   月   日</w:t>
      </w:r>
    </w:p>
    <w:p w14:paraId="5EEB98C3">
      <w:pPr>
        <w:rPr>
          <w:rFonts w:hint="eastAsia" w:ascii="宋体" w:hAnsi="宋体" w:eastAsia="宋体" w:cs="宋体"/>
          <w:b/>
          <w:bCs/>
          <w:sz w:val="24"/>
          <w:highlight w:val="none"/>
        </w:rPr>
      </w:pPr>
      <w:r>
        <w:rPr>
          <w:rFonts w:hint="eastAsia" w:ascii="宋体" w:hAnsi="宋体" w:eastAsia="宋体" w:cs="宋体"/>
          <w:b/>
          <w:bCs/>
          <w:kern w:val="0"/>
          <w:highlight w:val="none"/>
        </w:rPr>
        <w:br w:type="page"/>
      </w:r>
      <w:r>
        <w:rPr>
          <w:rFonts w:hint="eastAsia" w:ascii="宋体" w:hAnsi="宋体" w:eastAsia="宋体" w:cs="宋体"/>
          <w:b/>
          <w:bCs/>
          <w:sz w:val="24"/>
          <w:highlight w:val="none"/>
        </w:rPr>
        <w:t>附件5：</w:t>
      </w:r>
    </w:p>
    <w:p w14:paraId="6AB35AFC">
      <w:pPr>
        <w:numPr>
          <w:ilvl w:val="1"/>
          <w:numId w:val="0"/>
        </w:numPr>
        <w:tabs>
          <w:tab w:val="left" w:pos="0"/>
        </w:tabs>
        <w:spacing w:before="156" w:beforeLines="50" w:after="156" w:afterLines="50"/>
        <w:jc w:val="center"/>
        <w:rPr>
          <w:rFonts w:hint="eastAsia" w:ascii="宋体" w:hAnsi="宋体" w:eastAsia="宋体" w:cs="宋体"/>
          <w:b/>
          <w:bCs/>
          <w:sz w:val="24"/>
          <w:highlight w:val="none"/>
        </w:rPr>
      </w:pPr>
      <w:r>
        <w:rPr>
          <w:rFonts w:hint="eastAsia" w:ascii="宋体" w:hAnsi="宋体" w:eastAsia="宋体" w:cs="宋体"/>
          <w:b/>
          <w:bCs/>
          <w:sz w:val="24"/>
          <w:highlight w:val="none"/>
        </w:rPr>
        <w:t>异议书</w:t>
      </w:r>
    </w:p>
    <w:p w14:paraId="3AEFB6AC">
      <w:pPr>
        <w:autoSpaceDE w:val="0"/>
        <w:autoSpaceDN w:val="0"/>
        <w:ind w:firstLine="480" w:firstLineChars="200"/>
        <w:rPr>
          <w:rFonts w:hint="eastAsia" w:ascii="宋体" w:hAnsi="宋体" w:eastAsia="宋体" w:cs="宋体"/>
          <w:sz w:val="24"/>
          <w:highlight w:val="none"/>
        </w:rPr>
      </w:pPr>
    </w:p>
    <w:p w14:paraId="2D44BE79">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致： （异议对象单位名称） </w:t>
      </w:r>
    </w:p>
    <w:p w14:paraId="4073228E">
      <w:pPr>
        <w:autoSpaceDE w:val="0"/>
        <w:autoSpaceDN w:val="0"/>
        <w:ind w:firstLine="480" w:firstLineChars="200"/>
        <w:rPr>
          <w:rFonts w:hint="eastAsia" w:ascii="宋体" w:hAnsi="宋体" w:eastAsia="宋体" w:cs="宋体"/>
          <w:sz w:val="24"/>
          <w:highlight w:val="none"/>
        </w:rPr>
      </w:pPr>
    </w:p>
    <w:p w14:paraId="78A0BECB">
      <w:pPr>
        <w:autoSpaceDE w:val="0"/>
        <w:autoSpaceDN w:val="0"/>
        <w:spacing w:line="50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我公司依法参与了贵公司（局）于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 xml:space="preserve"> 年</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月</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日组织（项目名称为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，招标/采购编号为：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的招标采购活动，该项目目前正处于：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。现我公司对</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提出异议。</w:t>
      </w:r>
    </w:p>
    <w:p w14:paraId="71F2376D">
      <w:pPr>
        <w:autoSpaceDE w:val="0"/>
        <w:autoSpaceDN w:val="0"/>
        <w:ind w:firstLine="480" w:firstLineChars="200"/>
        <w:rPr>
          <w:rFonts w:hint="eastAsia" w:ascii="宋体" w:hAnsi="宋体" w:eastAsia="宋体" w:cs="宋体"/>
          <w:sz w:val="24"/>
          <w:highlight w:val="none"/>
        </w:rPr>
      </w:pPr>
    </w:p>
    <w:p w14:paraId="3A435324">
      <w:pPr>
        <w:autoSpaceDE w:val="0"/>
        <w:autoSpaceDN w:val="0"/>
        <w:ind w:firstLine="480" w:firstLineChars="200"/>
        <w:rPr>
          <w:rFonts w:hint="eastAsia" w:ascii="宋体" w:hAnsi="宋体" w:eastAsia="宋体" w:cs="宋体"/>
          <w:sz w:val="24"/>
          <w:highlight w:val="none"/>
        </w:rPr>
      </w:pPr>
    </w:p>
    <w:p w14:paraId="4F8F871B">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一、被异议人</w:t>
      </w:r>
    </w:p>
    <w:p w14:paraId="5644C930">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379E130B">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4A096FB0">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二、异议事项</w:t>
      </w:r>
    </w:p>
    <w:p w14:paraId="5242AEF3">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7671FE45">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3AA2862C">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三、请求及主张                                                                   </w:t>
      </w:r>
    </w:p>
    <w:p w14:paraId="07187528">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281BBCB5">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4CA7B55C">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四、法律依据、线索及相关材料                                      </w:t>
      </w:r>
    </w:p>
    <w:p w14:paraId="43719939">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6BBCBC9F">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456690CB">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五、真实性承诺                                                          </w:t>
      </w:r>
    </w:p>
    <w:p w14:paraId="693A57CF">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3A0AE8A9">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                                       </w:t>
      </w:r>
    </w:p>
    <w:p w14:paraId="3358B47E">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w:t>
      </w:r>
    </w:p>
    <w:p w14:paraId="759B549C">
      <w:pPr>
        <w:autoSpaceDE w:val="0"/>
        <w:autoSpaceDN w:val="0"/>
        <w:ind w:firstLine="5760" w:firstLineChars="2400"/>
        <w:rPr>
          <w:rFonts w:hint="eastAsia" w:ascii="宋体" w:hAnsi="宋体" w:eastAsia="宋体" w:cs="宋体"/>
          <w:sz w:val="24"/>
          <w:highlight w:val="none"/>
        </w:rPr>
      </w:pPr>
      <w:r>
        <w:rPr>
          <w:rFonts w:hint="eastAsia" w:ascii="宋体" w:hAnsi="宋体" w:eastAsia="宋体" w:cs="宋体"/>
          <w:sz w:val="24"/>
          <w:highlight w:val="none"/>
        </w:rPr>
        <w:t>异议人：</w:t>
      </w:r>
      <w:r>
        <w:rPr>
          <w:rFonts w:hint="eastAsia" w:ascii="宋体" w:hAnsi="宋体" w:eastAsia="宋体" w:cs="宋体"/>
          <w:sz w:val="24"/>
          <w:highlight w:val="none"/>
          <w:u w:val="single"/>
        </w:rPr>
        <w:t xml:space="preserve">               </w:t>
      </w:r>
    </w:p>
    <w:p w14:paraId="10755A3D">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联系电话：</w:t>
      </w:r>
      <w:r>
        <w:rPr>
          <w:rFonts w:hint="eastAsia" w:ascii="宋体" w:hAnsi="宋体" w:eastAsia="宋体" w:cs="宋体"/>
          <w:sz w:val="24"/>
          <w:highlight w:val="none"/>
          <w:u w:val="single"/>
        </w:rPr>
        <w:t xml:space="preserve">             </w:t>
      </w:r>
    </w:p>
    <w:p w14:paraId="5910B45B">
      <w:pPr>
        <w:spacing w:after="312" w:afterLines="100" w:line="360" w:lineRule="auto"/>
        <w:ind w:firstLine="960" w:firstLineChars="400"/>
        <w:jc w:val="left"/>
        <w:rPr>
          <w:rFonts w:hint="eastAsia" w:ascii="宋体" w:hAnsi="宋体" w:eastAsia="宋体" w:cs="宋体"/>
          <w:sz w:val="24"/>
          <w:highlight w:val="none"/>
        </w:rPr>
      </w:pPr>
      <w:r>
        <w:rPr>
          <w:rFonts w:hint="eastAsia" w:ascii="宋体" w:hAnsi="宋体" w:eastAsia="宋体" w:cs="宋体"/>
          <w:kern w:val="0"/>
          <w:sz w:val="24"/>
          <w:highlight w:val="none"/>
        </w:rPr>
        <w:t xml:space="preserve">                                        联系地址：</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附件：1.营业执照复印件</w:t>
      </w:r>
    </w:p>
    <w:p w14:paraId="5DB7A2F9">
      <w:pPr>
        <w:numPr>
          <w:ilvl w:val="0"/>
          <w:numId w:val="1"/>
        </w:numPr>
        <w:spacing w:after="312" w:afterLines="100" w:line="360" w:lineRule="auto"/>
        <w:ind w:firstLine="720" w:firstLineChars="300"/>
        <w:jc w:val="left"/>
        <w:rPr>
          <w:rFonts w:hint="eastAsia" w:ascii="宋体" w:hAnsi="宋体" w:eastAsia="宋体" w:cs="宋体"/>
          <w:sz w:val="24"/>
          <w:highlight w:val="none"/>
        </w:rPr>
      </w:pPr>
      <w:r>
        <w:rPr>
          <w:rFonts w:hint="eastAsia" w:ascii="宋体" w:hAnsi="宋体" w:eastAsia="宋体" w:cs="宋体"/>
          <w:sz w:val="24"/>
          <w:highlight w:val="none"/>
        </w:rPr>
        <w:t>异议授权书</w:t>
      </w:r>
    </w:p>
    <w:p w14:paraId="3B31FB1D">
      <w:pPr>
        <w:spacing w:after="312" w:afterLines="100" w:line="360" w:lineRule="auto"/>
        <w:ind w:firstLine="480" w:firstLineChars="200"/>
        <w:jc w:val="left"/>
        <w:rPr>
          <w:rFonts w:hint="eastAsia" w:ascii="宋体" w:hAnsi="宋体" w:eastAsia="宋体" w:cs="宋体"/>
          <w:sz w:val="24"/>
          <w:highlight w:val="none"/>
        </w:rPr>
      </w:pPr>
      <w:r>
        <w:rPr>
          <w:rFonts w:hint="eastAsia" w:ascii="宋体" w:hAnsi="宋体" w:eastAsia="宋体" w:cs="宋体"/>
          <w:sz w:val="24"/>
          <w:highlight w:val="none"/>
        </w:rPr>
        <w:t>注：异议人是法人的，异议书必须由其法定代表人签字盖章(非法定代表人需提供法定代表人授权书):其他组织或者个人异议的，异议必由其主要负责人或者异议人本人签字，并附身份证明复印件。</w:t>
      </w:r>
    </w:p>
    <w:p w14:paraId="18DE85DB">
      <w:pPr>
        <w:widowControl/>
        <w:rPr>
          <w:rFonts w:hint="eastAsia" w:ascii="宋体" w:hAnsi="宋体" w:eastAsia="宋体" w:cs="宋体"/>
          <w:b/>
          <w:bCs/>
          <w:kern w:val="0"/>
          <w:highlight w:val="none"/>
        </w:rPr>
        <w:sectPr>
          <w:footerReference r:id="rId3" w:type="default"/>
          <w:pgSz w:w="11906" w:h="16838"/>
          <w:pgMar w:top="1440" w:right="1800" w:bottom="1440" w:left="1800" w:header="851" w:footer="992" w:gutter="0"/>
          <w:pgNumType w:start="1"/>
          <w:cols w:space="720" w:num="1"/>
          <w:docGrid w:type="lines" w:linePitch="312" w:charSpace="0"/>
        </w:sectPr>
      </w:pPr>
    </w:p>
    <w:p w14:paraId="55D25C4B">
      <w:pPr>
        <w:widowControl/>
        <w:rPr>
          <w:rFonts w:hint="eastAsia" w:ascii="宋体" w:hAnsi="宋体" w:eastAsia="宋体" w:cs="宋体"/>
          <w:b/>
          <w:bCs/>
          <w:kern w:val="0"/>
          <w:highlight w:val="none"/>
        </w:rPr>
      </w:pPr>
      <w:r>
        <w:rPr>
          <w:rFonts w:hint="eastAsia" w:ascii="宋体" w:hAnsi="宋体" w:eastAsia="宋体" w:cs="宋体"/>
          <w:b/>
          <w:bCs/>
          <w:kern w:val="0"/>
          <w:highlight w:val="none"/>
        </w:rPr>
        <w:t>附件6：</w:t>
      </w:r>
      <w:bookmarkStart w:id="0" w:name="_Toc17064"/>
    </w:p>
    <w:p w14:paraId="45C1EB24">
      <w:pPr>
        <w:widowControl/>
        <w:rPr>
          <w:rFonts w:hint="eastAsia" w:ascii="宋体" w:hAnsi="宋体" w:eastAsia="宋体" w:cs="宋体"/>
          <w:b/>
          <w:kern w:val="0"/>
          <w:szCs w:val="21"/>
          <w:highlight w:val="none"/>
        </w:rPr>
      </w:pPr>
      <w:r>
        <w:rPr>
          <w:rFonts w:hint="eastAsia" w:ascii="宋体" w:hAnsi="宋体" w:eastAsia="宋体" w:cs="宋体"/>
          <w:b/>
          <w:bCs/>
          <w:kern w:val="0"/>
          <w:highlight w:val="none"/>
        </w:rPr>
        <w:t>一、</w:t>
      </w:r>
      <w:r>
        <w:rPr>
          <w:rFonts w:hint="eastAsia" w:ascii="宋体" w:hAnsi="宋体" w:eastAsia="宋体" w:cs="宋体"/>
          <w:b/>
          <w:kern w:val="0"/>
          <w:szCs w:val="21"/>
          <w:highlight w:val="none"/>
        </w:rPr>
        <w:t>全国企业信用信息公示系统（www.gsxt.gov.cn）查询方式及截图模板</w:t>
      </w:r>
    </w:p>
    <w:p w14:paraId="0B27DC5F">
      <w:pPr>
        <w:ind w:firstLine="420"/>
        <w:rPr>
          <w:rFonts w:hint="eastAsia" w:ascii="宋体" w:hAnsi="宋体" w:eastAsia="宋体" w:cs="宋体"/>
          <w:kern w:val="0"/>
          <w:szCs w:val="21"/>
          <w:highlight w:val="none"/>
        </w:rPr>
      </w:pPr>
      <w:r>
        <w:rPr>
          <w:rFonts w:hint="eastAsia" w:ascii="宋体" w:hAnsi="宋体" w:eastAsia="宋体" w:cs="宋体"/>
          <w:kern w:val="0"/>
          <w:szCs w:val="21"/>
          <w:highlight w:val="none"/>
        </w:rPr>
        <w:t>第1步：打开系统首页。</w:t>
      </w:r>
    </w:p>
    <w:p w14:paraId="40E2A93C">
      <w:pPr>
        <w:ind w:firstLine="420"/>
        <w:rPr>
          <w:rFonts w:hint="eastAsia" w:ascii="宋体" w:hAnsi="宋体" w:eastAsia="宋体" w:cs="宋体"/>
          <w:kern w:val="0"/>
          <w:szCs w:val="21"/>
          <w:highlight w:val="none"/>
        </w:rPr>
      </w:pPr>
      <w:r>
        <w:rPr>
          <w:rFonts w:hint="eastAsia" w:ascii="宋体" w:hAnsi="宋体" w:eastAsia="宋体" w:cs="宋体"/>
          <w:kern w:val="0"/>
          <w:szCs w:val="21"/>
          <w:highlight w:val="none"/>
        </w:rPr>
        <w:t>第2步：搜索框空白处输入投标人（供应商）名称并点击“查询”。</w:t>
      </w:r>
    </w:p>
    <w:p w14:paraId="220F2342">
      <w:pPr>
        <w:widowControl/>
        <w:jc w:val="center"/>
        <w:rPr>
          <w:rFonts w:hint="eastAsia" w:ascii="宋体" w:hAnsi="宋体" w:eastAsia="宋体" w:cs="宋体"/>
          <w:kern w:val="0"/>
          <w:szCs w:val="21"/>
          <w:highlight w:val="none"/>
        </w:rPr>
      </w:pPr>
      <w:r>
        <w:rPr>
          <w:rFonts w:hint="eastAsia" w:ascii="宋体" w:hAnsi="宋体" w:eastAsia="宋体" w:cs="宋体"/>
          <w:kern w:val="0"/>
          <w:szCs w:val="21"/>
          <w:highlight w:val="none"/>
        </w:rPr>
        <w:drawing>
          <wp:inline distT="0" distB="0" distL="114300" distR="114300">
            <wp:extent cx="5266690" cy="3620770"/>
            <wp:effectExtent l="0" t="0" r="10160" b="17780"/>
            <wp:docPr id="15"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descr="微信截图_20220608152249"/>
                    <pic:cNvPicPr>
                      <a:picLocks noChangeAspect="1"/>
                    </pic:cNvPicPr>
                  </pic:nvPicPr>
                  <pic:blipFill>
                    <a:blip r:embed="rId5"/>
                    <a:stretch>
                      <a:fillRect/>
                    </a:stretch>
                  </pic:blipFill>
                  <pic:spPr>
                    <a:xfrm>
                      <a:off x="0" y="0"/>
                      <a:ext cx="5266690" cy="3620770"/>
                    </a:xfrm>
                    <a:prstGeom prst="rect">
                      <a:avLst/>
                    </a:prstGeom>
                    <a:noFill/>
                    <a:ln>
                      <a:noFill/>
                    </a:ln>
                  </pic:spPr>
                </pic:pic>
              </a:graphicData>
            </a:graphic>
          </wp:inline>
        </w:drawing>
      </w:r>
    </w:p>
    <w:p w14:paraId="4F6A826C">
      <w:pPr>
        <w:ind w:firstLine="420"/>
        <w:rPr>
          <w:rFonts w:hint="eastAsia" w:ascii="宋体" w:hAnsi="宋体" w:eastAsia="宋体" w:cs="宋体"/>
          <w:kern w:val="0"/>
          <w:szCs w:val="21"/>
          <w:highlight w:val="none"/>
        </w:rPr>
      </w:pPr>
      <w:r>
        <w:rPr>
          <w:rFonts w:hint="eastAsia" w:ascii="宋体" w:hAnsi="宋体" w:eastAsia="宋体" w:cs="宋体"/>
          <w:kern w:val="0"/>
          <w:szCs w:val="21"/>
          <w:highlight w:val="none"/>
        </w:rPr>
        <w:t>第3步：点击选择投标人（供应商）名称。</w:t>
      </w:r>
    </w:p>
    <w:p w14:paraId="36C3DD8F">
      <w:pPr>
        <w:jc w:val="center"/>
        <w:rPr>
          <w:rFonts w:hint="eastAsia" w:ascii="宋体" w:hAnsi="宋体" w:eastAsia="宋体" w:cs="宋体"/>
          <w:kern w:val="0"/>
          <w:szCs w:val="21"/>
          <w:highlight w:val="none"/>
        </w:rPr>
      </w:pPr>
      <w:r>
        <w:rPr>
          <w:rFonts w:hint="eastAsia" w:ascii="宋体" w:hAnsi="宋体" w:eastAsia="宋体" w:cs="宋体"/>
          <w:kern w:val="0"/>
          <w:szCs w:val="21"/>
          <w:highlight w:val="none"/>
        </w:rPr>
        <w:drawing>
          <wp:inline distT="0" distB="0" distL="114300" distR="114300">
            <wp:extent cx="5403215" cy="2847975"/>
            <wp:effectExtent l="0" t="0" r="6985" b="9525"/>
            <wp:docPr id="14"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微信截图_20220608152205"/>
                    <pic:cNvPicPr>
                      <a:picLocks noChangeAspect="1"/>
                    </pic:cNvPicPr>
                  </pic:nvPicPr>
                  <pic:blipFill>
                    <a:blip r:embed="rId6"/>
                    <a:stretch>
                      <a:fillRect/>
                    </a:stretch>
                  </pic:blipFill>
                  <pic:spPr>
                    <a:xfrm>
                      <a:off x="0" y="0"/>
                      <a:ext cx="5403215" cy="2847975"/>
                    </a:xfrm>
                    <a:prstGeom prst="rect">
                      <a:avLst/>
                    </a:prstGeom>
                    <a:noFill/>
                    <a:ln>
                      <a:noFill/>
                    </a:ln>
                  </pic:spPr>
                </pic:pic>
              </a:graphicData>
            </a:graphic>
          </wp:inline>
        </w:drawing>
      </w:r>
    </w:p>
    <w:p w14:paraId="75A511BE">
      <w:pPr>
        <w:ind w:firstLine="420"/>
        <w:rPr>
          <w:rFonts w:hint="eastAsia" w:ascii="宋体" w:hAnsi="宋体" w:eastAsia="宋体" w:cs="宋体"/>
          <w:szCs w:val="21"/>
          <w:highlight w:val="none"/>
        </w:rPr>
      </w:pPr>
      <w:r>
        <w:rPr>
          <w:rFonts w:hint="eastAsia" w:ascii="宋体" w:hAnsi="宋体" w:eastAsia="宋体" w:cs="宋体"/>
          <w:szCs w:val="21"/>
          <w:highlight w:val="none"/>
        </w:rPr>
        <w:br w:type="page"/>
      </w:r>
    </w:p>
    <w:p w14:paraId="021F35EE">
      <w:pPr>
        <w:ind w:firstLine="420"/>
        <w:rPr>
          <w:rFonts w:hint="eastAsia" w:ascii="宋体" w:hAnsi="宋体" w:eastAsia="宋体" w:cs="宋体"/>
          <w:szCs w:val="21"/>
          <w:highlight w:val="none"/>
        </w:rPr>
      </w:pPr>
      <w:r>
        <w:rPr>
          <w:rFonts w:hint="eastAsia" w:ascii="宋体" w:hAnsi="宋体" w:eastAsia="宋体" w:cs="宋体"/>
          <w:szCs w:val="21"/>
          <w:highlight w:val="none"/>
        </w:rPr>
        <w:t>第4步：选择“列入经营异常名录信息”，截取当前页面，显示“暂无列入经营异常名录信息”，即可报名。</w:t>
      </w:r>
    </w:p>
    <w:p w14:paraId="0E5D2336">
      <w:pPr>
        <w:ind w:firstLine="567" w:firstLineChars="270"/>
        <w:rPr>
          <w:rFonts w:hint="eastAsia" w:ascii="宋体" w:hAnsi="宋体" w:eastAsia="宋体" w:cs="宋体"/>
          <w:szCs w:val="21"/>
          <w:highlight w:val="none"/>
        </w:rPr>
      </w:pPr>
      <w:r>
        <w:rPr>
          <w:rFonts w:hint="eastAsia" w:ascii="宋体" w:hAnsi="宋体" w:eastAsia="宋体" w:cs="宋体"/>
          <w:szCs w:val="21"/>
          <w:highlight w:val="none"/>
        </w:rPr>
        <w:drawing>
          <wp:inline distT="0" distB="0" distL="114300" distR="114300">
            <wp:extent cx="5267960" cy="3335655"/>
            <wp:effectExtent l="0" t="0" r="8890" b="17145"/>
            <wp:docPr id="13"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微信截图_20220608152439"/>
                    <pic:cNvPicPr>
                      <a:picLocks noChangeAspect="1"/>
                    </pic:cNvPicPr>
                  </pic:nvPicPr>
                  <pic:blipFill>
                    <a:blip r:embed="rId7"/>
                    <a:stretch>
                      <a:fillRect/>
                    </a:stretch>
                  </pic:blipFill>
                  <pic:spPr>
                    <a:xfrm>
                      <a:off x="0" y="0"/>
                      <a:ext cx="5267960" cy="3335655"/>
                    </a:xfrm>
                    <a:prstGeom prst="rect">
                      <a:avLst/>
                    </a:prstGeom>
                    <a:noFill/>
                    <a:ln>
                      <a:noFill/>
                    </a:ln>
                  </pic:spPr>
                </pic:pic>
              </a:graphicData>
            </a:graphic>
          </wp:inline>
        </w:drawing>
      </w:r>
    </w:p>
    <w:p w14:paraId="370F3C7A">
      <w:pPr>
        <w:ind w:firstLine="420"/>
        <w:rPr>
          <w:rFonts w:hint="eastAsia" w:ascii="宋体" w:hAnsi="宋体" w:eastAsia="宋体" w:cs="宋体"/>
          <w:szCs w:val="21"/>
          <w:highlight w:val="none"/>
        </w:rPr>
      </w:pPr>
      <w:r>
        <w:rPr>
          <w:rFonts w:hint="eastAsia" w:ascii="宋体" w:hAnsi="宋体" w:eastAsia="宋体" w:cs="宋体"/>
          <w:szCs w:val="21"/>
          <w:highlight w:val="none"/>
        </w:rPr>
        <w:t>第5步：选择“列入严重违法失信企业名单（黑名单）信息”，截取当前页面，显示“暂无列入严重违法失信企业名单（黑名单）信息”即可报名。</w:t>
      </w:r>
    </w:p>
    <w:p w14:paraId="52D07BC3">
      <w:pPr>
        <w:ind w:firstLine="565" w:firstLineChars="176"/>
        <w:rPr>
          <w:rFonts w:hint="eastAsia" w:ascii="宋体" w:hAnsi="宋体" w:eastAsia="宋体" w:cs="宋体"/>
          <w:b/>
          <w:kern w:val="0"/>
          <w:sz w:val="32"/>
          <w:highlight w:val="none"/>
        </w:rPr>
      </w:pPr>
      <w:r>
        <w:rPr>
          <w:rFonts w:hint="eastAsia" w:ascii="宋体" w:hAnsi="宋体" w:eastAsia="宋体" w:cs="宋体"/>
          <w:b/>
          <w:kern w:val="0"/>
          <w:sz w:val="32"/>
          <w:highlight w:val="none"/>
        </w:rPr>
        <w:drawing>
          <wp:inline distT="0" distB="0" distL="114300" distR="114300">
            <wp:extent cx="5266690" cy="3239135"/>
            <wp:effectExtent l="0" t="0" r="10160" b="18415"/>
            <wp:docPr id="12"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descr="微信截图_20220608152353"/>
                    <pic:cNvPicPr>
                      <a:picLocks noChangeAspect="1"/>
                    </pic:cNvPicPr>
                  </pic:nvPicPr>
                  <pic:blipFill>
                    <a:blip r:embed="rId8"/>
                    <a:stretch>
                      <a:fillRect/>
                    </a:stretch>
                  </pic:blipFill>
                  <pic:spPr>
                    <a:xfrm>
                      <a:off x="0" y="0"/>
                      <a:ext cx="5266690" cy="3239135"/>
                    </a:xfrm>
                    <a:prstGeom prst="rect">
                      <a:avLst/>
                    </a:prstGeom>
                    <a:noFill/>
                    <a:ln>
                      <a:noFill/>
                    </a:ln>
                  </pic:spPr>
                </pic:pic>
              </a:graphicData>
            </a:graphic>
          </wp:inline>
        </w:drawing>
      </w:r>
    </w:p>
    <w:p w14:paraId="66CE8F15">
      <w:pPr>
        <w:spacing w:after="120"/>
        <w:rPr>
          <w:rFonts w:hint="eastAsia" w:ascii="宋体" w:hAnsi="宋体" w:eastAsia="宋体" w:cs="宋体"/>
          <w:highlight w:val="none"/>
        </w:rPr>
      </w:pPr>
    </w:p>
    <w:p w14:paraId="764BE0D5">
      <w:pPr>
        <w:spacing w:after="120"/>
        <w:rPr>
          <w:rFonts w:hint="eastAsia" w:ascii="宋体" w:hAnsi="宋体" w:eastAsia="宋体" w:cs="宋体"/>
          <w:highlight w:val="none"/>
        </w:rPr>
      </w:pPr>
      <w:r>
        <w:rPr>
          <w:rFonts w:hint="eastAsia" w:ascii="宋体" w:hAnsi="宋体" w:eastAsia="宋体" w:cs="宋体"/>
          <w:highlight w:val="none"/>
        </w:rPr>
        <w:br w:type="page"/>
      </w:r>
    </w:p>
    <w:p w14:paraId="68582E58">
      <w:pPr>
        <w:widowControl/>
        <w:rPr>
          <w:rFonts w:hint="eastAsia" w:ascii="宋体" w:hAnsi="宋体" w:eastAsia="宋体" w:cs="宋体"/>
          <w:b/>
          <w:kern w:val="0"/>
          <w:szCs w:val="21"/>
          <w:highlight w:val="none"/>
        </w:rPr>
      </w:pPr>
      <w:r>
        <w:rPr>
          <w:rFonts w:hint="eastAsia" w:ascii="宋体" w:hAnsi="宋体" w:eastAsia="宋体" w:cs="宋体"/>
          <w:b/>
          <w:kern w:val="0"/>
          <w:szCs w:val="21"/>
          <w:highlight w:val="none"/>
        </w:rPr>
        <w:t>二、中国执行信息公开网查询方式及截图模板</w:t>
      </w:r>
    </w:p>
    <w:p w14:paraId="5EC95D4F">
      <w:pPr>
        <w:numPr>
          <w:ilvl w:val="0"/>
          <w:numId w:val="2"/>
        </w:numPr>
        <w:rPr>
          <w:rFonts w:hint="eastAsia" w:ascii="宋体" w:hAnsi="宋体" w:eastAsia="宋体" w:cs="宋体"/>
          <w:kern w:val="0"/>
          <w:szCs w:val="21"/>
          <w:highlight w:val="none"/>
        </w:rPr>
      </w:pPr>
      <w:r>
        <w:rPr>
          <w:rFonts w:hint="eastAsia" w:ascii="宋体" w:hAnsi="宋体" w:eastAsia="宋体" w:cs="宋体"/>
          <w:kern w:val="0"/>
          <w:szCs w:val="21"/>
          <w:highlight w:val="none"/>
        </w:rPr>
        <w:t>打开信用中国网站首页（网址：https://www.creditchina.gov.cn/），点击“信用服务”→“失信被执行人 ”；</w:t>
      </w:r>
    </w:p>
    <w:p w14:paraId="722BAB9E">
      <w:pPr>
        <w:tabs>
          <w:tab w:val="left" w:pos="312"/>
        </w:tabs>
        <w:ind w:left="620" w:leftChars="295" w:hanging="1"/>
        <w:rPr>
          <w:rFonts w:hint="eastAsia" w:ascii="宋体" w:hAnsi="宋体" w:eastAsia="宋体" w:cs="宋体"/>
          <w:kern w:val="0"/>
          <w:szCs w:val="21"/>
          <w:highlight w:val="none"/>
        </w:rPr>
      </w:pPr>
      <w:r>
        <w:rPr>
          <w:rFonts w:hint="eastAsia" w:ascii="宋体" w:hAnsi="宋体" w:eastAsia="宋体" w:cs="宋体"/>
          <w:kern w:val="0"/>
          <w:szCs w:val="21"/>
          <w:highlight w:val="none"/>
        </w:rPr>
        <w:drawing>
          <wp:inline distT="0" distB="0" distL="114300" distR="114300">
            <wp:extent cx="5262880" cy="2181225"/>
            <wp:effectExtent l="0" t="0" r="13970" b="9525"/>
            <wp:docPr id="11"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descr="微信截图_20220608151534"/>
                    <pic:cNvPicPr>
                      <a:picLocks noChangeAspect="1"/>
                    </pic:cNvPicPr>
                  </pic:nvPicPr>
                  <pic:blipFill>
                    <a:blip r:embed="rId9"/>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Cs w:val="21"/>
          <w:highlight w:val="none"/>
        </w:rPr>
        <w:drawing>
          <wp:inline distT="0" distB="0" distL="114300" distR="114300">
            <wp:extent cx="5269230" cy="2667000"/>
            <wp:effectExtent l="0" t="0" r="7620" b="0"/>
            <wp:docPr id="10"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微信截图_20220608151559"/>
                    <pic:cNvPicPr>
                      <a:picLocks noChangeAspect="1"/>
                    </pic:cNvPicPr>
                  </pic:nvPicPr>
                  <pic:blipFill>
                    <a:blip r:embed="rId10"/>
                    <a:stretch>
                      <a:fillRect/>
                    </a:stretch>
                  </pic:blipFill>
                  <pic:spPr>
                    <a:xfrm>
                      <a:off x="0" y="0"/>
                      <a:ext cx="5269230" cy="2667000"/>
                    </a:xfrm>
                    <a:prstGeom prst="rect">
                      <a:avLst/>
                    </a:prstGeom>
                    <a:noFill/>
                    <a:ln>
                      <a:noFill/>
                    </a:ln>
                  </pic:spPr>
                </pic:pic>
              </a:graphicData>
            </a:graphic>
          </wp:inline>
        </w:drawing>
      </w:r>
    </w:p>
    <w:p w14:paraId="70C44702">
      <w:pPr>
        <w:tabs>
          <w:tab w:val="left" w:pos="312"/>
        </w:tabs>
        <w:rPr>
          <w:rFonts w:hint="eastAsia" w:ascii="宋体" w:hAnsi="宋体" w:eastAsia="宋体" w:cs="宋体"/>
          <w:kern w:val="0"/>
          <w:szCs w:val="21"/>
          <w:highlight w:val="none"/>
        </w:rPr>
      </w:pPr>
      <w:r>
        <w:rPr>
          <w:rFonts w:hint="eastAsia" w:ascii="宋体" w:hAnsi="宋体" w:eastAsia="宋体" w:cs="宋体"/>
          <w:kern w:val="0"/>
          <w:szCs w:val="21"/>
          <w:highlight w:val="none"/>
        </w:rPr>
        <w:t>或打开“中国执行信息公开网”（网址：zxgk.court.gov.cn），点击“失信被执行人”；</w:t>
      </w:r>
    </w:p>
    <w:p w14:paraId="3E532F4B">
      <w:pPr>
        <w:tabs>
          <w:tab w:val="left" w:pos="312"/>
        </w:tabs>
        <w:ind w:firstLine="707" w:firstLineChars="337"/>
        <w:rPr>
          <w:rFonts w:hint="eastAsia" w:ascii="宋体" w:hAnsi="宋体" w:eastAsia="宋体" w:cs="宋体"/>
          <w:kern w:val="0"/>
          <w:szCs w:val="21"/>
          <w:highlight w:val="none"/>
        </w:rPr>
      </w:pPr>
      <w:r>
        <w:rPr>
          <w:rFonts w:hint="eastAsia" w:ascii="宋体" w:hAnsi="宋体" w:eastAsia="宋体" w:cs="宋体"/>
          <w:kern w:val="0"/>
          <w:szCs w:val="21"/>
          <w:highlight w:val="none"/>
        </w:rPr>
        <w:drawing>
          <wp:inline distT="0" distB="0" distL="114300" distR="114300">
            <wp:extent cx="5362575" cy="2400300"/>
            <wp:effectExtent l="0" t="0" r="9525"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1"/>
                    <a:stretch>
                      <a:fillRect/>
                    </a:stretch>
                  </pic:blipFill>
                  <pic:spPr>
                    <a:xfrm>
                      <a:off x="0" y="0"/>
                      <a:ext cx="5362575" cy="2400300"/>
                    </a:xfrm>
                    <a:prstGeom prst="rect">
                      <a:avLst/>
                    </a:prstGeom>
                    <a:noFill/>
                    <a:ln>
                      <a:noFill/>
                    </a:ln>
                  </pic:spPr>
                </pic:pic>
              </a:graphicData>
            </a:graphic>
          </wp:inline>
        </w:drawing>
      </w:r>
    </w:p>
    <w:p w14:paraId="5A9FEDA7">
      <w:pPr>
        <w:tabs>
          <w:tab w:val="left" w:pos="312"/>
        </w:tabs>
        <w:rPr>
          <w:rFonts w:hint="eastAsia" w:ascii="宋体" w:hAnsi="宋体" w:eastAsia="宋体" w:cs="宋体"/>
          <w:kern w:val="0"/>
          <w:szCs w:val="21"/>
          <w:highlight w:val="none"/>
        </w:rPr>
      </w:pPr>
      <w:r>
        <w:rPr>
          <w:rFonts w:hint="eastAsia" w:ascii="宋体" w:hAnsi="宋体" w:eastAsia="宋体" w:cs="宋体"/>
          <w:kern w:val="0"/>
          <w:szCs w:val="21"/>
          <w:highlight w:val="none"/>
        </w:rPr>
        <w:br w:type="page"/>
      </w:r>
    </w:p>
    <w:p w14:paraId="0CB6D755">
      <w:pPr>
        <w:numPr>
          <w:ilvl w:val="0"/>
          <w:numId w:val="2"/>
        </w:numPr>
        <w:rPr>
          <w:rFonts w:hint="eastAsia" w:ascii="宋体" w:hAnsi="宋体" w:eastAsia="宋体" w:cs="宋体"/>
          <w:kern w:val="0"/>
          <w:szCs w:val="21"/>
          <w:highlight w:val="none"/>
        </w:rPr>
      </w:pPr>
      <w:r>
        <w:rPr>
          <w:rFonts w:hint="eastAsia" w:ascii="宋体" w:hAnsi="宋体" w:eastAsia="宋体" w:cs="宋体"/>
          <w:kern w:val="0"/>
          <w:szCs w:val="21"/>
          <w:highlight w:val="none"/>
        </w:rPr>
        <w:t>在被执行人姓名/名称处输入“公司全称”,身份证号码/组织机构代码处输入“单位统一社会信用代码”，输入验证码后点击查询。</w:t>
      </w:r>
    </w:p>
    <w:p w14:paraId="700B2D76">
      <w:pPr>
        <w:ind w:firstLine="707" w:firstLineChars="337"/>
        <w:rPr>
          <w:rFonts w:hint="eastAsia" w:ascii="宋体" w:hAnsi="宋体" w:eastAsia="宋体" w:cs="宋体"/>
          <w:kern w:val="0"/>
          <w:szCs w:val="21"/>
          <w:highlight w:val="none"/>
        </w:rPr>
      </w:pPr>
      <w:r>
        <w:rPr>
          <w:rFonts w:hint="eastAsia" w:ascii="宋体" w:hAnsi="宋体" w:eastAsia="宋体" w:cs="宋体"/>
          <w:kern w:val="0"/>
          <w:szCs w:val="21"/>
          <w:highlight w:val="none"/>
        </w:rPr>
        <w:drawing>
          <wp:inline distT="0" distB="0" distL="114300" distR="114300">
            <wp:extent cx="5273040" cy="3695065"/>
            <wp:effectExtent l="0" t="0" r="3810" b="635"/>
            <wp:docPr id="8"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220608151632"/>
                    <pic:cNvPicPr>
                      <a:picLocks noChangeAspect="1"/>
                    </pic:cNvPicPr>
                  </pic:nvPicPr>
                  <pic:blipFill>
                    <a:blip r:embed="rId12"/>
                    <a:stretch>
                      <a:fillRect/>
                    </a:stretch>
                  </pic:blipFill>
                  <pic:spPr>
                    <a:xfrm>
                      <a:off x="0" y="0"/>
                      <a:ext cx="5273040" cy="3695065"/>
                    </a:xfrm>
                    <a:prstGeom prst="rect">
                      <a:avLst/>
                    </a:prstGeom>
                    <a:noFill/>
                    <a:ln>
                      <a:noFill/>
                    </a:ln>
                  </pic:spPr>
                </pic:pic>
              </a:graphicData>
            </a:graphic>
          </wp:inline>
        </w:drawing>
      </w:r>
    </w:p>
    <w:p w14:paraId="19B69B0A">
      <w:pPr>
        <w:spacing w:after="120"/>
        <w:ind w:firstLine="420"/>
        <w:rPr>
          <w:rFonts w:hint="eastAsia" w:ascii="宋体" w:hAnsi="宋体" w:eastAsia="宋体" w:cs="宋体"/>
          <w:szCs w:val="21"/>
          <w:highlight w:val="none"/>
        </w:rPr>
      </w:pPr>
      <w:r>
        <w:rPr>
          <w:rFonts w:hint="eastAsia" w:ascii="宋体" w:hAnsi="宋体" w:eastAsia="宋体" w:cs="宋体"/>
          <w:kern w:val="0"/>
          <w:szCs w:val="21"/>
          <w:highlight w:val="none"/>
        </w:rPr>
        <w:t>最终截图样式：</w:t>
      </w:r>
    </w:p>
    <w:p w14:paraId="5DCE3426">
      <w:pPr>
        <w:spacing w:after="120"/>
        <w:ind w:firstLine="707" w:firstLineChars="337"/>
        <w:rPr>
          <w:rFonts w:hint="eastAsia" w:ascii="宋体" w:hAnsi="宋体" w:eastAsia="宋体" w:cs="宋体"/>
          <w:highlight w:val="none"/>
        </w:rPr>
      </w:pPr>
      <w:r>
        <w:rPr>
          <w:rFonts w:hint="eastAsia" w:ascii="宋体" w:hAnsi="宋体" w:eastAsia="宋体" w:cs="宋体"/>
          <w:highlight w:val="none"/>
        </w:rPr>
        <w:drawing>
          <wp:inline distT="0" distB="0" distL="114300" distR="114300">
            <wp:extent cx="4743450" cy="3419475"/>
            <wp:effectExtent l="0" t="0" r="0" b="9525"/>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13"/>
                    <a:stretch>
                      <a:fillRect/>
                    </a:stretch>
                  </pic:blipFill>
                  <pic:spPr>
                    <a:xfrm>
                      <a:off x="0" y="0"/>
                      <a:ext cx="4743450" cy="3419475"/>
                    </a:xfrm>
                    <a:prstGeom prst="rect">
                      <a:avLst/>
                    </a:prstGeom>
                    <a:noFill/>
                    <a:ln>
                      <a:noFill/>
                    </a:ln>
                  </pic:spPr>
                </pic:pic>
              </a:graphicData>
            </a:graphic>
          </wp:inline>
        </w:drawing>
      </w:r>
    </w:p>
    <w:bookmarkEnd w:id="0"/>
    <w:p w14:paraId="20377ADC">
      <w:pPr>
        <w:widowControl/>
        <w:rPr>
          <w:rFonts w:hint="eastAsia" w:ascii="宋体" w:hAnsi="宋体" w:eastAsia="宋体" w:cs="宋体"/>
          <w:b/>
          <w:kern w:val="0"/>
          <w:szCs w:val="21"/>
          <w:highlight w:val="none"/>
        </w:rPr>
      </w:pPr>
      <w:r>
        <w:rPr>
          <w:rFonts w:hint="eastAsia" w:ascii="宋体" w:hAnsi="宋体" w:eastAsia="宋体" w:cs="宋体"/>
          <w:b/>
          <w:kern w:val="0"/>
          <w:szCs w:val="21"/>
          <w:highlight w:val="none"/>
        </w:rPr>
        <w:br w:type="page"/>
      </w:r>
    </w:p>
    <w:p w14:paraId="7F135D07">
      <w:pPr>
        <w:widowControl/>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t>三、中国裁判文书网网站查询方式及截图模板</w:t>
      </w:r>
    </w:p>
    <w:p w14:paraId="34AE4B59">
      <w:pPr>
        <w:rPr>
          <w:rFonts w:hint="eastAsia" w:ascii="宋体" w:hAnsi="宋体" w:eastAsia="宋体" w:cs="宋体"/>
          <w:b/>
          <w:bCs/>
          <w:kern w:val="0"/>
          <w:szCs w:val="21"/>
          <w:highlight w:val="none"/>
        </w:rPr>
      </w:pPr>
      <w:r>
        <w:rPr>
          <w:rFonts w:hint="eastAsia" w:ascii="宋体" w:hAnsi="宋体" w:eastAsia="宋体" w:cs="宋体"/>
          <w:b/>
          <w:bCs/>
          <w:kern w:val="0"/>
          <w:szCs w:val="21"/>
          <w:highlight w:val="none"/>
        </w:rPr>
        <w:t>1、投标人（供应商）查询</w:t>
      </w:r>
    </w:p>
    <w:p w14:paraId="333BBD11">
      <w:pPr>
        <w:rPr>
          <w:rFonts w:hint="eastAsia" w:ascii="宋体" w:hAnsi="宋体" w:eastAsia="宋体" w:cs="宋体"/>
          <w:kern w:val="0"/>
          <w:szCs w:val="21"/>
          <w:highlight w:val="none"/>
        </w:rPr>
      </w:pPr>
      <w:r>
        <w:rPr>
          <w:rFonts w:hint="eastAsia" w:ascii="宋体" w:hAnsi="宋体" w:eastAsia="宋体" w:cs="宋体"/>
          <w:kern w:val="0"/>
          <w:szCs w:val="21"/>
          <w:highlight w:val="none"/>
        </w:rPr>
        <w:t>（1）打开“中国裁判文书网”网站（http://wenshu.court.gov.cn/），点击高级检索；</w:t>
      </w:r>
    </w:p>
    <w:p w14:paraId="3469D772">
      <w:pPr>
        <w:rPr>
          <w:rFonts w:hint="eastAsia" w:ascii="宋体" w:hAnsi="宋体" w:eastAsia="宋体" w:cs="宋体"/>
          <w:kern w:val="0"/>
          <w:szCs w:val="21"/>
          <w:highlight w:val="none"/>
        </w:rPr>
      </w:pPr>
      <w:r>
        <w:rPr>
          <w:rFonts w:hint="eastAsia" w:ascii="宋体" w:hAnsi="宋体" w:eastAsia="宋体" w:cs="宋体"/>
          <w:kern w:val="0"/>
          <w:szCs w:val="21"/>
          <w:highlight w:val="none"/>
        </w:rPr>
        <w:t>（2）在“案由”处选择“刑事案由”→“贪污贿赂罪”→“行贿罪”；</w:t>
      </w:r>
    </w:p>
    <w:p w14:paraId="354D21F2">
      <w:pPr>
        <w:rPr>
          <w:rFonts w:hint="eastAsia" w:ascii="宋体" w:hAnsi="宋体" w:eastAsia="宋体" w:cs="宋体"/>
          <w:kern w:val="0"/>
          <w:szCs w:val="21"/>
          <w:highlight w:val="none"/>
        </w:rPr>
      </w:pPr>
      <w:r>
        <w:rPr>
          <w:rFonts w:hint="eastAsia" w:ascii="宋体" w:hAnsi="宋体" w:eastAsia="宋体" w:cs="宋体"/>
          <w:kern w:val="0"/>
          <w:szCs w:val="21"/>
          <w:highlight w:val="none"/>
        </w:rPr>
        <w:t>（3）在“全文检索”处输入投标人（供应商）全称，后置选项选择全文；</w:t>
      </w:r>
    </w:p>
    <w:p w14:paraId="3ACDC116">
      <w:pPr>
        <w:rPr>
          <w:rFonts w:hint="eastAsia" w:ascii="宋体" w:hAnsi="宋体" w:eastAsia="宋体" w:cs="宋体"/>
          <w:kern w:val="0"/>
          <w:szCs w:val="21"/>
          <w:highlight w:val="none"/>
        </w:rPr>
      </w:pPr>
      <w:r>
        <w:rPr>
          <w:rFonts w:hint="eastAsia" w:ascii="宋体" w:hAnsi="宋体" w:eastAsia="宋体" w:cs="宋体"/>
          <w:kern w:val="0"/>
          <w:szCs w:val="21"/>
          <w:highlight w:val="none"/>
        </w:rPr>
        <w:t>（4）在“裁判日期”处选择时间范围，要求选择近三年</w:t>
      </w:r>
    </w:p>
    <w:p w14:paraId="76737AC9">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1）报名文件内截图“裁判日期”选择202</w:t>
      </w:r>
      <w:r>
        <w:rPr>
          <w:rFonts w:hint="eastAsia" w:ascii="宋体" w:hAnsi="宋体" w:eastAsia="宋体" w:cs="宋体"/>
          <w:kern w:val="0"/>
          <w:szCs w:val="21"/>
          <w:highlight w:val="none"/>
          <w:lang w:val="en-US" w:eastAsia="zh-CN"/>
        </w:rPr>
        <w:t>1</w:t>
      </w:r>
      <w:r>
        <w:rPr>
          <w:rFonts w:hint="eastAsia" w:ascii="宋体" w:hAnsi="宋体" w:eastAsia="宋体" w:cs="宋体"/>
          <w:kern w:val="0"/>
          <w:szCs w:val="21"/>
          <w:highlight w:val="none"/>
        </w:rPr>
        <w:t>年X月X日至“获取招标文件（采购文件）当日时间”（即报名时间），点击检索；</w:t>
      </w:r>
    </w:p>
    <w:p w14:paraId="153C8CC8">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2）投标文件内截图“裁判日期”选择202</w:t>
      </w:r>
      <w:r>
        <w:rPr>
          <w:rFonts w:hint="eastAsia" w:ascii="宋体" w:hAnsi="宋体" w:eastAsia="宋体" w:cs="宋体"/>
          <w:kern w:val="0"/>
          <w:szCs w:val="21"/>
          <w:highlight w:val="none"/>
          <w:lang w:val="en-US" w:eastAsia="zh-CN"/>
        </w:rPr>
        <w:t>1</w:t>
      </w:r>
      <w:r>
        <w:rPr>
          <w:rFonts w:hint="eastAsia" w:ascii="宋体" w:hAnsi="宋体" w:eastAsia="宋体" w:cs="宋体"/>
          <w:kern w:val="0"/>
          <w:szCs w:val="21"/>
          <w:highlight w:val="none"/>
        </w:rPr>
        <w:t>年X月X日至“投标（响应）截止时间”（投标响应阶段），点击检索；</w:t>
      </w:r>
    </w:p>
    <w:p w14:paraId="298B6137">
      <w:pPr>
        <w:jc w:val="center"/>
        <w:rPr>
          <w:rFonts w:hint="eastAsia" w:ascii="宋体" w:hAnsi="宋体" w:eastAsia="宋体" w:cs="宋体"/>
          <w:szCs w:val="21"/>
          <w:highlight w:val="none"/>
        </w:rPr>
      </w:pPr>
      <w:r>
        <w:rPr>
          <w:rFonts w:hint="eastAsia" w:ascii="宋体" w:hAnsi="宋体" w:eastAsia="宋体" w:cs="宋体"/>
          <w:szCs w:val="21"/>
          <w:highlight w:val="none"/>
        </w:rPr>
        <w:drawing>
          <wp:inline distT="0" distB="0" distL="114300" distR="114300">
            <wp:extent cx="5544820" cy="3267075"/>
            <wp:effectExtent l="0" t="0" r="17780" b="9525"/>
            <wp:docPr id="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
                    <pic:cNvPicPr>
                      <a:picLocks noChangeAspect="1"/>
                    </pic:cNvPicPr>
                  </pic:nvPicPr>
                  <pic:blipFill>
                    <a:blip r:embed="rId14"/>
                    <a:stretch>
                      <a:fillRect/>
                    </a:stretch>
                  </pic:blipFill>
                  <pic:spPr>
                    <a:xfrm>
                      <a:off x="0" y="0"/>
                      <a:ext cx="5544820" cy="3267075"/>
                    </a:xfrm>
                    <a:prstGeom prst="rect">
                      <a:avLst/>
                    </a:prstGeom>
                    <a:noFill/>
                    <a:ln>
                      <a:noFill/>
                    </a:ln>
                  </pic:spPr>
                </pic:pic>
              </a:graphicData>
            </a:graphic>
          </wp:inline>
        </w:drawing>
      </w:r>
    </w:p>
    <w:p w14:paraId="6CBB7EBC">
      <w:pPr>
        <w:pStyle w:val="7"/>
        <w:jc w:val="center"/>
        <w:rPr>
          <w:rFonts w:hint="eastAsia" w:ascii="宋体" w:hAnsi="宋体" w:eastAsia="宋体" w:cs="宋体"/>
          <w:b/>
          <w:bCs/>
          <w:highlight w:val="none"/>
        </w:rPr>
      </w:pPr>
      <w:r>
        <w:rPr>
          <w:rFonts w:hint="eastAsia" w:ascii="宋体" w:hAnsi="宋体" w:eastAsia="宋体" w:cs="宋体"/>
          <w:szCs w:val="21"/>
          <w:highlight w:val="none"/>
        </w:rPr>
        <w:drawing>
          <wp:inline distT="0" distB="0" distL="114300" distR="114300">
            <wp:extent cx="5544820" cy="3019425"/>
            <wp:effectExtent l="0" t="0" r="17780" b="9525"/>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pic:cNvPicPr>
                      <a:picLocks noChangeAspect="1"/>
                    </pic:cNvPicPr>
                  </pic:nvPicPr>
                  <pic:blipFill>
                    <a:blip r:embed="rId15"/>
                    <a:stretch>
                      <a:fillRect/>
                    </a:stretch>
                  </pic:blipFill>
                  <pic:spPr>
                    <a:xfrm>
                      <a:off x="0" y="0"/>
                      <a:ext cx="5544820" cy="3019425"/>
                    </a:xfrm>
                    <a:prstGeom prst="rect">
                      <a:avLst/>
                    </a:prstGeom>
                    <a:noFill/>
                    <a:ln>
                      <a:noFill/>
                    </a:ln>
                  </pic:spPr>
                </pic:pic>
              </a:graphicData>
            </a:graphic>
          </wp:inline>
        </w:drawing>
      </w:r>
    </w:p>
    <w:p w14:paraId="39D72988">
      <w:pPr>
        <w:spacing w:after="120"/>
        <w:ind w:left="420" w:leftChars="200" w:firstLine="420"/>
        <w:rPr>
          <w:rFonts w:hint="eastAsia" w:ascii="宋体" w:hAnsi="宋体" w:eastAsia="宋体" w:cs="宋体"/>
          <w:highlight w:val="none"/>
        </w:rPr>
      </w:pPr>
    </w:p>
    <w:p w14:paraId="16503B3D">
      <w:pPr>
        <w:spacing w:after="120"/>
        <w:ind w:left="420" w:leftChars="200" w:firstLine="420"/>
        <w:rPr>
          <w:rFonts w:hint="eastAsia" w:ascii="宋体" w:hAnsi="宋体" w:eastAsia="宋体" w:cs="宋体"/>
          <w:highlight w:val="none"/>
        </w:rPr>
      </w:pPr>
    </w:p>
    <w:p w14:paraId="11FF5840">
      <w:pPr>
        <w:pStyle w:val="3"/>
        <w:ind w:firstLine="0" w:firstLineChars="0"/>
        <w:rPr>
          <w:rFonts w:hint="eastAsia" w:ascii="宋体" w:hAnsi="宋体" w:eastAsia="宋体" w:cs="宋体"/>
          <w:b/>
          <w:bCs/>
          <w:kern w:val="0"/>
          <w:szCs w:val="21"/>
          <w:highlight w:val="none"/>
        </w:rPr>
      </w:pPr>
      <w:r>
        <w:rPr>
          <w:rFonts w:hint="eastAsia" w:ascii="宋体" w:hAnsi="宋体" w:eastAsia="宋体" w:cs="宋体"/>
          <w:b/>
          <w:bCs/>
          <w:kern w:val="0"/>
          <w:szCs w:val="21"/>
          <w:highlight w:val="none"/>
        </w:rPr>
        <w:drawing>
          <wp:anchor distT="0" distB="0" distL="114300" distR="114300" simplePos="0" relativeHeight="251660288"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0"/>
                    <pic:cNvPicPr>
                      <a:picLocks noChangeAspect="1"/>
                    </pic:cNvPicPr>
                  </pic:nvPicPr>
                  <pic:blipFill>
                    <a:blip r:embed="rId16"/>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highlight w:val="none"/>
        </w:rPr>
        <w:t>（5）最终截图样式</w:t>
      </w:r>
      <w:r>
        <w:rPr>
          <w:rFonts w:hint="eastAsia" w:ascii="宋体" w:hAnsi="宋体" w:eastAsia="宋体" w:cs="宋体"/>
          <w:b/>
          <w:bCs/>
          <w:szCs w:val="21"/>
          <w:highlight w:val="none"/>
        </w:rPr>
        <w:t>（须截取到左上角的时间）</w:t>
      </w:r>
      <w:r>
        <w:rPr>
          <w:rFonts w:hint="eastAsia" w:ascii="宋体" w:hAnsi="宋体" w:eastAsia="宋体" w:cs="宋体"/>
          <w:b/>
          <w:bCs/>
          <w:kern w:val="0"/>
          <w:szCs w:val="21"/>
          <w:highlight w:val="none"/>
        </w:rPr>
        <w:t>：</w:t>
      </w:r>
    </w:p>
    <w:p w14:paraId="55A5CFF0">
      <w:pPr>
        <w:pStyle w:val="3"/>
        <w:ind w:firstLine="744" w:firstLineChars="353"/>
        <w:rPr>
          <w:rFonts w:hint="eastAsia" w:ascii="宋体" w:hAnsi="宋体" w:eastAsia="宋体" w:cs="宋体"/>
          <w:b/>
          <w:bCs/>
          <w:kern w:val="0"/>
          <w:szCs w:val="21"/>
          <w:highlight w:val="none"/>
        </w:rPr>
      </w:pPr>
    </w:p>
    <w:p w14:paraId="0D0FDDD3">
      <w:pPr>
        <w:spacing w:line="480" w:lineRule="auto"/>
        <w:rPr>
          <w:rFonts w:hint="eastAsia" w:ascii="宋体" w:hAnsi="宋体" w:eastAsia="宋体" w:cs="宋体"/>
          <w:kern w:val="0"/>
          <w:szCs w:val="21"/>
          <w:highlight w:val="none"/>
        </w:rPr>
      </w:pPr>
    </w:p>
    <w:p w14:paraId="05C8806E">
      <w:pPr>
        <w:rPr>
          <w:rFonts w:hint="eastAsia" w:ascii="宋体" w:hAnsi="宋体" w:eastAsia="宋体" w:cs="宋体"/>
          <w:highlight w:val="none"/>
        </w:rPr>
      </w:pPr>
      <w:r>
        <w:rPr>
          <w:rFonts w:hint="eastAsia" w:ascii="宋体" w:hAnsi="宋体" w:eastAsia="宋体" w:cs="宋体"/>
          <w:highlight w:val="none"/>
        </w:rPr>
        <w:br w:type="page"/>
      </w:r>
    </w:p>
    <w:p w14:paraId="153C96C4">
      <w:pPr>
        <w:rPr>
          <w:rFonts w:hint="eastAsia" w:ascii="宋体" w:hAnsi="宋体" w:eastAsia="宋体" w:cs="宋体"/>
          <w:b/>
          <w:bCs/>
          <w:kern w:val="0"/>
          <w:szCs w:val="21"/>
          <w:highlight w:val="none"/>
        </w:rPr>
      </w:pPr>
      <w:r>
        <w:rPr>
          <w:rFonts w:hint="eastAsia" w:ascii="宋体" w:hAnsi="宋体" w:eastAsia="宋体" w:cs="宋体"/>
          <w:b/>
          <w:bCs/>
          <w:kern w:val="0"/>
          <w:szCs w:val="21"/>
          <w:highlight w:val="none"/>
        </w:rPr>
        <w:t>2、企业法定代表人查询</w:t>
      </w:r>
    </w:p>
    <w:p w14:paraId="2275C75C">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（1）打开“中国裁判文书网”网站（http://wenshu.court.gov.cn/），点击高级检索；</w:t>
      </w:r>
    </w:p>
    <w:p w14:paraId="74A8E4EB">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（2）在“案由”处选择“刑事案由”→“贪污贿赂罪”→“行贿罪”；</w:t>
      </w:r>
    </w:p>
    <w:p w14:paraId="570D18D7">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（3）在“全文检索”处输入投标人（供应商）全称，后置选项选择全文；</w:t>
      </w:r>
    </w:p>
    <w:p w14:paraId="346AE265">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（4）在“当事人”处输入企业法定代表人姓名；</w:t>
      </w:r>
    </w:p>
    <w:p w14:paraId="4934FA79">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（5）在“裁判日期”处选择时间范围，要求选择近三年</w:t>
      </w:r>
    </w:p>
    <w:p w14:paraId="04618FC9">
      <w:pPr>
        <w:ind w:firstLine="210" w:firstLineChars="100"/>
        <w:rPr>
          <w:rFonts w:hint="eastAsia" w:ascii="宋体" w:hAnsi="宋体" w:eastAsia="宋体" w:cs="宋体"/>
          <w:kern w:val="0"/>
          <w:szCs w:val="21"/>
          <w:highlight w:val="none"/>
        </w:rPr>
      </w:pPr>
      <w:r>
        <w:rPr>
          <w:rFonts w:hint="eastAsia" w:ascii="宋体" w:hAnsi="宋体" w:eastAsia="宋体" w:cs="宋体"/>
          <w:kern w:val="0"/>
          <w:szCs w:val="21"/>
          <w:highlight w:val="none"/>
        </w:rPr>
        <w:t>1）报名文件内截图“裁判日期”选择202</w:t>
      </w:r>
      <w:r>
        <w:rPr>
          <w:rFonts w:hint="eastAsia" w:ascii="宋体" w:hAnsi="宋体" w:eastAsia="宋体" w:cs="宋体"/>
          <w:kern w:val="0"/>
          <w:szCs w:val="21"/>
          <w:highlight w:val="none"/>
          <w:lang w:val="en-US" w:eastAsia="zh-CN"/>
        </w:rPr>
        <w:t>1</w:t>
      </w:r>
      <w:r>
        <w:rPr>
          <w:rFonts w:hint="eastAsia" w:ascii="宋体" w:hAnsi="宋体" w:eastAsia="宋体" w:cs="宋体"/>
          <w:kern w:val="0"/>
          <w:szCs w:val="21"/>
          <w:highlight w:val="none"/>
        </w:rPr>
        <w:t>年X月X日至“获取招标文件（采购文件）当日时间”（即报名时间），点击检索；</w:t>
      </w:r>
    </w:p>
    <w:p w14:paraId="7E521C58">
      <w:pPr>
        <w:ind w:firstLine="210" w:firstLineChars="100"/>
        <w:rPr>
          <w:rFonts w:hint="eastAsia" w:ascii="宋体" w:hAnsi="宋体" w:eastAsia="宋体" w:cs="宋体"/>
          <w:kern w:val="0"/>
          <w:szCs w:val="21"/>
          <w:highlight w:val="none"/>
        </w:rPr>
      </w:pPr>
      <w:r>
        <w:rPr>
          <w:rFonts w:hint="eastAsia" w:ascii="宋体" w:hAnsi="宋体" w:eastAsia="宋体" w:cs="宋体"/>
          <w:szCs w:val="21"/>
          <w:highlight w:val="none"/>
        </w:rPr>
        <w:drawing>
          <wp:anchor distT="0" distB="0" distL="114300" distR="114300" simplePos="0" relativeHeight="251661312"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1"/>
                    <pic:cNvPicPr>
                      <a:picLocks noChangeAspect="1"/>
                    </pic:cNvPicPr>
                  </pic:nvPicPr>
                  <pic:blipFill>
                    <a:blip r:embed="rId14"/>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Cs w:val="21"/>
          <w:highlight w:val="none"/>
        </w:rPr>
        <w:t>2）投标文件内截图“裁判日期”选择202</w:t>
      </w:r>
      <w:r>
        <w:rPr>
          <w:rFonts w:hint="eastAsia" w:ascii="宋体" w:hAnsi="宋体" w:eastAsia="宋体" w:cs="宋体"/>
          <w:kern w:val="0"/>
          <w:szCs w:val="21"/>
          <w:highlight w:val="none"/>
          <w:lang w:val="en-US" w:eastAsia="zh-CN"/>
        </w:rPr>
        <w:t>1</w:t>
      </w:r>
      <w:r>
        <w:rPr>
          <w:rFonts w:hint="eastAsia" w:ascii="宋体" w:hAnsi="宋体" w:eastAsia="宋体" w:cs="宋体"/>
          <w:kern w:val="0"/>
          <w:szCs w:val="21"/>
          <w:highlight w:val="none"/>
        </w:rPr>
        <w:t>年X月X日至“投标（响应）截止时间”（投标响应阶段），点击检索；</w:t>
      </w:r>
    </w:p>
    <w:p w14:paraId="1CC43949">
      <w:pPr>
        <w:rPr>
          <w:rFonts w:hint="eastAsia" w:ascii="宋体" w:hAnsi="宋体" w:eastAsia="宋体" w:cs="宋体"/>
          <w:highlight w:val="none"/>
        </w:rPr>
      </w:pPr>
      <w:r>
        <w:rPr>
          <w:rFonts w:hint="eastAsia" w:ascii="宋体" w:hAnsi="宋体" w:eastAsia="宋体" w:cs="宋体"/>
          <w:szCs w:val="21"/>
          <w:highlight w:val="none"/>
        </w:rPr>
        <w:drawing>
          <wp:anchor distT="0" distB="0" distL="114300" distR="114300" simplePos="0" relativeHeight="251662336"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2"/>
                    <pic:cNvPicPr>
                      <a:picLocks noChangeAspect="1"/>
                    </pic:cNvPicPr>
                  </pic:nvPicPr>
                  <pic:blipFill>
                    <a:blip r:embed="rId17"/>
                    <a:stretch>
                      <a:fillRect/>
                    </a:stretch>
                  </pic:blipFill>
                  <pic:spPr>
                    <a:xfrm>
                      <a:off x="0" y="0"/>
                      <a:ext cx="5544185" cy="3221990"/>
                    </a:xfrm>
                    <a:prstGeom prst="rect">
                      <a:avLst/>
                    </a:prstGeom>
                    <a:noFill/>
                    <a:ln>
                      <a:noFill/>
                    </a:ln>
                  </pic:spPr>
                </pic:pic>
              </a:graphicData>
            </a:graphic>
          </wp:anchor>
        </w:drawing>
      </w:r>
    </w:p>
    <w:p w14:paraId="595DE3C7">
      <w:pPr>
        <w:widowControl/>
        <w:jc w:val="center"/>
        <w:rPr>
          <w:rFonts w:hint="eastAsia" w:ascii="宋体" w:hAnsi="宋体" w:eastAsia="宋体" w:cs="宋体"/>
          <w:b/>
          <w:bCs/>
          <w:kern w:val="0"/>
          <w:highlight w:val="none"/>
        </w:rPr>
      </w:pPr>
    </w:p>
    <w:p w14:paraId="01483D22">
      <w:pPr>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t>（6）最终截图样式</w:t>
      </w:r>
      <w:r>
        <w:rPr>
          <w:rFonts w:hint="eastAsia" w:ascii="宋体" w:hAnsi="宋体" w:eastAsia="宋体" w:cs="宋体"/>
          <w:b/>
          <w:szCs w:val="21"/>
          <w:highlight w:val="none"/>
        </w:rPr>
        <w:t>（须截取到左上角的时间）</w:t>
      </w:r>
      <w:r>
        <w:rPr>
          <w:rFonts w:hint="eastAsia" w:ascii="宋体" w:hAnsi="宋体" w:eastAsia="宋体" w:cs="宋体"/>
          <w:b/>
          <w:kern w:val="0"/>
          <w:szCs w:val="21"/>
          <w:highlight w:val="none"/>
        </w:rPr>
        <w:t>：</w:t>
      </w:r>
    </w:p>
    <w:p w14:paraId="340A88D2">
      <w:pPr>
        <w:widowControl/>
        <w:rPr>
          <w:rFonts w:hint="eastAsia" w:ascii="宋体" w:hAnsi="宋体" w:eastAsia="宋体" w:cs="宋体"/>
          <w:b/>
          <w:bCs/>
          <w:kern w:val="0"/>
          <w:highlight w:val="none"/>
        </w:rPr>
      </w:pPr>
      <w:r>
        <w:rPr>
          <w:rFonts w:hint="eastAsia" w:ascii="宋体" w:hAnsi="宋体" w:eastAsia="宋体" w:cs="宋体"/>
          <w:szCs w:val="21"/>
          <w:highlight w:val="none"/>
        </w:rPr>
        <w:drawing>
          <wp:inline distT="0" distB="0" distL="114300" distR="114300">
            <wp:extent cx="6066790" cy="3267710"/>
            <wp:effectExtent l="0" t="0" r="10160" b="8890"/>
            <wp:docPr id="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pic:cNvPicPr>
                      <a:picLocks noChangeAspect="1"/>
                    </pic:cNvPicPr>
                  </pic:nvPicPr>
                  <pic:blipFill>
                    <a:blip r:embed="rId18"/>
                    <a:stretch>
                      <a:fillRect/>
                    </a:stretch>
                  </pic:blipFill>
                  <pic:spPr>
                    <a:xfrm>
                      <a:off x="0" y="0"/>
                      <a:ext cx="6066790" cy="3267710"/>
                    </a:xfrm>
                    <a:prstGeom prst="rect">
                      <a:avLst/>
                    </a:prstGeom>
                    <a:noFill/>
                    <a:ln>
                      <a:noFill/>
                    </a:ln>
                  </pic:spPr>
                </pic:pic>
              </a:graphicData>
            </a:graphic>
          </wp:inline>
        </w:drawing>
      </w:r>
    </w:p>
    <w:p w14:paraId="6CF0CF94">
      <w:r>
        <w:rPr>
          <w:rFonts w:hint="eastAsia" w:ascii="宋体" w:hAnsi="宋体" w:eastAsia="宋体" w:cs="宋体"/>
          <w:highlight w:val="none"/>
        </w:rPr>
        <w:br w:type="page"/>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EC5B75">
    <w:pPr>
      <w:pStyle w:val="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8F05B8C">
                          <w:pPr>
                            <w:pStyle w:val="4"/>
                            <w:rPr>
                              <w:rFonts w:hint="eastAsia"/>
                            </w:rPr>
                          </w:pPr>
                          <w:r>
                            <w:rPr>
                              <w:rFonts w:hint="eastAsia"/>
                            </w:rPr>
                            <w:fldChar w:fldCharType="begin"/>
                          </w:r>
                          <w:r>
                            <w:rPr>
                              <w:rFonts w:hint="eastAsia"/>
                            </w:rPr>
                            <w:instrText xml:space="preserve"> PAGE  \* MERGEFORMAT </w:instrText>
                          </w:r>
                          <w:r>
                            <w:rPr>
                              <w:rFonts w:hint="eastAsia"/>
                            </w:rPr>
                            <w:fldChar w:fldCharType="separate"/>
                          </w:r>
                          <w:r>
                            <w:t>4</w:t>
                          </w:r>
                          <w:r>
                            <w:rPr>
                              <w:rFonts w:hint="eastAsia"/>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MOBTKyQEAAJsDAAAOAAAAAAAAAAEAIAAAAB4BAABkcnMvZTJvRG9j&#10;LnhtbFBLBQYAAAAABgAGAFkBAABZBQAAAAA=&#10;">
              <v:path/>
              <v:fill on="f" focussize="0,0"/>
              <v:stroke on="f"/>
              <v:imagedata o:title=""/>
              <o:lock v:ext="edit" aspectratio="f"/>
              <v:textbox inset="0mm,0mm,0mm,0mm" style="mso-fit-shape-to-text:t;">
                <w:txbxContent>
                  <w:p w14:paraId="68F05B8C">
                    <w:pPr>
                      <w:pStyle w:val="4"/>
                      <w:rPr>
                        <w:rFonts w:hint="eastAsia"/>
                      </w:rPr>
                    </w:pPr>
                    <w:r>
                      <w:rPr>
                        <w:rFonts w:hint="eastAsia"/>
                      </w:rPr>
                      <w:fldChar w:fldCharType="begin"/>
                    </w:r>
                    <w:r>
                      <w:rPr>
                        <w:rFonts w:hint="eastAsia"/>
                      </w:rPr>
                      <w:instrText xml:space="preserve"> PAGE  \* MERGEFORMAT </w:instrText>
                    </w:r>
                    <w:r>
                      <w:rPr>
                        <w:rFonts w:hint="eastAsia"/>
                      </w:rPr>
                      <w:fldChar w:fldCharType="separate"/>
                    </w:r>
                    <w:r>
                      <w:t>4</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741A690"/>
    <w:multiLevelType w:val="singleLevel"/>
    <w:tmpl w:val="4741A690"/>
    <w:lvl w:ilvl="0" w:tentative="0">
      <w:start w:val="2"/>
      <w:numFmt w:val="decimal"/>
      <w:lvlText w:val="%1."/>
      <w:lvlJc w:val="left"/>
      <w:pPr>
        <w:tabs>
          <w:tab w:val="left" w:pos="312"/>
        </w:tabs>
      </w:pPr>
    </w:lvl>
  </w:abstractNum>
  <w:abstractNum w:abstractNumId="1">
    <w:nsid w:val="4DFF0E19"/>
    <w:multiLevelType w:val="singleLevel"/>
    <w:tmpl w:val="4DFF0E19"/>
    <w:lvl w:ilvl="0" w:tentative="0">
      <w:start w:val="1"/>
      <w:numFmt w:val="decimal"/>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3F735955"/>
    <w:rsid w:val="3F7359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styleId="3">
    <w:name w:val="Normal Indent"/>
    <w:basedOn w:val="1"/>
    <w:qFormat/>
    <w:uiPriority w:val="0"/>
    <w:pPr>
      <w:ind w:firstLine="420" w:firstLineChars="200"/>
    </w:pPr>
  </w:style>
  <w:style w:type="paragraph" w:styleId="4">
    <w:name w:val="footer"/>
    <w:basedOn w:val="1"/>
    <w:unhideWhenUsed/>
    <w:qFormat/>
    <w:uiPriority w:val="0"/>
    <w:pPr>
      <w:tabs>
        <w:tab w:val="center" w:pos="4153"/>
        <w:tab w:val="right" w:pos="8306"/>
      </w:tabs>
      <w:snapToGrid w:val="0"/>
      <w:jc w:val="left"/>
    </w:pPr>
    <w:rPr>
      <w:kern w:val="0"/>
      <w:sz w:val="18"/>
      <w:szCs w:val="18"/>
    </w:rPr>
  </w:style>
  <w:style w:type="paragraph" w:customStyle="1" w:styleId="7">
    <w:name w:val="无间隔1"/>
    <w:qFormat/>
    <w:uiPriority w:val="0"/>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0</Words>
  <Characters>0</Characters>
  <Lines>0</Lines>
  <Paragraphs>0</Paragraphs>
  <TotalTime>0</TotalTime>
  <ScaleCrop>false</ScaleCrop>
  <LinksUpToDate>false</LinksUpToDate>
  <CharactersWithSpaces>0</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2024-07-25T07:38:00Z</dcterms:created>
  <dc:creator>Administrator</dc:creator>
  <cp:lastModifiedBy>Administrator</cp:lastModifiedBy>
  <dcterms:modified xsi:type="dcterms:W3CDTF">2024-07-25T07:38:40Z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D06974CD6127457D929AAFF4A9550AA3_11</vt:lpwstr>
  </property>
</Properties>
</file>