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宋体" w:hAnsi="宋体" w:cs="宋体"/>
          <w:b/>
          <w:bCs/>
          <w:color w:val="auto"/>
          <w:sz w:val="24"/>
          <w:szCs w:val="24"/>
          <w:highlight w:val="none"/>
          <w:lang w:val="en-US" w:eastAsia="zh-CN"/>
        </w:rPr>
      </w:pPr>
      <w:r>
        <w:rPr>
          <w:rFonts w:hint="eastAsia" w:ascii="宋体" w:hAnsi="宋体" w:cs="宋体"/>
          <w:b/>
          <w:bCs/>
          <w:color w:val="auto"/>
          <w:sz w:val="24"/>
          <w:szCs w:val="24"/>
          <w:highlight w:val="none"/>
          <w:lang w:val="en-US" w:eastAsia="zh-CN"/>
        </w:rPr>
        <w:t>附件一： 内蒙古超高压供电公司2024年第三批生产类日常检修项目服务询比采购--需求明细表</w:t>
      </w:r>
    </w:p>
    <w:p>
      <w:pPr>
        <w:pStyle w:val="7"/>
        <w:ind w:left="0" w:leftChars="0" w:firstLine="0" w:firstLineChars="0"/>
        <w:rPr>
          <w:rFonts w:hint="eastAsia" w:ascii="宋体" w:hAnsi="宋体" w:cs="宋体"/>
          <w:b/>
          <w:bCs/>
          <w:color w:val="auto"/>
          <w:sz w:val="24"/>
          <w:szCs w:val="24"/>
          <w:highlight w:val="none"/>
          <w:lang w:val="en-US" w:eastAsia="zh-CN"/>
        </w:rPr>
      </w:pPr>
    </w:p>
    <w:tbl>
      <w:tblPr>
        <w:tblStyle w:val="8"/>
        <w:tblW w:w="15510" w:type="dxa"/>
        <w:tblInd w:w="-234"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816"/>
        <w:gridCol w:w="1494"/>
        <w:gridCol w:w="1017"/>
        <w:gridCol w:w="1958"/>
        <w:gridCol w:w="1809"/>
        <w:gridCol w:w="1416"/>
        <w:gridCol w:w="1317"/>
        <w:gridCol w:w="1100"/>
        <w:gridCol w:w="975"/>
        <w:gridCol w:w="1125"/>
        <w:gridCol w:w="248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0" w:hRule="atLeast"/>
        </w:trPr>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标段号</w:t>
            </w:r>
          </w:p>
        </w:tc>
        <w:tc>
          <w:tcPr>
            <w:tcW w:w="14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标段名称</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采购方式</w:t>
            </w:r>
          </w:p>
        </w:tc>
        <w:tc>
          <w:tcPr>
            <w:tcW w:w="19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施工服务名称</w:t>
            </w: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服务补充描述</w:t>
            </w:r>
          </w:p>
        </w:tc>
        <w:tc>
          <w:tcPr>
            <w:tcW w:w="14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最高限价（元）</w:t>
            </w:r>
          </w:p>
        </w:tc>
        <w:tc>
          <w:tcPr>
            <w:tcW w:w="13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标段最高限价（元）</w:t>
            </w:r>
          </w:p>
        </w:tc>
        <w:tc>
          <w:tcPr>
            <w:tcW w:w="1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服务时间</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服务地点</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招标人实施单位</w:t>
            </w:r>
          </w:p>
        </w:tc>
        <w:tc>
          <w:tcPr>
            <w:tcW w:w="24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供应商专用资格条件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96" w:hRule="atLeast"/>
        </w:trPr>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4</w:t>
            </w:r>
          </w:p>
        </w:tc>
        <w:tc>
          <w:tcPr>
            <w:tcW w:w="14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500kV杭布Ⅰ线过泊江海子煤矿采空区杆塔稳定性评价</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询比采购</w:t>
            </w:r>
          </w:p>
        </w:tc>
        <w:tc>
          <w:tcPr>
            <w:tcW w:w="19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500kV杭布Ⅰ线过泊江海子煤矿采空区杆塔稳定性评价</w:t>
            </w: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对500kV杭布Ⅰ线过泊江海子煤矿内43号塔、44号塔、47号塔、48号塔开展三维激光扫描及稳定性评价。</w:t>
            </w:r>
          </w:p>
        </w:tc>
        <w:tc>
          <w:tcPr>
            <w:tcW w:w="14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 xml:space="preserve">250000.00 </w:t>
            </w:r>
          </w:p>
        </w:tc>
        <w:tc>
          <w:tcPr>
            <w:tcW w:w="13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0"/>
                <w:szCs w:val="20"/>
                <w:highlight w:val="none"/>
                <w:u w:val="none"/>
                <w:lang w:val="en-US"/>
              </w:rPr>
            </w:pPr>
            <w:r>
              <w:rPr>
                <w:rFonts w:hint="eastAsia" w:ascii="宋体" w:hAnsi="宋体" w:eastAsia="宋体" w:cs="宋体"/>
                <w:i w:val="0"/>
                <w:iCs w:val="0"/>
                <w:color w:val="000000"/>
                <w:kern w:val="0"/>
                <w:sz w:val="18"/>
                <w:szCs w:val="18"/>
                <w:u w:val="none"/>
                <w:lang w:val="en-US" w:eastAsia="zh-CN" w:bidi="ar"/>
              </w:rPr>
              <w:t xml:space="preserve">250000.00 </w:t>
            </w:r>
          </w:p>
        </w:tc>
        <w:tc>
          <w:tcPr>
            <w:tcW w:w="1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18"/>
                <w:szCs w:val="18"/>
                <w:highlight w:val="red"/>
                <w:u w:val="none"/>
                <w:lang w:val="en-US"/>
              </w:rPr>
            </w:pPr>
            <w:r>
              <w:rPr>
                <w:rFonts w:hint="eastAsia" w:ascii="宋体" w:hAnsi="宋体" w:eastAsia="宋体" w:cs="宋体"/>
                <w:i w:val="0"/>
                <w:iCs w:val="0"/>
                <w:color w:val="000000"/>
                <w:kern w:val="0"/>
                <w:sz w:val="18"/>
                <w:szCs w:val="18"/>
                <w:highlight w:val="none"/>
                <w:u w:val="none"/>
                <w:lang w:val="en-US" w:eastAsia="zh-CN" w:bidi="ar"/>
              </w:rPr>
              <w:t>2024.</w:t>
            </w:r>
            <w:r>
              <w:rPr>
                <w:rFonts w:hint="eastAsia" w:ascii="宋体" w:hAnsi="宋体" w:cs="宋体"/>
                <w:i w:val="0"/>
                <w:iCs w:val="0"/>
                <w:color w:val="000000"/>
                <w:kern w:val="0"/>
                <w:sz w:val="18"/>
                <w:szCs w:val="18"/>
                <w:highlight w:val="none"/>
                <w:u w:val="none"/>
                <w:lang w:val="en-US" w:eastAsia="zh-CN" w:bidi="ar"/>
              </w:rPr>
              <w:t>7</w:t>
            </w: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15</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500kV杭布一线</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u w:val="none"/>
                <w:lang w:val="en-US" w:eastAsia="zh-CN" w:bidi="ar"/>
              </w:rPr>
              <w:t>输电管理二处</w:t>
            </w:r>
          </w:p>
        </w:tc>
        <w:tc>
          <w:tcPr>
            <w:tcW w:w="24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1.供应商须具有工程勘察乙级资质以上且具有工程咨询单位乙级证书（业务范围包含：岩土工程）；</w:t>
            </w:r>
          </w:p>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2.供应商拟派的项目负责人须持有注册岩土工程师证书且具有高级及以上技术职称</w:t>
            </w:r>
            <w:r>
              <w:rPr>
                <w:rFonts w:hint="eastAsia" w:ascii="宋体" w:hAnsi="宋体" w:cs="宋体"/>
                <w:i w:val="0"/>
                <w:iCs w:val="0"/>
                <w:color w:val="000000"/>
                <w:kern w:val="0"/>
                <w:sz w:val="18"/>
                <w:szCs w:val="18"/>
                <w:highlight w:val="none"/>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96" w:hRule="atLeast"/>
        </w:trPr>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5</w:t>
            </w:r>
          </w:p>
        </w:tc>
        <w:tc>
          <w:tcPr>
            <w:tcW w:w="14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2024年网络设备服务器维保服务项目、办公计算机和打印机的维护</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询比采购</w:t>
            </w:r>
          </w:p>
        </w:tc>
        <w:tc>
          <w:tcPr>
            <w:tcW w:w="19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2024年网络设备服务器维保服务项目、办公计算机和打印机的维护</w:t>
            </w: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网络设备服务器维护、网络安全重大保障、办公计算机等维护</w:t>
            </w:r>
          </w:p>
        </w:tc>
        <w:tc>
          <w:tcPr>
            <w:tcW w:w="14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 xml:space="preserve">421600.00 </w:t>
            </w:r>
          </w:p>
        </w:tc>
        <w:tc>
          <w:tcPr>
            <w:tcW w:w="13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0"/>
                <w:szCs w:val="20"/>
                <w:highlight w:val="none"/>
                <w:u w:val="none"/>
                <w:lang w:val="en-US"/>
              </w:rPr>
            </w:pPr>
            <w:r>
              <w:rPr>
                <w:rFonts w:hint="eastAsia" w:ascii="宋体" w:hAnsi="宋体" w:eastAsia="宋体" w:cs="宋体"/>
                <w:i w:val="0"/>
                <w:iCs w:val="0"/>
                <w:color w:val="000000"/>
                <w:kern w:val="0"/>
                <w:sz w:val="18"/>
                <w:szCs w:val="18"/>
                <w:u w:val="none"/>
                <w:lang w:val="en-US" w:eastAsia="zh-CN" w:bidi="ar"/>
              </w:rPr>
              <w:t xml:space="preserve">421600.00 </w:t>
            </w:r>
          </w:p>
        </w:tc>
        <w:tc>
          <w:tcPr>
            <w:tcW w:w="1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red"/>
                <w:u w:val="none"/>
              </w:rPr>
            </w:pPr>
            <w:r>
              <w:rPr>
                <w:rFonts w:hint="eastAsia" w:ascii="宋体" w:hAnsi="宋体" w:eastAsia="宋体" w:cs="宋体"/>
                <w:i w:val="0"/>
                <w:iCs w:val="0"/>
                <w:color w:val="000000"/>
                <w:kern w:val="0"/>
                <w:sz w:val="18"/>
                <w:szCs w:val="18"/>
                <w:highlight w:val="none"/>
                <w:u w:val="none"/>
                <w:lang w:val="en-US" w:eastAsia="zh-CN" w:bidi="ar"/>
              </w:rPr>
              <w:t>2024.7.15</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u w:val="none"/>
                <w:lang w:val="en-US" w:eastAsia="zh-CN" w:bidi="ar"/>
              </w:rPr>
              <w:t>内蒙古超高压供电公司</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u w:val="none"/>
                <w:lang w:val="en-US" w:eastAsia="zh-CN" w:bidi="ar"/>
              </w:rPr>
              <w:t>信息通信处</w:t>
            </w:r>
          </w:p>
        </w:tc>
        <w:tc>
          <w:tcPr>
            <w:tcW w:w="24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1</w:t>
            </w:r>
            <w:r>
              <w:rPr>
                <w:rFonts w:hint="eastAsia" w:ascii="宋体" w:hAnsi="宋体" w:cs="宋体"/>
                <w:i w:val="0"/>
                <w:iCs w:val="0"/>
                <w:color w:val="000000"/>
                <w:kern w:val="0"/>
                <w:sz w:val="18"/>
                <w:szCs w:val="18"/>
                <w:highlight w:val="none"/>
                <w:u w:val="none"/>
                <w:lang w:val="en-US" w:eastAsia="zh-CN" w:bidi="ar"/>
              </w:rPr>
              <w:t>.</w:t>
            </w:r>
            <w:r>
              <w:rPr>
                <w:rFonts w:hint="eastAsia" w:ascii="宋体" w:hAnsi="宋体" w:eastAsia="宋体" w:cs="宋体"/>
                <w:i w:val="0"/>
                <w:iCs w:val="0"/>
                <w:color w:val="000000"/>
                <w:kern w:val="0"/>
                <w:sz w:val="18"/>
                <w:szCs w:val="18"/>
                <w:highlight w:val="none"/>
                <w:u w:val="none"/>
                <w:lang w:val="en-US" w:eastAsia="zh-CN" w:bidi="ar"/>
              </w:rPr>
              <w:t>供应商须具备一般纳税人资格（提供一般纳税人登记表或税务局网站查询截图）；</w:t>
            </w:r>
          </w:p>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2</w:t>
            </w:r>
            <w:r>
              <w:rPr>
                <w:rFonts w:hint="eastAsia" w:ascii="宋体" w:hAnsi="宋体" w:cs="宋体"/>
                <w:i w:val="0"/>
                <w:iCs w:val="0"/>
                <w:color w:val="000000"/>
                <w:kern w:val="0"/>
                <w:sz w:val="18"/>
                <w:szCs w:val="18"/>
                <w:highlight w:val="none"/>
                <w:u w:val="none"/>
                <w:lang w:val="en-US" w:eastAsia="zh-CN" w:bidi="ar"/>
              </w:rPr>
              <w:t>.</w:t>
            </w:r>
            <w:r>
              <w:rPr>
                <w:rFonts w:hint="eastAsia" w:ascii="宋体" w:hAnsi="宋体" w:eastAsia="宋体" w:cs="宋体"/>
                <w:i w:val="0"/>
                <w:iCs w:val="0"/>
                <w:color w:val="000000"/>
                <w:kern w:val="0"/>
                <w:sz w:val="18"/>
                <w:szCs w:val="18"/>
                <w:highlight w:val="none"/>
                <w:u w:val="none"/>
                <w:lang w:val="en-US" w:eastAsia="zh-CN" w:bidi="ar"/>
              </w:rPr>
              <w:t>供应商须具备ITSS信息技术服务运行维护标准二级及以上认证证书</w:t>
            </w:r>
            <w:r>
              <w:rPr>
                <w:rFonts w:hint="eastAsia" w:ascii="宋体" w:hAnsi="宋体" w:cs="宋体"/>
                <w:i w:val="0"/>
                <w:iCs w:val="0"/>
                <w:color w:val="000000"/>
                <w:kern w:val="0"/>
                <w:sz w:val="18"/>
                <w:szCs w:val="18"/>
                <w:highlight w:val="none"/>
                <w:u w:val="none"/>
                <w:lang w:val="en-US" w:eastAsia="zh-CN" w:bidi="ar"/>
              </w:rPr>
              <w:t>；</w:t>
            </w:r>
          </w:p>
          <w:p>
            <w:pPr>
              <w:keepNext w:val="0"/>
              <w:keepLines w:val="0"/>
              <w:widowControl/>
              <w:suppressLineNumbers w:val="0"/>
              <w:spacing w:before="0" w:beforeAutospacing="0" w:after="0" w:afterAutospacing="0"/>
              <w:ind w:left="0" w:right="0"/>
              <w:jc w:val="center"/>
              <w:textAlignment w:val="center"/>
              <w:rPr>
                <w:rFonts w:hint="eastAsia" w:ascii="宋体" w:hAnsi="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3</w:t>
            </w:r>
            <w:r>
              <w:rPr>
                <w:rFonts w:hint="eastAsia" w:ascii="宋体" w:hAnsi="宋体" w:cs="宋体"/>
                <w:i w:val="0"/>
                <w:iCs w:val="0"/>
                <w:color w:val="000000"/>
                <w:kern w:val="0"/>
                <w:sz w:val="18"/>
                <w:szCs w:val="18"/>
                <w:highlight w:val="none"/>
                <w:u w:val="none"/>
                <w:lang w:val="en-US" w:eastAsia="zh-CN" w:bidi="ar"/>
              </w:rPr>
              <w:t>.</w:t>
            </w:r>
            <w:r>
              <w:rPr>
                <w:rFonts w:hint="eastAsia" w:ascii="宋体" w:hAnsi="宋体" w:eastAsia="宋体" w:cs="宋体"/>
                <w:i w:val="0"/>
                <w:iCs w:val="0"/>
                <w:color w:val="000000"/>
                <w:kern w:val="0"/>
                <w:sz w:val="18"/>
                <w:szCs w:val="18"/>
                <w:highlight w:val="none"/>
                <w:u w:val="none"/>
                <w:lang w:val="en-US" w:eastAsia="zh-CN" w:bidi="ar"/>
              </w:rPr>
              <w:t>供应商须具备信息安全服务资质-信息系统安全运维二级及以上认证证书</w:t>
            </w:r>
            <w:r>
              <w:rPr>
                <w:rFonts w:hint="eastAsia" w:ascii="宋体" w:hAnsi="宋体" w:cs="宋体"/>
                <w:i w:val="0"/>
                <w:iCs w:val="0"/>
                <w:color w:val="000000"/>
                <w:kern w:val="0"/>
                <w:sz w:val="18"/>
                <w:szCs w:val="18"/>
                <w:highlight w:val="none"/>
                <w:u w:val="none"/>
                <w:lang w:val="en-US" w:eastAsia="zh-CN" w:bidi="ar"/>
              </w:rPr>
              <w:t>；</w:t>
            </w:r>
          </w:p>
          <w:p>
            <w:pPr>
              <w:pStyle w:val="2"/>
              <w:keepNext w:val="0"/>
              <w:keepLines w:val="0"/>
              <w:suppressLineNumbers w:val="0"/>
              <w:spacing w:before="0" w:beforeAutospacing="0" w:afterAutospacing="0"/>
              <w:ind w:left="0" w:leftChars="0" w:right="0" w:firstLine="0" w:firstLineChars="0"/>
              <w:jc w:val="center"/>
              <w:rPr>
                <w:rFonts w:hint="eastAsia"/>
                <w:lang w:val="en-US" w:eastAsia="zh-CN"/>
              </w:rPr>
            </w:pPr>
            <w:r>
              <w:rPr>
                <w:rFonts w:hint="eastAsia" w:ascii="宋体" w:hAnsi="宋体" w:eastAsia="宋体" w:cs="宋体"/>
                <w:i w:val="0"/>
                <w:iCs w:val="0"/>
                <w:color w:val="000000"/>
                <w:kern w:val="0"/>
                <w:sz w:val="18"/>
                <w:szCs w:val="18"/>
                <w:highlight w:val="none"/>
                <w:u w:val="none"/>
                <w:lang w:val="en-US" w:eastAsia="zh-CN" w:bidi="ar"/>
              </w:rPr>
              <w:t>4.项目经理须具有信息系统项目管理师</w:t>
            </w:r>
            <w:r>
              <w:rPr>
                <w:rFonts w:hint="eastAsia" w:ascii="宋体" w:hAnsi="宋体" w:cs="宋体"/>
                <w:i w:val="0"/>
                <w:iCs w:val="0"/>
                <w:color w:val="000000"/>
                <w:kern w:val="0"/>
                <w:sz w:val="18"/>
                <w:szCs w:val="18"/>
                <w:highlight w:val="none"/>
                <w:u w:val="none"/>
                <w:lang w:val="en-US" w:eastAsia="zh-CN" w:bidi="ar"/>
              </w:rPr>
              <w:t>证书</w:t>
            </w:r>
            <w:r>
              <w:rPr>
                <w:rFonts w:hint="eastAsia" w:ascii="宋体" w:hAnsi="宋体" w:eastAsia="宋体" w:cs="宋体"/>
                <w:i w:val="0"/>
                <w:iCs w:val="0"/>
                <w:color w:val="000000"/>
                <w:kern w:val="0"/>
                <w:sz w:val="18"/>
                <w:szCs w:val="18"/>
                <w:highlight w:val="none"/>
                <w:u w:val="none"/>
                <w:lang w:val="en-US" w:eastAsia="zh-CN" w:bidi="ar"/>
              </w:rPr>
              <w:t>。</w:t>
            </w:r>
          </w:p>
        </w:tc>
      </w:tr>
    </w:tbl>
    <w:p>
      <w:pPr>
        <w:jc w:val="left"/>
        <w:rPr>
          <w:rFonts w:hint="default"/>
          <w:color w:val="auto"/>
          <w:lang w:val="en-US" w:eastAsia="zh-CN"/>
        </w:rPr>
        <w:sectPr>
          <w:headerReference r:id="rId3" w:type="default"/>
          <w:footerReference r:id="rId4" w:type="default"/>
          <w:pgSz w:w="16838" w:h="11905" w:orient="landscape"/>
          <w:pgMar w:top="1134" w:right="1134" w:bottom="1134" w:left="1134" w:header="850" w:footer="992" w:gutter="0"/>
          <w:pgNumType w:fmt="decimal"/>
          <w:cols w:space="0" w:num="1"/>
          <w:rtlGutter w:val="0"/>
          <w:docGrid w:type="lines" w:linePitch="321" w:charSpace="0"/>
        </w:sectPr>
      </w:pPr>
    </w:p>
    <w:p>
      <w:pPr>
        <w:pStyle w:val="10"/>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rPr>
        <w:t>附件</w:t>
      </w:r>
      <w:r>
        <w:rPr>
          <w:rFonts w:hint="eastAsia" w:ascii="宋体" w:hAnsi="宋体" w:eastAsia="宋体" w:cs="宋体"/>
          <w:b/>
          <w:bCs/>
          <w:color w:val="auto"/>
          <w:sz w:val="24"/>
          <w:szCs w:val="24"/>
          <w:highlight w:val="none"/>
          <w:lang w:val="en-US" w:eastAsia="zh-CN"/>
        </w:rPr>
        <w:t>二：</w:t>
      </w:r>
    </w:p>
    <w:p>
      <w:pPr>
        <w:pStyle w:val="10"/>
        <w:jc w:val="center"/>
        <w:rPr>
          <w:rFonts w:hint="eastAsia" w:ascii="宋体" w:hAnsi="宋体" w:eastAsia="宋体" w:cs="宋体"/>
          <w:color w:val="auto"/>
          <w:sz w:val="24"/>
          <w:szCs w:val="24"/>
          <w:highlight w:val="none"/>
        </w:rPr>
      </w:pPr>
      <w:r>
        <w:rPr>
          <w:rFonts w:hint="eastAsia" w:ascii="宋体" w:hAnsi="宋体" w:eastAsia="宋体" w:cs="宋体"/>
          <w:b/>
          <w:bCs/>
          <w:color w:val="auto"/>
          <w:sz w:val="28"/>
          <w:szCs w:val="28"/>
          <w:highlight w:val="none"/>
        </w:rPr>
        <w:t>法定代表人身份证明</w:t>
      </w:r>
    </w:p>
    <w:p>
      <w:pPr>
        <w:spacing w:line="440" w:lineRule="exact"/>
        <w:jc w:val="center"/>
        <w:rPr>
          <w:rFonts w:hint="eastAsia" w:ascii="宋体" w:hAnsi="宋体" w:eastAsia="宋体" w:cs="宋体"/>
          <w:color w:val="auto"/>
          <w:sz w:val="20"/>
          <w:szCs w:val="20"/>
          <w:highlight w:val="none"/>
        </w:rPr>
      </w:pPr>
    </w:p>
    <w:p>
      <w:pPr>
        <w:spacing w:line="440" w:lineRule="exact"/>
        <w:rPr>
          <w:rFonts w:hint="eastAsia" w:ascii="宋体" w:hAnsi="宋体" w:eastAsia="宋体" w:cs="宋体"/>
          <w:color w:val="auto"/>
          <w:szCs w:val="21"/>
          <w:highlight w:val="none"/>
        </w:rPr>
      </w:pP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单位性质：</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r>
        <w:rPr>
          <w:rFonts w:hint="eastAsia" w:ascii="宋体" w:hAnsi="宋体" w:eastAsia="宋体" w:cs="宋体"/>
          <w:color w:val="auto"/>
          <w:sz w:val="24"/>
          <w:szCs w:val="24"/>
          <w:highlight w:val="none"/>
          <w:u w:val="single"/>
        </w:rPr>
        <w:t xml:space="preserve">                                   </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成立时间：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日</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经营期限：</w:t>
      </w:r>
      <w:r>
        <w:rPr>
          <w:rFonts w:hint="eastAsia" w:ascii="宋体" w:hAnsi="宋体" w:eastAsia="宋体" w:cs="宋体"/>
          <w:color w:val="auto"/>
          <w:sz w:val="24"/>
          <w:szCs w:val="24"/>
          <w:highlight w:val="none"/>
          <w:u w:val="single"/>
        </w:rPr>
        <w:t xml:space="preserve">                               </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姓名：</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性别：</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年龄：</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职务：</w:t>
      </w:r>
      <w:r>
        <w:rPr>
          <w:rFonts w:hint="eastAsia" w:ascii="宋体" w:hAnsi="宋体" w:eastAsia="宋体" w:cs="宋体"/>
          <w:color w:val="auto"/>
          <w:sz w:val="24"/>
          <w:szCs w:val="24"/>
          <w:highlight w:val="none"/>
          <w:u w:val="single"/>
        </w:rPr>
        <w:t xml:space="preserve">        </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系</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w:t>
      </w:r>
      <w:r>
        <w:rPr>
          <w:rFonts w:hint="eastAsia" w:ascii="宋体" w:hAnsi="宋体" w:eastAsia="宋体" w:cs="宋体"/>
          <w:color w:val="auto"/>
          <w:sz w:val="24"/>
          <w:szCs w:val="24"/>
          <w:highlight w:val="none"/>
          <w:lang w:eastAsia="zh-CN"/>
        </w:rPr>
        <w:t>供应商</w:t>
      </w:r>
      <w:r>
        <w:rPr>
          <w:rFonts w:hint="eastAsia" w:ascii="宋体" w:hAnsi="宋体" w:eastAsia="宋体" w:cs="宋体"/>
          <w:color w:val="auto"/>
          <w:sz w:val="24"/>
          <w:szCs w:val="24"/>
          <w:highlight w:val="none"/>
        </w:rPr>
        <w:t>名称）的法定代表人。</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特此证明。</w:t>
      </w:r>
    </w:p>
    <w:p>
      <w:pPr>
        <w:pStyle w:val="1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kern w:val="2"/>
          <w:sz w:val="24"/>
          <w:szCs w:val="24"/>
          <w:highlight w:val="none"/>
        </w:rPr>
        <w:t>附：法定代表人身份证正反面</w:t>
      </w:r>
    </w:p>
    <w:p>
      <w:pPr>
        <w:spacing w:line="440" w:lineRule="exact"/>
        <w:rPr>
          <w:rFonts w:hint="eastAsia" w:ascii="宋体" w:hAnsi="宋体" w:eastAsia="宋体" w:cs="宋体"/>
          <w:color w:val="auto"/>
          <w:sz w:val="24"/>
          <w:szCs w:val="24"/>
          <w:highlight w:val="none"/>
        </w:rPr>
      </w:pPr>
    </w:p>
    <w:p>
      <w:pPr>
        <w:spacing w:line="440" w:lineRule="exact"/>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w:t>
      </w:r>
    </w:p>
    <w:p>
      <w:pPr>
        <w:spacing w:line="440" w:lineRule="exact"/>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w:t>
      </w:r>
      <w:r>
        <w:rPr>
          <w:rFonts w:hint="eastAsia" w:ascii="宋体" w:hAnsi="宋体" w:eastAsia="宋体" w:cs="宋体"/>
          <w:color w:val="auto"/>
          <w:sz w:val="24"/>
          <w:szCs w:val="24"/>
          <w:highlight w:val="none"/>
          <w:lang w:eastAsia="zh-CN"/>
        </w:rPr>
        <w:t>供应商</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（盖单位章）</w:t>
      </w:r>
    </w:p>
    <w:p>
      <w:pPr>
        <w:spacing w:line="440" w:lineRule="exac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w:t>
      </w:r>
    </w:p>
    <w:p>
      <w:pPr>
        <w:spacing w:line="440" w:lineRule="exact"/>
        <w:ind w:firstLine="6000" w:firstLineChars="2500"/>
        <w:rPr>
          <w:rFonts w:hint="eastAsia" w:ascii="宋体" w:hAnsi="宋体" w:eastAsia="宋体" w:cs="宋体"/>
          <w:color w:val="auto"/>
          <w:sz w:val="24"/>
          <w:szCs w:val="24"/>
          <w:highlight w:val="none"/>
        </w:rPr>
      </w:pPr>
      <w:r>
        <w:rPr>
          <w:rFonts w:hint="eastAsia" w:ascii="宋体" w:hAnsi="宋体" w:cs="宋体"/>
          <w:color w:val="auto"/>
          <w:sz w:val="24"/>
          <w:szCs w:val="24"/>
          <w:highlight w:val="none"/>
          <w:u w:val="none"/>
          <w:lang w:val="en-US" w:eastAsia="zh-CN"/>
        </w:rPr>
        <w:t>年</w:t>
      </w:r>
      <w:r>
        <w:rPr>
          <w:rFonts w:hint="eastAsia" w:ascii="宋体" w:hAnsi="宋体" w:eastAsia="宋体" w:cs="宋体"/>
          <w:color w:val="auto"/>
          <w:sz w:val="24"/>
          <w:szCs w:val="24"/>
          <w:highlight w:val="none"/>
          <w:u w:val="none"/>
        </w:rPr>
        <w:t xml:space="preserve"> </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日          </w:t>
      </w:r>
    </w:p>
    <w:p>
      <w:pPr>
        <w:spacing w:line="440" w:lineRule="exact"/>
        <w:ind w:firstLine="5250" w:firstLineChars="2500"/>
        <w:rPr>
          <w:rFonts w:hint="eastAsia" w:ascii="宋体" w:hAnsi="宋体" w:eastAsia="宋体" w:cs="宋体"/>
          <w:color w:val="auto"/>
          <w:szCs w:val="21"/>
          <w:highlight w:val="none"/>
        </w:rPr>
      </w:pPr>
    </w:p>
    <w:p>
      <w:pPr>
        <w:spacing w:line="440" w:lineRule="exact"/>
        <w:ind w:firstLine="5250" w:firstLineChars="2500"/>
        <w:rPr>
          <w:rFonts w:hint="eastAsia" w:ascii="宋体" w:hAnsi="宋体" w:eastAsia="宋体" w:cs="宋体"/>
          <w:color w:val="auto"/>
          <w:szCs w:val="21"/>
          <w:highlight w:val="none"/>
        </w:rPr>
      </w:pPr>
    </w:p>
    <w:p>
      <w:pPr>
        <w:spacing w:line="440" w:lineRule="exact"/>
        <w:rPr>
          <w:rFonts w:hint="eastAsia" w:ascii="宋体" w:hAnsi="宋体" w:eastAsia="宋体" w:cs="宋体"/>
          <w:color w:val="auto"/>
          <w:szCs w:val="21"/>
          <w:highlight w:val="none"/>
        </w:rPr>
      </w:pPr>
    </w:p>
    <w:p>
      <w:pPr>
        <w:ind w:firstLine="422" w:firstLineChars="200"/>
        <w:rPr>
          <w:rFonts w:hint="eastAsia" w:ascii="宋体" w:hAnsi="宋体" w:eastAsia="宋体" w:cs="宋体"/>
          <w:b/>
          <w:bCs/>
          <w:color w:val="auto"/>
          <w:highlight w:val="none"/>
        </w:rPr>
        <w:sectPr>
          <w:pgSz w:w="11905" w:h="16838"/>
          <w:pgMar w:top="1134" w:right="1134" w:bottom="1134" w:left="1134" w:header="850" w:footer="992" w:gutter="0"/>
          <w:pgNumType w:fmt="decimal"/>
          <w:cols w:space="0" w:num="1"/>
          <w:rtlGutter w:val="0"/>
          <w:docGrid w:type="lines" w:linePitch="321" w:charSpace="0"/>
        </w:sectPr>
      </w:pPr>
      <w:r>
        <w:rPr>
          <w:rFonts w:hint="eastAsia" w:ascii="宋体" w:hAnsi="宋体" w:eastAsia="宋体" w:cs="宋体"/>
          <w:b/>
          <w:bCs/>
          <w:color w:val="auto"/>
          <w:highlight w:val="none"/>
        </w:rPr>
        <w:t>注：如</w:t>
      </w:r>
      <w:r>
        <w:rPr>
          <w:rFonts w:hint="eastAsia" w:ascii="宋体" w:hAnsi="宋体" w:eastAsia="宋体" w:cs="宋体"/>
          <w:b/>
          <w:bCs/>
          <w:color w:val="auto"/>
          <w:highlight w:val="none"/>
          <w:lang w:eastAsia="zh-CN"/>
        </w:rPr>
        <w:t>供应商</w:t>
      </w:r>
      <w:r>
        <w:rPr>
          <w:rFonts w:hint="eastAsia" w:ascii="宋体" w:hAnsi="宋体" w:eastAsia="宋体" w:cs="宋体"/>
          <w:b/>
          <w:bCs/>
          <w:color w:val="auto"/>
          <w:highlight w:val="none"/>
        </w:rPr>
        <w:t>是由法定代表人参加投标，则不需提供法定代表人授权委托书</w:t>
      </w:r>
    </w:p>
    <w:p>
      <w:pPr>
        <w:spacing w:line="360" w:lineRule="auto"/>
        <w:jc w:val="center"/>
        <w:rPr>
          <w:rFonts w:hint="eastAsia" w:ascii="宋体" w:hAnsi="宋体" w:eastAsia="宋体" w:cs="宋体"/>
          <w:b/>
          <w:bCs/>
          <w:color w:val="auto"/>
          <w:sz w:val="28"/>
          <w:szCs w:val="28"/>
          <w:highlight w:val="none"/>
        </w:rPr>
      </w:pPr>
    </w:p>
    <w:p>
      <w:pPr>
        <w:spacing w:line="360" w:lineRule="auto"/>
        <w:jc w:val="center"/>
        <w:rPr>
          <w:rFonts w:hint="eastAsia" w:ascii="宋体" w:hAnsi="宋体" w:eastAsia="宋体" w:cs="宋体"/>
          <w:b/>
          <w:bCs/>
          <w:color w:val="auto"/>
          <w:sz w:val="24"/>
          <w:highlight w:val="none"/>
        </w:rPr>
      </w:pPr>
      <w:r>
        <w:rPr>
          <w:rFonts w:hint="eastAsia" w:ascii="宋体" w:hAnsi="宋体" w:eastAsia="宋体" w:cs="宋体"/>
          <w:b/>
          <w:bCs/>
          <w:color w:val="auto"/>
          <w:sz w:val="28"/>
          <w:szCs w:val="28"/>
          <w:highlight w:val="none"/>
        </w:rPr>
        <w:t>法定代表人授权委托书</w:t>
      </w:r>
    </w:p>
    <w:p>
      <w:pPr>
        <w:pStyle w:val="10"/>
        <w:rPr>
          <w:rFonts w:hint="eastAsia" w:ascii="宋体" w:hAnsi="宋体" w:eastAsia="宋体" w:cs="宋体"/>
          <w:color w:val="auto"/>
          <w:highlight w:val="none"/>
        </w:rPr>
      </w:pPr>
    </w:p>
    <w:p>
      <w:pPr>
        <w:pStyle w:val="10"/>
        <w:rPr>
          <w:rFonts w:hint="eastAsia" w:ascii="宋体" w:hAnsi="宋体" w:eastAsia="宋体" w:cs="宋体"/>
          <w:color w:val="auto"/>
          <w:highlight w:val="none"/>
        </w:rPr>
      </w:pPr>
    </w:p>
    <w:p>
      <w:pPr>
        <w:topLinePunct/>
        <w:spacing w:line="440" w:lineRule="exact"/>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本人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（姓名）系</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eastAsia="zh-CN"/>
        </w:rPr>
        <w:t>供应商</w:t>
      </w:r>
      <w:r>
        <w:rPr>
          <w:rFonts w:hint="eastAsia" w:ascii="宋体" w:hAnsi="宋体" w:eastAsia="宋体" w:cs="宋体"/>
          <w:color w:val="auto"/>
          <w:sz w:val="24"/>
          <w:highlight w:val="none"/>
        </w:rPr>
        <w:t>名称）的法定代表人，现委托</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（姓名）为我方委托代理人。委托代理人根据授权，以我方名义签署、澄清、说明、补正、递交、撤回、修改</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（项目名称）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标段</w:t>
      </w:r>
      <w:r>
        <w:rPr>
          <w:rFonts w:hint="eastAsia" w:ascii="宋体" w:hAnsi="宋体" w:eastAsia="宋体" w:cs="宋体"/>
          <w:color w:val="auto"/>
          <w:sz w:val="24"/>
          <w:highlight w:val="none"/>
          <w:lang w:eastAsia="zh-CN"/>
        </w:rPr>
        <w:t>响应文件</w:t>
      </w:r>
      <w:r>
        <w:rPr>
          <w:rFonts w:hint="eastAsia" w:ascii="宋体" w:hAnsi="宋体" w:eastAsia="宋体" w:cs="宋体"/>
          <w:color w:val="auto"/>
          <w:sz w:val="24"/>
          <w:highlight w:val="none"/>
        </w:rPr>
        <w:t>、签订合同和处理有关事宜，其法律后果由我方承担。</w:t>
      </w:r>
    </w:p>
    <w:p>
      <w:pPr>
        <w:spacing w:line="440" w:lineRule="exact"/>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委托期限：</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w:t>
      </w:r>
    </w:p>
    <w:p>
      <w:pPr>
        <w:spacing w:line="440" w:lineRule="exact"/>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委托代理人无转委托权。</w:t>
      </w:r>
    </w:p>
    <w:p>
      <w:pPr>
        <w:spacing w:line="440" w:lineRule="exact"/>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附：法定代表人及委托代理人身份证正反面</w:t>
      </w:r>
    </w:p>
    <w:p>
      <w:pPr>
        <w:spacing w:line="440" w:lineRule="exact"/>
        <w:rPr>
          <w:rFonts w:hint="eastAsia" w:ascii="宋体" w:hAnsi="宋体" w:eastAsia="宋体" w:cs="宋体"/>
          <w:color w:val="auto"/>
          <w:sz w:val="24"/>
          <w:highlight w:val="none"/>
        </w:rPr>
      </w:pPr>
    </w:p>
    <w:p>
      <w:pPr>
        <w:pStyle w:val="10"/>
        <w:rPr>
          <w:rFonts w:hint="eastAsia" w:ascii="宋体" w:hAnsi="宋体" w:eastAsia="宋体" w:cs="宋体"/>
          <w:color w:val="auto"/>
          <w:sz w:val="24"/>
          <w:szCs w:val="24"/>
          <w:highlight w:val="none"/>
        </w:rPr>
      </w:pPr>
    </w:p>
    <w:p>
      <w:pPr>
        <w:pStyle w:val="10"/>
        <w:rPr>
          <w:rFonts w:hint="eastAsia" w:ascii="宋体" w:hAnsi="宋体" w:eastAsia="宋体" w:cs="宋体"/>
          <w:color w:val="auto"/>
          <w:sz w:val="24"/>
          <w:szCs w:val="24"/>
          <w:highlight w:val="none"/>
        </w:rPr>
      </w:pPr>
    </w:p>
    <w:p>
      <w:pPr>
        <w:spacing w:line="48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供应商</w:t>
      </w:r>
      <w:r>
        <w:rPr>
          <w:rFonts w:hint="eastAsia" w:ascii="宋体" w:hAnsi="宋体" w:eastAsia="宋体" w:cs="宋体"/>
          <w:color w:val="auto"/>
          <w:sz w:val="24"/>
          <w:highlight w:val="none"/>
        </w:rPr>
        <w:t>：</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（盖单位章）</w:t>
      </w:r>
    </w:p>
    <w:p>
      <w:pPr>
        <w:spacing w:line="48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法定代表人：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（签字）</w:t>
      </w:r>
    </w:p>
    <w:p>
      <w:pPr>
        <w:spacing w:line="48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身份证号码：</w:t>
      </w:r>
      <w:r>
        <w:rPr>
          <w:rFonts w:hint="eastAsia" w:ascii="宋体" w:hAnsi="宋体" w:eastAsia="宋体" w:cs="宋体"/>
          <w:color w:val="auto"/>
          <w:sz w:val="24"/>
          <w:highlight w:val="none"/>
          <w:u w:val="single"/>
        </w:rPr>
        <w:t xml:space="preserve">                          </w:t>
      </w:r>
    </w:p>
    <w:p>
      <w:pPr>
        <w:spacing w:line="48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委托代理人：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 xml:space="preserve">（签字） </w:t>
      </w:r>
    </w:p>
    <w:p>
      <w:pPr>
        <w:spacing w:line="480" w:lineRule="auto"/>
        <w:ind w:firstLine="480" w:firstLineChars="200"/>
        <w:rPr>
          <w:rFonts w:hint="default" w:ascii="宋体" w:hAnsi="宋体" w:eastAsia="宋体" w:cs="宋体"/>
          <w:color w:val="auto"/>
          <w:sz w:val="24"/>
          <w:highlight w:val="none"/>
          <w:u w:val="single"/>
          <w:lang w:val="en-US" w:eastAsia="zh-CN"/>
        </w:rPr>
      </w:pPr>
      <w:r>
        <w:rPr>
          <w:rFonts w:hint="eastAsia" w:ascii="宋体" w:hAnsi="宋体" w:eastAsia="宋体" w:cs="宋体"/>
          <w:color w:val="auto"/>
          <w:sz w:val="24"/>
          <w:highlight w:val="none"/>
        </w:rPr>
        <w:t>身份证号码：</w:t>
      </w:r>
      <w:r>
        <w:rPr>
          <w:rFonts w:hint="eastAsia" w:ascii="宋体" w:hAnsi="宋体" w:cs="宋体"/>
          <w:color w:val="auto"/>
          <w:sz w:val="24"/>
          <w:highlight w:val="none"/>
          <w:u w:val="single"/>
          <w:lang w:val="en-US" w:eastAsia="zh-CN"/>
        </w:rPr>
        <w:t xml:space="preserve">                       </w:t>
      </w:r>
    </w:p>
    <w:p>
      <w:pPr>
        <w:pStyle w:val="10"/>
        <w:rPr>
          <w:rFonts w:hint="eastAsia" w:ascii="宋体" w:hAnsi="宋体" w:eastAsia="宋体" w:cs="宋体"/>
          <w:color w:val="auto"/>
          <w:sz w:val="24"/>
          <w:szCs w:val="24"/>
          <w:highlight w:val="none"/>
        </w:rPr>
      </w:pPr>
    </w:p>
    <w:p>
      <w:pPr>
        <w:pStyle w:val="10"/>
        <w:rPr>
          <w:rFonts w:hint="eastAsia" w:ascii="宋体" w:hAnsi="宋体" w:eastAsia="宋体" w:cs="宋体"/>
          <w:color w:val="auto"/>
          <w:sz w:val="24"/>
          <w:szCs w:val="24"/>
          <w:highlight w:val="none"/>
        </w:rPr>
      </w:pPr>
    </w:p>
    <w:p>
      <w:pPr>
        <w:spacing w:line="440" w:lineRule="exact"/>
        <w:jc w:val="right"/>
        <w:rPr>
          <w:rFonts w:hint="eastAsia" w:ascii="宋体" w:hAnsi="宋体" w:eastAsia="宋体" w:cs="宋体"/>
          <w:color w:val="auto"/>
          <w:sz w:val="24"/>
          <w:highlight w:val="none"/>
        </w:rPr>
      </w:pP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年</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月</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日</w:t>
      </w:r>
    </w:p>
    <w:p>
      <w:pPr>
        <w:pStyle w:val="10"/>
        <w:rPr>
          <w:rFonts w:hint="eastAsia" w:ascii="宋体" w:hAnsi="宋体" w:eastAsia="宋体" w:cs="宋体"/>
          <w:color w:val="auto"/>
          <w:sz w:val="24"/>
          <w:szCs w:val="24"/>
          <w:highlight w:val="none"/>
        </w:rPr>
      </w:pPr>
    </w:p>
    <w:p>
      <w:pPr>
        <w:pStyle w:val="10"/>
        <w:rPr>
          <w:rFonts w:hint="eastAsia" w:ascii="宋体" w:hAnsi="宋体" w:eastAsia="宋体" w:cs="宋体"/>
          <w:color w:val="auto"/>
          <w:sz w:val="24"/>
          <w:szCs w:val="24"/>
          <w:highlight w:val="none"/>
        </w:rPr>
      </w:pPr>
    </w:p>
    <w:p>
      <w:pPr>
        <w:pStyle w:val="10"/>
        <w:rPr>
          <w:rFonts w:hint="eastAsia" w:ascii="宋体" w:hAnsi="宋体" w:eastAsia="宋体" w:cs="宋体"/>
          <w:color w:val="auto"/>
          <w:sz w:val="24"/>
          <w:szCs w:val="24"/>
          <w:highlight w:val="none"/>
        </w:rPr>
      </w:pPr>
    </w:p>
    <w:p>
      <w:pPr>
        <w:pStyle w:val="10"/>
        <w:rPr>
          <w:rFonts w:hint="eastAsia" w:ascii="宋体" w:hAnsi="宋体" w:eastAsia="宋体" w:cs="宋体"/>
          <w:color w:val="auto"/>
          <w:sz w:val="24"/>
          <w:szCs w:val="24"/>
          <w:highlight w:val="none"/>
        </w:rPr>
      </w:pPr>
    </w:p>
    <w:p>
      <w:pPr>
        <w:pStyle w:val="10"/>
        <w:ind w:firstLine="482" w:firstLineChars="200"/>
        <w:rPr>
          <w:rFonts w:hint="eastAsia" w:ascii="宋体" w:hAnsi="宋体" w:eastAsia="宋体" w:cs="宋体"/>
          <w:b/>
          <w:bCs/>
          <w:color w:val="auto"/>
          <w:highlight w:val="none"/>
        </w:rPr>
      </w:pPr>
      <w:r>
        <w:rPr>
          <w:rFonts w:hint="eastAsia" w:ascii="宋体" w:hAnsi="宋体" w:eastAsia="宋体" w:cs="宋体"/>
          <w:b/>
          <w:bCs/>
          <w:color w:val="auto"/>
          <w:sz w:val="24"/>
          <w:szCs w:val="24"/>
          <w:highlight w:val="none"/>
        </w:rPr>
        <w:t>注：如</w:t>
      </w:r>
      <w:r>
        <w:rPr>
          <w:rFonts w:hint="eastAsia" w:ascii="宋体" w:hAnsi="宋体" w:eastAsia="宋体" w:cs="宋体"/>
          <w:b/>
          <w:bCs/>
          <w:color w:val="auto"/>
          <w:sz w:val="24"/>
          <w:szCs w:val="24"/>
          <w:highlight w:val="none"/>
          <w:lang w:eastAsia="zh-CN"/>
        </w:rPr>
        <w:t>供应商</w:t>
      </w:r>
      <w:r>
        <w:rPr>
          <w:rFonts w:hint="eastAsia" w:ascii="宋体" w:hAnsi="宋体" w:eastAsia="宋体" w:cs="宋体"/>
          <w:b/>
          <w:bCs/>
          <w:color w:val="auto"/>
          <w:sz w:val="24"/>
          <w:szCs w:val="24"/>
          <w:highlight w:val="none"/>
        </w:rPr>
        <w:t>是由法定代表人参加投标，则不需提供授权委托书。</w:t>
      </w:r>
    </w:p>
    <w:p>
      <w:pPr>
        <w:pStyle w:val="10"/>
        <w:ind w:firstLine="422" w:firstLineChars="200"/>
        <w:rPr>
          <w:rFonts w:hint="eastAsia" w:ascii="宋体" w:hAnsi="宋体" w:eastAsia="宋体" w:cs="宋体"/>
          <w:b/>
          <w:bCs/>
          <w:color w:val="auto"/>
          <w:highlight w:val="none"/>
        </w:rPr>
      </w:pPr>
    </w:p>
    <w:p>
      <w:pPr>
        <w:pStyle w:val="10"/>
        <w:ind w:firstLine="422" w:firstLineChars="200"/>
        <w:rPr>
          <w:rFonts w:hint="eastAsia" w:ascii="宋体" w:hAnsi="宋体" w:eastAsia="宋体" w:cs="宋体"/>
          <w:b/>
          <w:bCs/>
          <w:color w:val="auto"/>
          <w:highlight w:val="none"/>
        </w:rPr>
      </w:pPr>
    </w:p>
    <w:p>
      <w:pPr>
        <w:pStyle w:val="10"/>
        <w:ind w:firstLine="422" w:firstLineChars="200"/>
        <w:rPr>
          <w:rFonts w:hint="eastAsia" w:ascii="宋体" w:hAnsi="宋体" w:eastAsia="宋体" w:cs="宋体"/>
          <w:b/>
          <w:bCs/>
          <w:color w:val="auto"/>
          <w:highlight w:val="none"/>
        </w:rPr>
      </w:pPr>
    </w:p>
    <w:p>
      <w:pPr>
        <w:pStyle w:val="10"/>
        <w:ind w:firstLine="422" w:firstLineChars="200"/>
        <w:rPr>
          <w:rFonts w:hint="eastAsia" w:ascii="宋体" w:hAnsi="宋体" w:eastAsia="宋体" w:cs="宋体"/>
          <w:b/>
          <w:bCs/>
          <w:color w:val="auto"/>
          <w:highlight w:val="none"/>
        </w:rPr>
      </w:pPr>
    </w:p>
    <w:p>
      <w:pPr>
        <w:pStyle w:val="10"/>
        <w:ind w:firstLine="422" w:firstLineChars="200"/>
        <w:rPr>
          <w:rFonts w:hint="eastAsia" w:ascii="宋体" w:hAnsi="宋体" w:eastAsia="宋体" w:cs="宋体"/>
          <w:b/>
          <w:bCs/>
          <w:color w:val="auto"/>
          <w:highlight w:val="none"/>
        </w:rPr>
      </w:pPr>
    </w:p>
    <w:p>
      <w:pPr>
        <w:pStyle w:val="10"/>
        <w:ind w:firstLine="422" w:firstLineChars="200"/>
        <w:rPr>
          <w:rFonts w:hint="eastAsia" w:ascii="宋体" w:hAnsi="宋体" w:eastAsia="宋体" w:cs="宋体"/>
          <w:b/>
          <w:bCs/>
          <w:color w:val="auto"/>
          <w:highlight w:val="none"/>
        </w:rPr>
      </w:pPr>
    </w:p>
    <w:p>
      <w:pPr>
        <w:rPr>
          <w:rFonts w:hint="eastAsia" w:asciiTheme="minorEastAsia" w:hAnsiTheme="minorEastAsia" w:eastAsiaTheme="minorEastAsia" w:cstheme="minorEastAsia"/>
          <w:b/>
          <w:bCs/>
          <w:color w:val="auto"/>
          <w:kern w:val="2"/>
          <w:sz w:val="24"/>
          <w:szCs w:val="24"/>
          <w:highlight w:val="none"/>
          <w:lang w:val="en-US" w:eastAsia="zh-CN" w:bidi="ar-SA"/>
        </w:rPr>
      </w:pPr>
      <w:r>
        <w:rPr>
          <w:rFonts w:hint="eastAsia" w:ascii="宋体" w:hAnsi="宋体" w:eastAsia="宋体" w:cs="宋体"/>
          <w:color w:val="auto"/>
          <w:sz w:val="24"/>
          <w:highlight w:val="none"/>
        </w:rPr>
        <w:br w:type="page"/>
      </w:r>
      <w:r>
        <w:rPr>
          <w:rFonts w:hint="eastAsia" w:asciiTheme="minorEastAsia" w:hAnsiTheme="minorEastAsia" w:eastAsiaTheme="minorEastAsia" w:cstheme="minorEastAsia"/>
          <w:b/>
          <w:bCs/>
          <w:color w:val="auto"/>
          <w:kern w:val="2"/>
          <w:sz w:val="24"/>
          <w:szCs w:val="24"/>
          <w:highlight w:val="none"/>
          <w:lang w:val="en-US" w:eastAsia="zh-CN" w:bidi="ar-SA"/>
        </w:rPr>
        <w:t>附件三：</w:t>
      </w:r>
    </w:p>
    <w:p>
      <w:pPr>
        <w:rPr>
          <w:color w:val="auto"/>
          <w:sz w:val="28"/>
          <w:szCs w:val="20"/>
          <w:highlight w:val="none"/>
        </w:rPr>
      </w:pPr>
      <w:r>
        <w:rPr>
          <w:rFonts w:hint="eastAsia"/>
          <w:color w:val="auto"/>
          <w:highlight w:val="none"/>
        </w:rPr>
        <w:t>企业工商信息系统（www.gsxt.gov.cn）“行政处罚信息”栏查询截图</w:t>
      </w:r>
    </w:p>
    <w:p>
      <w:pPr>
        <w:rPr>
          <w:color w:val="auto"/>
          <w:highlight w:val="none"/>
        </w:rPr>
      </w:pPr>
    </w:p>
    <w:p>
      <w:pPr>
        <w:widowControl/>
        <w:rPr>
          <w:color w:val="auto"/>
          <w:highlight w:val="none"/>
        </w:rPr>
      </w:pPr>
    </w:p>
    <w:p>
      <w:pPr>
        <w:widowControl/>
        <w:rPr>
          <w:color w:val="auto"/>
          <w:highlight w:val="none"/>
        </w:rPr>
      </w:pPr>
      <w:r>
        <w:rPr>
          <w:color w:val="auto"/>
          <w:highlight w:val="none"/>
        </w:rPr>
        <w:drawing>
          <wp:inline distT="0" distB="0" distL="114300" distR="114300">
            <wp:extent cx="5734050" cy="2543175"/>
            <wp:effectExtent l="0" t="0" r="0" b="0"/>
            <wp:docPr id="221" name="图片 1"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1" descr="说明: IMG_256"/>
                    <pic:cNvPicPr>
                      <a:picLocks noChangeAspect="1"/>
                    </pic:cNvPicPr>
                  </pic:nvPicPr>
                  <pic:blipFill>
                    <a:blip r:embed="rId6"/>
                    <a:stretch>
                      <a:fillRect/>
                    </a:stretch>
                  </pic:blipFill>
                  <pic:spPr>
                    <a:xfrm>
                      <a:off x="0" y="0"/>
                      <a:ext cx="5734050" cy="2543175"/>
                    </a:xfrm>
                    <a:prstGeom prst="rect">
                      <a:avLst/>
                    </a:prstGeom>
                    <a:noFill/>
                    <a:ln w="9525">
                      <a:noFill/>
                    </a:ln>
                  </pic:spPr>
                </pic:pic>
              </a:graphicData>
            </a:graphic>
          </wp:inline>
        </w:drawing>
      </w:r>
    </w:p>
    <w:p>
      <w:pPr>
        <w:rPr>
          <w:color w:val="auto"/>
          <w:highlight w:val="none"/>
        </w:rPr>
      </w:pPr>
    </w:p>
    <w:p>
      <w:pPr>
        <w:rPr>
          <w:color w:val="auto"/>
          <w:highlight w:val="none"/>
        </w:rPr>
      </w:pPr>
    </w:p>
    <w:p>
      <w:pPr>
        <w:rPr>
          <w:color w:val="auto"/>
          <w:highlight w:val="none"/>
        </w:rPr>
      </w:pPr>
      <w:r>
        <w:rPr>
          <w:rFonts w:hint="eastAsia"/>
          <w:color w:val="auto"/>
          <w:highlight w:val="none"/>
        </w:rPr>
        <w:t>企业工商信息系统（www.gsxt.gov.cn） “经营异常”栏查询截图</w:t>
      </w:r>
    </w:p>
    <w:p>
      <w:pPr>
        <w:widowControl/>
        <w:rPr>
          <w:color w:val="auto"/>
          <w:highlight w:val="none"/>
        </w:rPr>
      </w:pPr>
      <w:r>
        <w:rPr>
          <w:color w:val="auto"/>
          <w:highlight w:val="none"/>
        </w:rPr>
        <w:drawing>
          <wp:inline distT="0" distB="0" distL="114300" distR="114300">
            <wp:extent cx="5743575" cy="2762250"/>
            <wp:effectExtent l="0" t="0" r="0" b="0"/>
            <wp:docPr id="222" name="图片 2"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 descr="说明: IMG_256"/>
                    <pic:cNvPicPr>
                      <a:picLocks noChangeAspect="1"/>
                    </pic:cNvPicPr>
                  </pic:nvPicPr>
                  <pic:blipFill>
                    <a:blip r:embed="rId7"/>
                    <a:stretch>
                      <a:fillRect/>
                    </a:stretch>
                  </pic:blipFill>
                  <pic:spPr>
                    <a:xfrm>
                      <a:off x="0" y="0"/>
                      <a:ext cx="5743575" cy="2762250"/>
                    </a:xfrm>
                    <a:prstGeom prst="rect">
                      <a:avLst/>
                    </a:prstGeom>
                    <a:noFill/>
                    <a:ln w="9525">
                      <a:noFill/>
                    </a:ln>
                  </pic:spPr>
                </pic:pic>
              </a:graphicData>
            </a:graphic>
          </wp:inline>
        </w:drawing>
      </w:r>
    </w:p>
    <w:p>
      <w:pPr>
        <w:pStyle w:val="2"/>
        <w:ind w:firstLine="0" w:firstLineChars="0"/>
        <w:rPr>
          <w:color w:val="auto"/>
          <w:highlight w:val="none"/>
        </w:rPr>
      </w:pPr>
    </w:p>
    <w:p>
      <w:pPr>
        <w:rPr>
          <w:color w:val="auto"/>
          <w:highlight w:val="none"/>
        </w:rPr>
      </w:pPr>
    </w:p>
    <w:p>
      <w:pPr>
        <w:rPr>
          <w:color w:val="auto"/>
          <w:highlight w:val="none"/>
        </w:rPr>
      </w:pPr>
    </w:p>
    <w:p>
      <w:pPr>
        <w:rPr>
          <w:color w:val="auto"/>
          <w:highlight w:val="none"/>
        </w:rPr>
      </w:pPr>
      <w:r>
        <w:rPr>
          <w:color w:val="auto"/>
          <w:highlight w:val="none"/>
        </w:rPr>
        <w:br w:type="page"/>
      </w:r>
    </w:p>
    <w:p>
      <w:pPr>
        <w:pStyle w:val="2"/>
        <w:rPr>
          <w:color w:val="auto"/>
          <w:highlight w:val="none"/>
        </w:rPr>
      </w:pPr>
    </w:p>
    <w:p>
      <w:pPr>
        <w:rPr>
          <w:color w:val="auto"/>
          <w:highlight w:val="none"/>
        </w:rPr>
      </w:pPr>
    </w:p>
    <w:p>
      <w:pPr>
        <w:rPr>
          <w:color w:val="auto"/>
          <w:highlight w:val="none"/>
        </w:rPr>
      </w:pPr>
      <w:r>
        <w:rPr>
          <w:rFonts w:hint="eastAsia"/>
          <w:color w:val="auto"/>
          <w:highlight w:val="none"/>
        </w:rPr>
        <w:t>企业工商信息系统（www.gsxt.gov.cn） “严重违法失信企业名单”栏查询截图</w:t>
      </w:r>
    </w:p>
    <w:p>
      <w:pPr>
        <w:rPr>
          <w:color w:val="auto"/>
          <w:highlight w:val="none"/>
        </w:rPr>
      </w:pPr>
      <w:r>
        <w:rPr>
          <w:color w:val="auto"/>
          <w:highlight w:val="none"/>
        </w:rPr>
        <w:t xml:space="preserve"> </w:t>
      </w:r>
      <w:r>
        <w:rPr>
          <w:color w:val="auto"/>
          <w:highlight w:val="none"/>
        </w:rPr>
        <w:drawing>
          <wp:inline distT="0" distB="0" distL="114300" distR="114300">
            <wp:extent cx="5762625" cy="2838450"/>
            <wp:effectExtent l="0" t="0" r="0" b="0"/>
            <wp:docPr id="225" name="图片 3"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3" descr="说明: IMG_256"/>
                    <pic:cNvPicPr>
                      <a:picLocks noChangeAspect="1"/>
                    </pic:cNvPicPr>
                  </pic:nvPicPr>
                  <pic:blipFill>
                    <a:blip r:embed="rId8"/>
                    <a:stretch>
                      <a:fillRect/>
                    </a:stretch>
                  </pic:blipFill>
                  <pic:spPr>
                    <a:xfrm>
                      <a:off x="0" y="0"/>
                      <a:ext cx="5762625" cy="2838450"/>
                    </a:xfrm>
                    <a:prstGeom prst="rect">
                      <a:avLst/>
                    </a:prstGeom>
                    <a:noFill/>
                    <a:ln w="9525">
                      <a:noFill/>
                    </a:ln>
                  </pic:spPr>
                </pic:pic>
              </a:graphicData>
            </a:graphic>
          </wp:inline>
        </w:drawing>
      </w:r>
    </w:p>
    <w:p>
      <w:pPr>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pStyle w:val="2"/>
        <w:ind w:firstLine="0" w:firstLineChars="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ind w:firstLine="210" w:firstLineChars="100"/>
        <w:rPr>
          <w:color w:val="auto"/>
          <w:highlight w:val="none"/>
        </w:rPr>
      </w:pPr>
    </w:p>
    <w:p>
      <w:pPr>
        <w:pStyle w:val="2"/>
        <w:ind w:firstLine="360"/>
        <w:rPr>
          <w:color w:val="auto"/>
          <w:highlight w:val="none"/>
        </w:rPr>
      </w:pPr>
    </w:p>
    <w:p>
      <w:pPr>
        <w:pStyle w:val="2"/>
        <w:ind w:firstLine="360"/>
        <w:rPr>
          <w:color w:val="auto"/>
          <w:highlight w:val="none"/>
        </w:rPr>
      </w:pPr>
    </w:p>
    <w:p>
      <w:pPr>
        <w:pStyle w:val="2"/>
        <w:ind w:firstLine="360"/>
        <w:rPr>
          <w:color w:val="auto"/>
          <w:highlight w:val="none"/>
        </w:rPr>
      </w:pPr>
    </w:p>
    <w:p>
      <w:pPr>
        <w:pStyle w:val="2"/>
        <w:ind w:firstLine="360"/>
        <w:rPr>
          <w:color w:val="auto"/>
          <w:highlight w:val="none"/>
        </w:rPr>
      </w:pPr>
    </w:p>
    <w:p>
      <w:pPr>
        <w:pStyle w:val="2"/>
        <w:ind w:firstLine="360"/>
        <w:rPr>
          <w:color w:val="auto"/>
          <w:highlight w:val="none"/>
        </w:rPr>
      </w:pPr>
    </w:p>
    <w:p>
      <w:pPr>
        <w:pStyle w:val="2"/>
        <w:ind w:firstLine="360"/>
        <w:rPr>
          <w:color w:val="auto"/>
          <w:highlight w:val="none"/>
        </w:rPr>
      </w:pPr>
    </w:p>
    <w:p>
      <w:pPr>
        <w:bidi w:val="0"/>
        <w:spacing w:line="360" w:lineRule="auto"/>
        <w:rPr>
          <w:rFonts w:hint="eastAsia" w:ascii="宋体" w:hAnsi="宋体" w:eastAsia="宋体" w:cs="宋体"/>
          <w:b/>
          <w:bCs/>
          <w:color w:val="auto"/>
          <w:sz w:val="24"/>
          <w:szCs w:val="24"/>
          <w:highlight w:val="none"/>
          <w:lang w:val="en-US" w:eastAsia="zh-CN"/>
        </w:rPr>
      </w:pPr>
    </w:p>
    <w:p>
      <w:pPr>
        <w:bidi w:val="0"/>
        <w:spacing w:line="360" w:lineRule="auto"/>
        <w:rPr>
          <w:rFonts w:hint="eastAsia" w:ascii="宋体" w:hAnsi="宋体" w:eastAsia="宋体" w:cs="宋体"/>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中国执行信息公开网截图</w:t>
      </w:r>
    </w:p>
    <w:p>
      <w:pPr>
        <w:pStyle w:val="2"/>
        <w:ind w:left="0" w:leftChars="0" w:firstLine="0" w:firstLineChars="0"/>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第1步：打开系统首页</w:t>
      </w:r>
    </w:p>
    <w:p>
      <w:pPr>
        <w:pStyle w:val="2"/>
        <w:ind w:left="0" w:leftChars="0" w:firstLine="0" w:firstLineChars="0"/>
        <w:rPr>
          <w:color w:val="auto"/>
          <w:highlight w:val="none"/>
        </w:rPr>
      </w:pPr>
      <w:r>
        <w:rPr>
          <w:color w:val="auto"/>
          <w:highlight w:val="none"/>
        </w:rPr>
        <w:drawing>
          <wp:inline distT="0" distB="0" distL="114300" distR="114300">
            <wp:extent cx="5829935" cy="3322320"/>
            <wp:effectExtent l="0" t="0" r="8890" b="1905"/>
            <wp:docPr id="2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1"/>
                    <pic:cNvPicPr>
                      <a:picLocks noChangeAspect="1"/>
                    </pic:cNvPicPr>
                  </pic:nvPicPr>
                  <pic:blipFill>
                    <a:blip r:embed="rId9"/>
                    <a:stretch>
                      <a:fillRect/>
                    </a:stretch>
                  </pic:blipFill>
                  <pic:spPr>
                    <a:xfrm>
                      <a:off x="0" y="0"/>
                      <a:ext cx="5829935" cy="3322320"/>
                    </a:xfrm>
                    <a:prstGeom prst="rect">
                      <a:avLst/>
                    </a:prstGeom>
                    <a:noFill/>
                    <a:ln>
                      <a:noFill/>
                    </a:ln>
                  </pic:spPr>
                </pic:pic>
              </a:graphicData>
            </a:graphic>
          </wp:inline>
        </w:drawing>
      </w:r>
    </w:p>
    <w:p>
      <w:pPr>
        <w:pStyle w:val="2"/>
        <w:ind w:left="0" w:leftChars="0" w:firstLine="0" w:firstLineChars="0"/>
        <w:rPr>
          <w:rFonts w:hint="eastAsia" w:ascii="宋体" w:hAnsi="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w:t>
      </w:r>
      <w:r>
        <w:rPr>
          <w:rFonts w:hint="eastAsia" w:ascii="宋体" w:hAnsi="宋体" w:cs="宋体"/>
          <w:color w:val="auto"/>
          <w:kern w:val="2"/>
          <w:sz w:val="24"/>
          <w:szCs w:val="24"/>
          <w:highlight w:val="none"/>
          <w:lang w:val="en-US" w:eastAsia="zh-CN" w:bidi="ar-SA"/>
        </w:rPr>
        <w:t>2</w:t>
      </w:r>
      <w:r>
        <w:rPr>
          <w:rFonts w:hint="eastAsia" w:ascii="宋体" w:hAnsi="宋体" w:eastAsia="宋体" w:cs="宋体"/>
          <w:color w:val="auto"/>
          <w:kern w:val="2"/>
          <w:sz w:val="24"/>
          <w:szCs w:val="24"/>
          <w:highlight w:val="none"/>
          <w:lang w:val="en-US" w:eastAsia="zh-CN" w:bidi="ar-SA"/>
        </w:rPr>
        <w:t>步：</w:t>
      </w:r>
      <w:r>
        <w:rPr>
          <w:rFonts w:hint="eastAsia" w:ascii="宋体" w:hAnsi="宋体" w:cs="宋体"/>
          <w:color w:val="auto"/>
          <w:kern w:val="2"/>
          <w:sz w:val="24"/>
          <w:szCs w:val="24"/>
          <w:highlight w:val="none"/>
          <w:lang w:val="en-US" w:eastAsia="zh-CN" w:bidi="ar-SA"/>
        </w:rPr>
        <w:t>点击信用服务</w:t>
      </w:r>
    </w:p>
    <w:p>
      <w:pPr>
        <w:pStyle w:val="2"/>
        <w:ind w:left="0" w:leftChars="0" w:firstLine="0" w:firstLineChars="0"/>
        <w:rPr>
          <w:rFonts w:hint="eastAsia" w:ascii="宋体" w:hAnsi="宋体" w:cs="宋体"/>
          <w:color w:val="auto"/>
          <w:kern w:val="2"/>
          <w:sz w:val="24"/>
          <w:szCs w:val="24"/>
          <w:highlight w:val="none"/>
          <w:lang w:val="en-US" w:eastAsia="zh-CN" w:bidi="ar-SA"/>
        </w:rPr>
      </w:pPr>
      <w:r>
        <w:rPr>
          <w:color w:val="auto"/>
          <w:highlight w:val="none"/>
        </w:rPr>
        <w:drawing>
          <wp:inline distT="0" distB="0" distL="114300" distR="114300">
            <wp:extent cx="5889625" cy="3705860"/>
            <wp:effectExtent l="0" t="0" r="6350" b="8890"/>
            <wp:docPr id="2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
                    <pic:cNvPicPr>
                      <a:picLocks noChangeAspect="1"/>
                    </pic:cNvPicPr>
                  </pic:nvPicPr>
                  <pic:blipFill>
                    <a:blip r:embed="rId10"/>
                    <a:stretch>
                      <a:fillRect/>
                    </a:stretch>
                  </pic:blipFill>
                  <pic:spPr>
                    <a:xfrm>
                      <a:off x="0" y="0"/>
                      <a:ext cx="5889625" cy="3705860"/>
                    </a:xfrm>
                    <a:prstGeom prst="rect">
                      <a:avLst/>
                    </a:prstGeom>
                    <a:noFill/>
                    <a:ln>
                      <a:noFill/>
                    </a:ln>
                  </pic:spPr>
                </pic:pic>
              </a:graphicData>
            </a:graphic>
          </wp:inline>
        </w:drawing>
      </w: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w:t>
      </w:r>
      <w:r>
        <w:rPr>
          <w:rFonts w:hint="eastAsia" w:ascii="宋体" w:hAnsi="宋体" w:cs="宋体"/>
          <w:color w:val="auto"/>
          <w:kern w:val="2"/>
          <w:sz w:val="24"/>
          <w:szCs w:val="24"/>
          <w:highlight w:val="none"/>
          <w:lang w:val="en-US" w:eastAsia="zh-CN" w:bidi="ar-SA"/>
        </w:rPr>
        <w:t>3</w:t>
      </w:r>
      <w:r>
        <w:rPr>
          <w:rFonts w:hint="eastAsia" w:ascii="宋体" w:hAnsi="宋体" w:eastAsia="宋体" w:cs="宋体"/>
          <w:color w:val="auto"/>
          <w:kern w:val="2"/>
          <w:sz w:val="24"/>
          <w:szCs w:val="24"/>
          <w:highlight w:val="none"/>
          <w:lang w:val="en-US" w:eastAsia="zh-CN" w:bidi="ar-SA"/>
        </w:rPr>
        <w:t>步：点击“失信被执行人查询”</w:t>
      </w:r>
    </w:p>
    <w:p>
      <w:pPr>
        <w:pStyle w:val="2"/>
        <w:ind w:left="0" w:leftChars="0" w:firstLine="0" w:firstLineChars="0"/>
        <w:rPr>
          <w:rFonts w:hint="eastAsia"/>
          <w:color w:val="auto"/>
          <w:highlight w:val="none"/>
          <w:lang w:val="en-US" w:eastAsia="zh-CN"/>
        </w:rPr>
      </w:pPr>
      <w:r>
        <w:rPr>
          <w:color w:val="auto"/>
          <w:highlight w:val="none"/>
        </w:rPr>
        <w:drawing>
          <wp:inline distT="0" distB="0" distL="114300" distR="114300">
            <wp:extent cx="5580380" cy="3183890"/>
            <wp:effectExtent l="0" t="0" r="1270" b="698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1"/>
                    <a:stretch>
                      <a:fillRect/>
                    </a:stretch>
                  </pic:blipFill>
                  <pic:spPr>
                    <a:xfrm>
                      <a:off x="0" y="0"/>
                      <a:ext cx="5580380" cy="3183890"/>
                    </a:xfrm>
                    <a:prstGeom prst="rect">
                      <a:avLst/>
                    </a:prstGeom>
                    <a:noFill/>
                    <a:ln>
                      <a:noFill/>
                    </a:ln>
                  </pic:spPr>
                </pic:pic>
              </a:graphicData>
            </a:graphic>
          </wp:inline>
        </w:drawing>
      </w:r>
    </w:p>
    <w:p>
      <w:pPr>
        <w:bidi w:val="0"/>
        <w:spacing w:line="360" w:lineRule="auto"/>
        <w:rPr>
          <w:rFonts w:hint="eastAsia" w:ascii="宋体" w:hAnsi="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第</w:t>
      </w:r>
      <w:r>
        <w:rPr>
          <w:rFonts w:hint="eastAsia" w:ascii="宋体" w:hAnsi="宋体" w:cs="宋体"/>
          <w:color w:val="auto"/>
          <w:kern w:val="2"/>
          <w:sz w:val="24"/>
          <w:szCs w:val="24"/>
          <w:highlight w:val="none"/>
          <w:lang w:val="en-US" w:eastAsia="zh-CN" w:bidi="ar-SA"/>
        </w:rPr>
        <w:t>4</w:t>
      </w:r>
      <w:r>
        <w:rPr>
          <w:rFonts w:hint="eastAsia" w:ascii="宋体" w:hAnsi="宋体" w:eastAsia="宋体" w:cs="宋体"/>
          <w:color w:val="auto"/>
          <w:kern w:val="2"/>
          <w:sz w:val="24"/>
          <w:szCs w:val="24"/>
          <w:highlight w:val="none"/>
          <w:lang w:val="en-US" w:eastAsia="zh-CN" w:bidi="ar-SA"/>
        </w:rPr>
        <w:t>步：</w:t>
      </w:r>
      <w:r>
        <w:rPr>
          <w:rFonts w:hint="eastAsia" w:ascii="宋体" w:hAnsi="宋体" w:cs="宋体"/>
          <w:color w:val="auto"/>
          <w:kern w:val="2"/>
          <w:sz w:val="24"/>
          <w:szCs w:val="24"/>
          <w:highlight w:val="none"/>
          <w:lang w:val="en-US" w:eastAsia="zh-CN" w:bidi="ar-SA"/>
        </w:rPr>
        <w:t>空白处输入供应商名称并点击“查询”</w:t>
      </w:r>
    </w:p>
    <w:p>
      <w:pPr>
        <w:pStyle w:val="2"/>
        <w:ind w:left="0" w:leftChars="0" w:firstLine="0" w:firstLineChars="0"/>
        <w:rPr>
          <w:color w:val="auto"/>
          <w:highlight w:val="none"/>
        </w:rPr>
      </w:pPr>
      <w:r>
        <w:rPr>
          <w:color w:val="auto"/>
          <w:highlight w:val="none"/>
        </w:rPr>
        <w:drawing>
          <wp:inline distT="0" distB="0" distL="114300" distR="114300">
            <wp:extent cx="5565140" cy="3721100"/>
            <wp:effectExtent l="0" t="0" r="6985" b="3175"/>
            <wp:docPr id="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4"/>
                    <pic:cNvPicPr>
                      <a:picLocks noChangeAspect="1"/>
                    </pic:cNvPicPr>
                  </pic:nvPicPr>
                  <pic:blipFill>
                    <a:blip r:embed="rId12"/>
                    <a:stretch>
                      <a:fillRect/>
                    </a:stretch>
                  </pic:blipFill>
                  <pic:spPr>
                    <a:xfrm>
                      <a:off x="0" y="0"/>
                      <a:ext cx="5565140" cy="3721100"/>
                    </a:xfrm>
                    <a:prstGeom prst="rect">
                      <a:avLst/>
                    </a:prstGeom>
                    <a:noFill/>
                    <a:ln>
                      <a:noFill/>
                    </a:ln>
                  </pic:spPr>
                </pic:pic>
              </a:graphicData>
            </a:graphic>
          </wp:inline>
        </w:drawing>
      </w: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rFonts w:hint="eastAsia" w:ascii="宋体" w:hAnsi="宋体" w:eastAsia="宋体" w:cs="宋体"/>
          <w:color w:val="auto"/>
          <w:kern w:val="2"/>
          <w:sz w:val="24"/>
          <w:szCs w:val="24"/>
          <w:highlight w:val="none"/>
          <w:lang w:val="en-US" w:eastAsia="zh-CN" w:bidi="ar-SA"/>
        </w:rPr>
      </w:pPr>
    </w:p>
    <w:p>
      <w:pPr>
        <w:bidi w:val="0"/>
        <w:spacing w:line="360" w:lineRule="auto"/>
        <w:rPr>
          <w:color w:val="auto"/>
          <w:highlight w:val="none"/>
        </w:rPr>
      </w:pPr>
      <w:r>
        <w:rPr>
          <w:rFonts w:hint="eastAsia" w:ascii="宋体" w:hAnsi="宋体" w:eastAsia="宋体" w:cs="宋体"/>
          <w:color w:val="auto"/>
          <w:kern w:val="2"/>
          <w:sz w:val="24"/>
          <w:szCs w:val="24"/>
          <w:highlight w:val="none"/>
          <w:lang w:val="en-US" w:eastAsia="zh-CN" w:bidi="ar-SA"/>
        </w:rPr>
        <w:t>第</w:t>
      </w:r>
      <w:r>
        <w:rPr>
          <w:rFonts w:hint="eastAsia" w:ascii="宋体" w:hAnsi="宋体" w:cs="宋体"/>
          <w:color w:val="auto"/>
          <w:kern w:val="2"/>
          <w:sz w:val="24"/>
          <w:szCs w:val="24"/>
          <w:highlight w:val="none"/>
          <w:lang w:val="en-US" w:eastAsia="zh-CN" w:bidi="ar-SA"/>
        </w:rPr>
        <w:t>5</w:t>
      </w:r>
      <w:r>
        <w:rPr>
          <w:rFonts w:hint="eastAsia" w:ascii="宋体" w:hAnsi="宋体" w:eastAsia="宋体" w:cs="宋体"/>
          <w:color w:val="auto"/>
          <w:kern w:val="2"/>
          <w:sz w:val="24"/>
          <w:szCs w:val="24"/>
          <w:highlight w:val="none"/>
          <w:lang w:val="en-US" w:eastAsia="zh-CN" w:bidi="ar-SA"/>
        </w:rPr>
        <w:t>步：</w:t>
      </w:r>
      <w:r>
        <w:rPr>
          <w:rFonts w:hint="eastAsia" w:ascii="宋体" w:hAnsi="宋体" w:cs="宋体"/>
          <w:color w:val="auto"/>
          <w:kern w:val="2"/>
          <w:sz w:val="24"/>
          <w:szCs w:val="24"/>
          <w:highlight w:val="none"/>
          <w:lang w:val="en-US" w:eastAsia="zh-CN" w:bidi="ar-SA"/>
        </w:rPr>
        <w:t>截取当前页面，显示为“没有相关结果”即可报名</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color w:val="auto"/>
          <w:highlight w:val="none"/>
        </w:rPr>
      </w:pPr>
      <w:r>
        <w:rPr>
          <w:color w:val="auto"/>
          <w:highlight w:val="none"/>
        </w:rPr>
        <w:drawing>
          <wp:inline distT="0" distB="0" distL="114300" distR="114300">
            <wp:extent cx="5225415" cy="3601085"/>
            <wp:effectExtent l="0" t="0" r="3810" b="8890"/>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3"/>
                    <a:stretch>
                      <a:fillRect/>
                    </a:stretch>
                  </pic:blipFill>
                  <pic:spPr>
                    <a:xfrm>
                      <a:off x="0" y="0"/>
                      <a:ext cx="5225415" cy="360108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hint="eastAsia"/>
          <w:color w:val="auto"/>
          <w:highlight w:val="none"/>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color w:val="auto"/>
          <w:highlight w:val="none"/>
        </w:rPr>
      </w:pPr>
      <w:r>
        <w:rPr>
          <w:rFonts w:hint="eastAsia"/>
          <w:color w:val="auto"/>
          <w:highlight w:val="none"/>
        </w:rPr>
        <w:t>“信用能源”网站截图</w:t>
      </w:r>
      <w:r>
        <w:rPr>
          <w:rFonts w:hint="eastAsia"/>
          <w:color w:val="auto"/>
          <w:highlight w:val="none"/>
          <w:lang w:eastAsia="zh-CN"/>
        </w:rPr>
        <w:t>（http://www.creditenergy.gov.cn/main）</w:t>
      </w:r>
      <w:r>
        <w:rPr>
          <w:color w:val="auto"/>
          <w:highlight w:val="none"/>
        </w:rPr>
        <w:drawing>
          <wp:inline distT="0" distB="0" distL="114300" distR="114300">
            <wp:extent cx="5267325" cy="3276600"/>
            <wp:effectExtent l="0" t="0" r="0" b="0"/>
            <wp:docPr id="35" name="图片 5" descr="说明: D:\桌面\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descr="说明: D:\桌面\3.png"/>
                    <pic:cNvPicPr>
                      <a:picLocks noChangeAspect="1"/>
                    </pic:cNvPicPr>
                  </pic:nvPicPr>
                  <pic:blipFill>
                    <a:blip r:embed="rId14"/>
                    <a:stretch>
                      <a:fillRect/>
                    </a:stretch>
                  </pic:blipFill>
                  <pic:spPr>
                    <a:xfrm>
                      <a:off x="0" y="0"/>
                      <a:ext cx="5267325" cy="3276600"/>
                    </a:xfrm>
                    <a:prstGeom prst="rect">
                      <a:avLst/>
                    </a:prstGeom>
                    <a:noFill/>
                    <a:ln w="9525">
                      <a:noFill/>
                    </a:ln>
                  </pic:spPr>
                </pic:pic>
              </a:graphicData>
            </a:graphic>
          </wp:inline>
        </w:drawing>
      </w:r>
    </w:p>
    <w:p>
      <w:pPr>
        <w:rPr>
          <w:color w:val="auto"/>
          <w:highlight w:val="none"/>
        </w:rPr>
      </w:pPr>
    </w:p>
    <w:p>
      <w:pPr>
        <w:rPr>
          <w:color w:val="auto"/>
          <w:highlight w:val="none"/>
        </w:rPr>
      </w:pPr>
    </w:p>
    <w:p>
      <w:pPr>
        <w:rPr>
          <w:color w:val="auto"/>
          <w:highlight w:val="none"/>
        </w:rPr>
      </w:pPr>
      <w:r>
        <w:rPr>
          <w:color w:val="auto"/>
          <w:sz w:val="2"/>
          <w:szCs w:val="6"/>
          <w:highlight w:val="none"/>
        </w:rPr>
        <w:drawing>
          <wp:anchor distT="0" distB="0" distL="114300" distR="114300" simplePos="0" relativeHeight="251660288" behindDoc="0" locked="0" layoutInCell="1" allowOverlap="1">
            <wp:simplePos x="0" y="0"/>
            <wp:positionH relativeFrom="column">
              <wp:posOffset>17145</wp:posOffset>
            </wp:positionH>
            <wp:positionV relativeFrom="paragraph">
              <wp:posOffset>121285</wp:posOffset>
            </wp:positionV>
            <wp:extent cx="5272405" cy="3763645"/>
            <wp:effectExtent l="0" t="0" r="4445" b="8255"/>
            <wp:wrapNone/>
            <wp:docPr id="40" name="图片 28" descr="说明: D:\桌面\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8" descr="说明: D:\桌面\4.png"/>
                    <pic:cNvPicPr>
                      <a:picLocks noChangeAspect="1"/>
                    </pic:cNvPicPr>
                  </pic:nvPicPr>
                  <pic:blipFill>
                    <a:blip r:embed="rId15"/>
                    <a:stretch>
                      <a:fillRect/>
                    </a:stretch>
                  </pic:blipFill>
                  <pic:spPr>
                    <a:xfrm>
                      <a:off x="0" y="0"/>
                      <a:ext cx="5272405" cy="3763645"/>
                    </a:xfrm>
                    <a:prstGeom prst="rect">
                      <a:avLst/>
                    </a:prstGeom>
                    <a:noFill/>
                    <a:ln w="9525">
                      <a:noFill/>
                    </a:ln>
                  </pic:spPr>
                </pic:pic>
              </a:graphicData>
            </a:graphic>
          </wp:anchor>
        </w:drawing>
      </w:r>
    </w:p>
    <w:p>
      <w:pPr>
        <w:widowControl/>
        <w:rPr>
          <w:color w:val="auto"/>
          <w:sz w:val="2"/>
          <w:szCs w:val="6"/>
          <w:highlight w:val="none"/>
        </w:rPr>
      </w:pPr>
    </w:p>
    <w:p>
      <w:pPr>
        <w:widowControl/>
        <w:rPr>
          <w:color w:val="auto"/>
          <w:highlight w:val="none"/>
        </w:rPr>
      </w:pPr>
      <w:r>
        <w:rPr>
          <w:rFonts w:hint="eastAsia"/>
          <w:color w:val="auto"/>
          <w:sz w:val="2"/>
          <w:szCs w:val="6"/>
          <w:highlight w:val="none"/>
        </w:rPr>
        <w:t>“信用电力”网站查询截图</w:t>
      </w:r>
    </w:p>
    <w:p>
      <w:pPr>
        <w:rPr>
          <w:color w:val="auto"/>
          <w:highlight w:val="none"/>
        </w:rPr>
      </w:pPr>
      <w:r>
        <w:rPr>
          <w:rFonts w:hint="eastAsia"/>
          <w:color w:val="auto"/>
          <w:highlight w:val="none"/>
        </w:rPr>
        <w:t>“信用电力”网站查询截图</w:t>
      </w:r>
    </w:p>
    <w:p>
      <w:pPr>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pStyle w:val="2"/>
        <w:rPr>
          <w:color w:val="auto"/>
          <w:sz w:val="2"/>
          <w:szCs w:val="6"/>
          <w:highlight w:val="none"/>
        </w:rPr>
      </w:pPr>
    </w:p>
    <w:p>
      <w:pPr>
        <w:rPr>
          <w:rFonts w:hint="eastAsia"/>
          <w:color w:val="auto"/>
          <w:highlight w:val="none"/>
          <w:lang w:eastAsia="zh-CN"/>
        </w:rPr>
      </w:pPr>
      <w:r>
        <w:rPr>
          <w:rFonts w:hint="eastAsia"/>
          <w:color w:val="auto"/>
          <w:highlight w:val="none"/>
          <w:lang w:eastAsia="zh-CN"/>
        </w:rPr>
        <w:br w:type="page"/>
      </w:r>
    </w:p>
    <w:p>
      <w:pPr>
        <w:pStyle w:val="2"/>
        <w:ind w:left="0" w:leftChars="0" w:firstLine="0" w:firstLineChars="0"/>
        <w:jc w:val="left"/>
        <w:rPr>
          <w:rFonts w:hint="eastAsia" w:eastAsiaTheme="minorEastAsia"/>
          <w:color w:val="auto"/>
          <w:sz w:val="2"/>
          <w:szCs w:val="6"/>
          <w:highlight w:val="none"/>
          <w:lang w:eastAsia="zh-CN"/>
        </w:rPr>
      </w:pPr>
      <w:r>
        <w:rPr>
          <w:rFonts w:hint="eastAsia"/>
          <w:color w:val="auto"/>
          <w:highlight w:val="none"/>
          <w:lang w:eastAsia="zh-CN"/>
        </w:rPr>
        <w:t>“信用电力”</w:t>
      </w:r>
      <w:r>
        <w:rPr>
          <w:rFonts w:hint="eastAsia"/>
          <w:color w:val="auto"/>
          <w:highlight w:val="none"/>
        </w:rPr>
        <w:t>网站截图</w:t>
      </w:r>
      <w:r>
        <w:rPr>
          <w:rFonts w:hint="eastAsia"/>
          <w:color w:val="auto"/>
          <w:highlight w:val="none"/>
          <w:lang w:eastAsia="zh-CN"/>
        </w:rPr>
        <w:t>（http://creditpower.cec.org.cn:18100/acloud-xydl-ui/unionAwardPunishTwo）</w:t>
      </w:r>
    </w:p>
    <w:p>
      <w:pPr>
        <w:pStyle w:val="2"/>
        <w:rPr>
          <w:color w:val="auto"/>
          <w:sz w:val="2"/>
          <w:szCs w:val="6"/>
          <w:highlight w:val="none"/>
        </w:rPr>
      </w:pPr>
    </w:p>
    <w:p>
      <w:pPr>
        <w:widowControl/>
        <w:rPr>
          <w:color w:val="auto"/>
          <w:highlight w:val="none"/>
        </w:rPr>
      </w:pPr>
      <w:r>
        <w:rPr>
          <w:color w:val="auto"/>
          <w:highlight w:val="none"/>
        </w:rPr>
        <w:drawing>
          <wp:inline distT="0" distB="0" distL="114300" distR="114300">
            <wp:extent cx="5267325" cy="2581275"/>
            <wp:effectExtent l="0" t="0" r="0" b="0"/>
            <wp:docPr id="41" name="图片 6" descr="说明: D:\桌面\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6" descr="说明: D:\桌面\6.png"/>
                    <pic:cNvPicPr>
                      <a:picLocks noChangeAspect="1"/>
                    </pic:cNvPicPr>
                  </pic:nvPicPr>
                  <pic:blipFill>
                    <a:blip r:embed="rId16"/>
                    <a:stretch>
                      <a:fillRect/>
                    </a:stretch>
                  </pic:blipFill>
                  <pic:spPr>
                    <a:xfrm>
                      <a:off x="0" y="0"/>
                      <a:ext cx="5267325" cy="2581275"/>
                    </a:xfrm>
                    <a:prstGeom prst="rect">
                      <a:avLst/>
                    </a:prstGeom>
                    <a:noFill/>
                    <a:ln w="9525">
                      <a:noFill/>
                    </a:ln>
                  </pic:spPr>
                </pic:pic>
              </a:graphicData>
            </a:graphic>
          </wp:inline>
        </w:drawing>
      </w:r>
      <w:r>
        <w:rPr>
          <w:color w:val="auto"/>
          <w:highlight w:val="none"/>
        </w:rPr>
        <w:drawing>
          <wp:inline distT="0" distB="0" distL="114300" distR="114300">
            <wp:extent cx="5267325" cy="2571750"/>
            <wp:effectExtent l="0" t="0" r="0" b="0"/>
            <wp:docPr id="244" name="图片 7" descr="说明: D:\桌面\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7" descr="说明: D:\桌面\5.png"/>
                    <pic:cNvPicPr>
                      <a:picLocks noChangeAspect="1"/>
                    </pic:cNvPicPr>
                  </pic:nvPicPr>
                  <pic:blipFill>
                    <a:blip r:embed="rId17"/>
                    <a:stretch>
                      <a:fillRect/>
                    </a:stretch>
                  </pic:blipFill>
                  <pic:spPr>
                    <a:xfrm>
                      <a:off x="0" y="0"/>
                      <a:ext cx="5267325" cy="2571750"/>
                    </a:xfrm>
                    <a:prstGeom prst="rect">
                      <a:avLst/>
                    </a:prstGeom>
                    <a:noFill/>
                    <a:ln w="9525">
                      <a:noFill/>
                    </a:ln>
                  </pic:spPr>
                </pic:pic>
              </a:graphicData>
            </a:graphic>
          </wp:inline>
        </w:drawing>
      </w:r>
    </w:p>
    <w:p>
      <w:pPr>
        <w:widowControl/>
        <w:rPr>
          <w:rFonts w:hint="eastAsia"/>
          <w:color w:val="auto"/>
          <w:highlight w:val="none"/>
        </w:rPr>
      </w:pPr>
    </w:p>
    <w:p>
      <w:pPr>
        <w:widowControl/>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pStyle w:val="2"/>
        <w:rPr>
          <w:rFonts w:hint="eastAsia"/>
          <w:color w:val="auto"/>
          <w:highlight w:val="none"/>
        </w:rPr>
      </w:pPr>
    </w:p>
    <w:p>
      <w:pPr>
        <w:widowControl/>
        <w:rPr>
          <w:rFonts w:hint="eastAsia"/>
          <w:color w:val="auto"/>
          <w:highlight w:val="none"/>
        </w:rPr>
      </w:pPr>
    </w:p>
    <w:p>
      <w:pPr>
        <w:widowControl/>
        <w:rPr>
          <w:rFonts w:hint="eastAsia"/>
          <w:color w:val="auto"/>
          <w:highlight w:val="none"/>
        </w:rPr>
      </w:pPr>
    </w:p>
    <w:p>
      <w:pPr>
        <w:widowControl/>
        <w:rPr>
          <w:rFonts w:hint="eastAsia" w:eastAsiaTheme="minorEastAsia"/>
          <w:color w:val="auto"/>
          <w:highlight w:val="none"/>
          <w:lang w:eastAsia="zh-CN"/>
        </w:rPr>
      </w:pPr>
      <w:r>
        <w:rPr>
          <w:rFonts w:hint="eastAsia"/>
          <w:color w:val="auto"/>
          <w:highlight w:val="none"/>
        </w:rPr>
        <w:t>国税总局重大税收违法案件信息公布栏网站截图</w:t>
      </w:r>
      <w:r>
        <w:rPr>
          <w:rFonts w:hint="eastAsia"/>
          <w:color w:val="auto"/>
          <w:highlight w:val="none"/>
          <w:lang w:eastAsia="zh-CN"/>
        </w:rPr>
        <w:t>（</w:t>
      </w:r>
      <w:r>
        <w:rPr>
          <w:rFonts w:hint="eastAsia"/>
          <w:color w:val="auto"/>
          <w:highlight w:val="none"/>
        </w:rPr>
        <w:t>http://www.chinatax.gov.cn/</w:t>
      </w:r>
      <w:r>
        <w:rPr>
          <w:rFonts w:hint="eastAsia"/>
          <w:color w:val="auto"/>
          <w:highlight w:val="none"/>
          <w:lang w:eastAsia="zh-CN"/>
        </w:rPr>
        <w:t>）</w:t>
      </w:r>
    </w:p>
    <w:p>
      <w:pPr>
        <w:widowControl/>
        <w:rPr>
          <w:color w:val="auto"/>
          <w:highlight w:val="none"/>
        </w:rPr>
      </w:pPr>
      <w:r>
        <w:rPr>
          <w:color w:val="auto"/>
          <w:highlight w:val="none"/>
        </w:rPr>
        <w:drawing>
          <wp:inline distT="0" distB="0" distL="114300" distR="114300">
            <wp:extent cx="5262245" cy="2731770"/>
            <wp:effectExtent l="0" t="0" r="5080" b="1905"/>
            <wp:docPr id="24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5"/>
                    <pic:cNvPicPr>
                      <a:picLocks noChangeAspect="1"/>
                    </pic:cNvPicPr>
                  </pic:nvPicPr>
                  <pic:blipFill>
                    <a:blip r:embed="rId18"/>
                    <a:stretch>
                      <a:fillRect/>
                    </a:stretch>
                  </pic:blipFill>
                  <pic:spPr>
                    <a:xfrm>
                      <a:off x="0" y="0"/>
                      <a:ext cx="5262245" cy="2731770"/>
                    </a:xfrm>
                    <a:prstGeom prst="rect">
                      <a:avLst/>
                    </a:prstGeom>
                    <a:noFill/>
                    <a:ln>
                      <a:noFill/>
                    </a:ln>
                  </pic:spPr>
                </pic:pic>
              </a:graphicData>
            </a:graphic>
          </wp:inline>
        </w:drawing>
      </w:r>
      <w:r>
        <w:rPr>
          <w:color w:val="auto"/>
          <w:highlight w:val="none"/>
        </w:rPr>
        <w:drawing>
          <wp:inline distT="0" distB="0" distL="114300" distR="114300">
            <wp:extent cx="5269230" cy="2224405"/>
            <wp:effectExtent l="0" t="0" r="7620" b="4445"/>
            <wp:docPr id="2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
                    <pic:cNvPicPr>
                      <a:picLocks noChangeAspect="1"/>
                    </pic:cNvPicPr>
                  </pic:nvPicPr>
                  <pic:blipFill>
                    <a:blip r:embed="rId19"/>
                    <a:stretch>
                      <a:fillRect/>
                    </a:stretch>
                  </pic:blipFill>
                  <pic:spPr>
                    <a:xfrm>
                      <a:off x="0" y="0"/>
                      <a:ext cx="5269230" cy="2224405"/>
                    </a:xfrm>
                    <a:prstGeom prst="rect">
                      <a:avLst/>
                    </a:prstGeom>
                    <a:noFill/>
                    <a:ln>
                      <a:noFill/>
                    </a:ln>
                  </pic:spPr>
                </pic:pic>
              </a:graphicData>
            </a:graphic>
          </wp:inline>
        </w:drawing>
      </w:r>
      <w:r>
        <w:rPr>
          <w:color w:val="auto"/>
          <w:highlight w:val="none"/>
        </w:rPr>
        <w:drawing>
          <wp:inline distT="0" distB="0" distL="114300" distR="114300">
            <wp:extent cx="5282565" cy="1659890"/>
            <wp:effectExtent l="0" t="0" r="3810" b="6985"/>
            <wp:docPr id="24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7"/>
                    <pic:cNvPicPr>
                      <a:picLocks noChangeAspect="1"/>
                    </pic:cNvPicPr>
                  </pic:nvPicPr>
                  <pic:blipFill>
                    <a:blip r:embed="rId20"/>
                    <a:stretch>
                      <a:fillRect/>
                    </a:stretch>
                  </pic:blipFill>
                  <pic:spPr>
                    <a:xfrm>
                      <a:off x="0" y="0"/>
                      <a:ext cx="5282565" cy="1659890"/>
                    </a:xfrm>
                    <a:prstGeom prst="rect">
                      <a:avLst/>
                    </a:prstGeom>
                    <a:noFill/>
                    <a:ln>
                      <a:noFill/>
                    </a:ln>
                  </pic:spPr>
                </pic:pic>
              </a:graphicData>
            </a:graphic>
          </wp:inline>
        </w:drawing>
      </w:r>
      <w:r>
        <w:rPr>
          <w:color w:val="auto"/>
          <w:highlight w:val="none"/>
        </w:rPr>
        <w:br w:type="page"/>
      </w:r>
    </w:p>
    <w:p>
      <w:pPr>
        <w:pStyle w:val="2"/>
        <w:ind w:firstLine="0" w:firstLineChars="0"/>
        <w:rPr>
          <w:color w:val="auto"/>
          <w:highlight w:val="none"/>
        </w:rPr>
      </w:pPr>
      <w:r>
        <w:rPr>
          <w:rFonts w:hint="eastAsia"/>
          <w:color w:val="auto"/>
          <w:sz w:val="21"/>
          <w:szCs w:val="21"/>
          <w:highlight w:val="none"/>
        </w:rPr>
        <w:t>“</w:t>
      </w:r>
      <w:r>
        <w:rPr>
          <w:rFonts w:hint="eastAsia"/>
          <w:color w:val="auto"/>
          <w:sz w:val="21"/>
          <w:szCs w:val="21"/>
          <w:highlight w:val="none"/>
          <w:lang w:val="en-US" w:eastAsia="zh-CN"/>
        </w:rPr>
        <w:t>中国</w:t>
      </w:r>
      <w:r>
        <w:rPr>
          <w:rFonts w:hint="eastAsia"/>
          <w:color w:val="auto"/>
          <w:sz w:val="21"/>
          <w:szCs w:val="21"/>
          <w:highlight w:val="none"/>
        </w:rPr>
        <w:t>裁判文书网”（wenshu.court.gov.cn）站查询截图；</w:t>
      </w:r>
    </w:p>
    <w:p>
      <w:pPr>
        <w:pStyle w:val="11"/>
        <w:spacing w:line="480" w:lineRule="auto"/>
        <w:ind w:firstLine="0" w:firstLineChars="0"/>
        <w:rPr>
          <w:b/>
          <w:color w:val="auto"/>
          <w:highlight w:val="none"/>
          <w:lang w:eastAsia="zh-CN"/>
        </w:rPr>
      </w:pPr>
      <w:r>
        <w:rPr>
          <w:rFonts w:hint="eastAsia"/>
          <w:b/>
          <w:color w:val="auto"/>
          <w:highlight w:val="none"/>
          <w:lang w:val="en-US" w:eastAsia="zh-CN"/>
        </w:rPr>
        <w:t>1</w:t>
      </w:r>
      <w:r>
        <w:rPr>
          <w:rFonts w:hint="eastAsia"/>
          <w:b/>
          <w:color w:val="auto"/>
          <w:highlight w:val="none"/>
          <w:lang w:eastAsia="zh-CN"/>
        </w:rPr>
        <w:t>、</w:t>
      </w:r>
      <w:r>
        <w:rPr>
          <w:rFonts w:hint="eastAsia"/>
          <w:b/>
          <w:color w:val="auto"/>
          <w:highlight w:val="none"/>
          <w:lang w:val="en-US" w:eastAsia="zh-CN"/>
        </w:rPr>
        <w:t>供应商</w:t>
      </w:r>
      <w:r>
        <w:rPr>
          <w:rFonts w:hint="eastAsia"/>
          <w:b/>
          <w:color w:val="auto"/>
          <w:highlight w:val="none"/>
          <w:lang w:eastAsia="zh-CN"/>
        </w:rPr>
        <w:t>查询</w:t>
      </w:r>
    </w:p>
    <w:p>
      <w:pPr>
        <w:ind w:firstLine="420"/>
        <w:rPr>
          <w:rFonts w:hint="eastAsia"/>
          <w:color w:val="auto"/>
          <w:highlight w:val="none"/>
        </w:rPr>
      </w:pPr>
      <w:r>
        <w:rPr>
          <w:rFonts w:hint="eastAsia"/>
          <w:color w:val="auto"/>
          <w:highlight w:val="none"/>
        </w:rPr>
        <w:t>（1）打开“中国裁判文书网”网站（http://wenshu.court.gov.cn/），点击高级检索</w:t>
      </w:r>
    </w:p>
    <w:p>
      <w:pPr>
        <w:ind w:firstLine="420"/>
        <w:rPr>
          <w:rFonts w:hint="eastAsia"/>
          <w:color w:val="auto"/>
          <w:highlight w:val="none"/>
        </w:rPr>
      </w:pPr>
      <w:r>
        <w:rPr>
          <w:rFonts w:hint="eastAsia"/>
          <w:color w:val="auto"/>
          <w:highlight w:val="none"/>
        </w:rPr>
        <w:t>（2）在全文检索中输入供应商全称，并选择“全文”</w:t>
      </w:r>
    </w:p>
    <w:p>
      <w:pPr>
        <w:ind w:firstLine="420"/>
        <w:rPr>
          <w:rFonts w:hint="eastAsia"/>
          <w:color w:val="auto"/>
          <w:highlight w:val="none"/>
        </w:rPr>
      </w:pPr>
      <w:r>
        <w:rPr>
          <w:rFonts w:hint="eastAsia"/>
          <w:color w:val="auto"/>
          <w:highlight w:val="none"/>
        </w:rPr>
        <w:t>（3）在案由中以此选择“刑事案由”——“贪污贿赂罪”——“行贿罪”</w:t>
      </w:r>
    </w:p>
    <w:p>
      <w:pPr>
        <w:ind w:firstLine="420"/>
        <w:rPr>
          <w:rFonts w:hint="eastAsia"/>
          <w:color w:val="auto"/>
          <w:highlight w:val="none"/>
        </w:rPr>
      </w:pPr>
      <w:r>
        <w:rPr>
          <w:rFonts w:hint="eastAsia"/>
          <w:color w:val="auto"/>
          <w:highlight w:val="none"/>
        </w:rPr>
        <w:t>（4）点击检索</w:t>
      </w:r>
    </w:p>
    <w:p>
      <w:pPr>
        <w:spacing w:line="480" w:lineRule="auto"/>
        <w:ind w:firstLine="420"/>
        <w:jc w:val="center"/>
        <w:rPr>
          <w:rFonts w:hint="eastAsia"/>
          <w:color w:val="auto"/>
          <w:highlight w:val="none"/>
        </w:rPr>
      </w:pPr>
      <w:r>
        <w:rPr>
          <w:color w:val="auto"/>
          <w:highlight w:val="none"/>
        </w:rPr>
        <w:drawing>
          <wp:anchor distT="0" distB="0" distL="114300" distR="114300" simplePos="0" relativeHeight="251661312" behindDoc="0" locked="0" layoutInCell="1" allowOverlap="1">
            <wp:simplePos x="0" y="0"/>
            <wp:positionH relativeFrom="column">
              <wp:posOffset>219075</wp:posOffset>
            </wp:positionH>
            <wp:positionV relativeFrom="paragraph">
              <wp:posOffset>107315</wp:posOffset>
            </wp:positionV>
            <wp:extent cx="5684520" cy="2544445"/>
            <wp:effectExtent l="0" t="0" r="1905" b="8255"/>
            <wp:wrapTopAndBottom/>
            <wp:docPr id="248"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3" descr="45ab02aa1fef87a715d6455d421bb10"/>
                    <pic:cNvPicPr>
                      <a:picLocks noChangeAspect="1"/>
                    </pic:cNvPicPr>
                  </pic:nvPicPr>
                  <pic:blipFill>
                    <a:blip r:embed="rId21"/>
                    <a:stretch>
                      <a:fillRect/>
                    </a:stretch>
                  </pic:blipFill>
                  <pic:spPr>
                    <a:xfrm>
                      <a:off x="0" y="0"/>
                      <a:ext cx="5684520" cy="2544445"/>
                    </a:xfrm>
                    <a:prstGeom prst="rect">
                      <a:avLst/>
                    </a:prstGeom>
                    <a:noFill/>
                    <a:ln>
                      <a:noFill/>
                    </a:ln>
                  </pic:spPr>
                </pic:pic>
              </a:graphicData>
            </a:graphic>
          </wp:anchor>
        </w:drawing>
      </w:r>
    </w:p>
    <w:p>
      <w:pPr>
        <w:spacing w:line="480" w:lineRule="auto"/>
        <w:ind w:left="0" w:leftChars="0" w:firstLine="0" w:firstLineChars="0"/>
        <w:rPr>
          <w:rFonts w:hint="eastAsia"/>
          <w:color w:val="auto"/>
          <w:highlight w:val="none"/>
        </w:rPr>
      </w:pPr>
      <w:r>
        <w:rPr>
          <w:rFonts w:hint="eastAsia"/>
          <w:color w:val="auto"/>
          <w:highlight w:val="none"/>
          <w:lang w:val="en-US" w:eastAsia="zh-CN"/>
        </w:rPr>
        <w:t>2、</w:t>
      </w:r>
      <w:r>
        <w:rPr>
          <w:rFonts w:hint="eastAsia"/>
          <w:color w:val="auto"/>
          <w:highlight w:val="none"/>
        </w:rPr>
        <w:t>截取成功截图如下（须截取到左上角的时间）：</w:t>
      </w:r>
    </w:p>
    <w:p>
      <w:pPr>
        <w:spacing w:line="480" w:lineRule="auto"/>
        <w:ind w:firstLine="420"/>
        <w:rPr>
          <w:rFonts w:hint="eastAsia"/>
          <w:color w:val="auto"/>
          <w:highlight w:val="none"/>
        </w:rPr>
      </w:pPr>
      <w:r>
        <w:rPr>
          <w:color w:val="auto"/>
          <w:highlight w:val="none"/>
        </w:rPr>
        <w:drawing>
          <wp:anchor distT="0" distB="0" distL="114300" distR="114300" simplePos="0" relativeHeight="251663360" behindDoc="0" locked="0" layoutInCell="1" allowOverlap="1">
            <wp:simplePos x="0" y="0"/>
            <wp:positionH relativeFrom="column">
              <wp:posOffset>171450</wp:posOffset>
            </wp:positionH>
            <wp:positionV relativeFrom="paragraph">
              <wp:posOffset>128270</wp:posOffset>
            </wp:positionV>
            <wp:extent cx="5726430" cy="2671445"/>
            <wp:effectExtent l="0" t="0" r="7620" b="5080"/>
            <wp:wrapTopAndBottom/>
            <wp:docPr id="2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1"/>
                    <pic:cNvPicPr>
                      <a:picLocks noChangeAspect="1"/>
                    </pic:cNvPicPr>
                  </pic:nvPicPr>
                  <pic:blipFill>
                    <a:blip r:embed="rId22"/>
                    <a:stretch>
                      <a:fillRect/>
                    </a:stretch>
                  </pic:blipFill>
                  <pic:spPr>
                    <a:xfrm>
                      <a:off x="0" y="0"/>
                      <a:ext cx="5726430" cy="2671445"/>
                    </a:xfrm>
                    <a:prstGeom prst="rect">
                      <a:avLst/>
                    </a:prstGeom>
                    <a:noFill/>
                    <a:ln>
                      <a:noFill/>
                    </a:ln>
                  </pic:spPr>
                </pic:pic>
              </a:graphicData>
            </a:graphic>
          </wp:anchor>
        </w:drawing>
      </w:r>
    </w:p>
    <w:p>
      <w:pPr>
        <w:pStyle w:val="11"/>
        <w:spacing w:line="480" w:lineRule="auto"/>
        <w:ind w:firstLine="0" w:firstLineChars="0"/>
        <w:rPr>
          <w:rFonts w:hint="eastAsia"/>
          <w:b/>
          <w:color w:val="auto"/>
          <w:highlight w:val="none"/>
          <w:lang w:eastAsia="zh-CN"/>
        </w:rPr>
      </w:pPr>
      <w:r>
        <w:rPr>
          <w:color w:val="auto"/>
          <w:highlight w:val="none"/>
          <w:lang w:eastAsia="zh-CN"/>
        </w:rPr>
        <w:br w:type="page"/>
      </w:r>
      <w:r>
        <w:rPr>
          <w:rFonts w:hint="eastAsia"/>
          <w:b/>
          <w:color w:val="auto"/>
          <w:highlight w:val="none"/>
          <w:lang w:eastAsia="zh-CN"/>
        </w:rPr>
        <w:t>二、企业法定代表人查询（如需）</w:t>
      </w:r>
    </w:p>
    <w:p>
      <w:pPr>
        <w:ind w:firstLine="420"/>
        <w:rPr>
          <w:rFonts w:hint="eastAsia"/>
          <w:color w:val="auto"/>
          <w:highlight w:val="none"/>
        </w:rPr>
      </w:pPr>
      <w:r>
        <w:rPr>
          <w:rFonts w:hint="eastAsia"/>
          <w:color w:val="auto"/>
          <w:highlight w:val="none"/>
        </w:rPr>
        <w:t>（1）打开“中国裁判文书网”网站（http://wenshu.court.gov.cn/），点击高级检索</w:t>
      </w:r>
    </w:p>
    <w:p>
      <w:pPr>
        <w:ind w:firstLine="420"/>
        <w:rPr>
          <w:rFonts w:hint="eastAsia"/>
          <w:color w:val="auto"/>
          <w:highlight w:val="none"/>
        </w:rPr>
      </w:pPr>
      <w:r>
        <w:rPr>
          <w:rFonts w:hint="eastAsia"/>
          <w:color w:val="auto"/>
          <w:highlight w:val="none"/>
        </w:rPr>
        <w:t>（2）在全文检索中输入供应商全称，在“当事人”处输入企业法定代表人姓名，并选择“全文”。</w:t>
      </w:r>
    </w:p>
    <w:p>
      <w:pPr>
        <w:ind w:firstLine="420"/>
        <w:rPr>
          <w:rFonts w:hint="eastAsia"/>
          <w:color w:val="auto"/>
          <w:highlight w:val="none"/>
        </w:rPr>
      </w:pPr>
      <w:r>
        <w:rPr>
          <w:rFonts w:hint="eastAsia"/>
          <w:color w:val="auto"/>
          <w:highlight w:val="none"/>
        </w:rPr>
        <w:t>（3）在案由中以此选择“刑事案由”——“贪污贿赂罪”——“行贿罪”</w:t>
      </w:r>
    </w:p>
    <w:p>
      <w:pPr>
        <w:ind w:firstLine="420"/>
        <w:jc w:val="left"/>
        <w:rPr>
          <w:rFonts w:hint="eastAsia"/>
          <w:color w:val="auto"/>
          <w:highlight w:val="none"/>
        </w:rPr>
      </w:pPr>
      <w:r>
        <w:rPr>
          <w:rFonts w:hint="eastAsia"/>
          <w:color w:val="auto"/>
          <w:highlight w:val="none"/>
        </w:rPr>
        <w:t>（4）点击检索</w:t>
      </w:r>
    </w:p>
    <w:p>
      <w:pPr>
        <w:jc w:val="left"/>
        <w:rPr>
          <w:color w:val="auto"/>
          <w:highlight w:val="none"/>
        </w:rPr>
      </w:pPr>
      <w:r>
        <w:rPr>
          <w:color w:val="auto"/>
          <w:highlight w:val="none"/>
        </w:rPr>
        <w:drawing>
          <wp:anchor distT="0" distB="0" distL="114300" distR="114300" simplePos="0" relativeHeight="251662336" behindDoc="0" locked="0" layoutInCell="1" allowOverlap="1">
            <wp:simplePos x="0" y="0"/>
            <wp:positionH relativeFrom="column">
              <wp:posOffset>79375</wp:posOffset>
            </wp:positionH>
            <wp:positionV relativeFrom="paragraph">
              <wp:posOffset>38100</wp:posOffset>
            </wp:positionV>
            <wp:extent cx="6104255" cy="2738755"/>
            <wp:effectExtent l="0" t="0" r="1270" b="4445"/>
            <wp:wrapTopAndBottom/>
            <wp:docPr id="250"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5" descr="f5b14ce5b99dfb7ae8af5d4b4f2a68a"/>
                    <pic:cNvPicPr>
                      <a:picLocks noChangeAspect="1"/>
                    </pic:cNvPicPr>
                  </pic:nvPicPr>
                  <pic:blipFill>
                    <a:blip r:embed="rId23"/>
                    <a:stretch>
                      <a:fillRect/>
                    </a:stretch>
                  </pic:blipFill>
                  <pic:spPr>
                    <a:xfrm>
                      <a:off x="0" y="0"/>
                      <a:ext cx="6104255" cy="2738755"/>
                    </a:xfrm>
                    <a:prstGeom prst="rect">
                      <a:avLst/>
                    </a:prstGeom>
                    <a:noFill/>
                    <a:ln>
                      <a:noFill/>
                    </a:ln>
                  </pic:spPr>
                </pic:pic>
              </a:graphicData>
            </a:graphic>
          </wp:anchor>
        </w:drawing>
      </w:r>
      <w:r>
        <w:rPr>
          <w:rFonts w:hint="eastAsia"/>
          <w:color w:val="auto"/>
          <w:highlight w:val="none"/>
        </w:rPr>
        <w:t>（</w:t>
      </w:r>
      <w:r>
        <w:rPr>
          <w:rFonts w:hint="eastAsia"/>
          <w:color w:val="auto"/>
          <w:highlight w:val="none"/>
          <w:lang w:val="en-US" w:eastAsia="zh-CN"/>
        </w:rPr>
        <w:t>5</w:t>
      </w:r>
      <w:r>
        <w:rPr>
          <w:rFonts w:hint="eastAsia"/>
          <w:color w:val="auto"/>
          <w:highlight w:val="none"/>
        </w:rPr>
        <w:t>）截取成功截图如下（须截取到左上角的时间）：</w:t>
      </w:r>
      <w:r>
        <w:rPr>
          <w:color w:val="auto"/>
          <w:highlight w:val="none"/>
        </w:rPr>
        <w:drawing>
          <wp:inline distT="0" distB="0" distL="114300" distR="114300">
            <wp:extent cx="5737225" cy="2660650"/>
            <wp:effectExtent l="0" t="0" r="6350" b="6350"/>
            <wp:docPr id="25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
                    <pic:cNvPicPr>
                      <a:picLocks noChangeAspect="1"/>
                    </pic:cNvPicPr>
                  </pic:nvPicPr>
                  <pic:blipFill>
                    <a:blip r:embed="rId24"/>
                    <a:stretch>
                      <a:fillRect/>
                    </a:stretch>
                  </pic:blipFill>
                  <pic:spPr>
                    <a:xfrm>
                      <a:off x="0" y="0"/>
                      <a:ext cx="5737225" cy="2660650"/>
                    </a:xfrm>
                    <a:prstGeom prst="rect">
                      <a:avLst/>
                    </a:prstGeom>
                    <a:noFill/>
                    <a:ln>
                      <a:noFill/>
                    </a:ln>
                  </pic:spPr>
                </pic:pic>
              </a:graphicData>
            </a:graphic>
          </wp:inline>
        </w:drawing>
      </w:r>
      <w:r>
        <w:rPr>
          <w:color w:val="auto"/>
          <w:highlight w:val="none"/>
        </w:rPr>
        <w:br w:type="page"/>
      </w:r>
    </w:p>
    <w:p>
      <w:pPr>
        <w:jc w:val="both"/>
        <w:rPr>
          <w:rFonts w:hint="eastAsia" w:ascii="宋体" w:hAnsi="宋体" w:eastAsia="宋体" w:cs="宋体"/>
          <w:b/>
          <w:bCs/>
          <w:color w:val="auto"/>
          <w:kern w:val="0"/>
          <w:sz w:val="24"/>
          <w:szCs w:val="22"/>
          <w:highlight w:val="none"/>
          <w:lang w:val="en-US" w:eastAsia="zh-CN"/>
        </w:rPr>
      </w:pPr>
      <w:r>
        <w:rPr>
          <w:rFonts w:hint="eastAsia" w:ascii="宋体" w:hAnsi="宋体" w:eastAsia="宋体" w:cs="宋体"/>
          <w:b/>
          <w:bCs/>
          <w:color w:val="auto"/>
          <w:kern w:val="0"/>
          <w:sz w:val="24"/>
          <w:szCs w:val="22"/>
          <w:highlight w:val="none"/>
          <w:lang w:val="en-US" w:eastAsia="zh-CN"/>
        </w:rPr>
        <w:t>附件四：</w:t>
      </w:r>
    </w:p>
    <w:p>
      <w:pPr>
        <w:jc w:val="center"/>
        <w:rPr>
          <w:rFonts w:hint="eastAsia"/>
          <w:b/>
          <w:bCs/>
          <w:color w:val="auto"/>
          <w:sz w:val="40"/>
          <w:szCs w:val="48"/>
          <w:highlight w:val="none"/>
          <w:lang w:val="en-US" w:eastAsia="zh-CN"/>
        </w:rPr>
      </w:pPr>
    </w:p>
    <w:p>
      <w:pPr>
        <w:jc w:val="center"/>
        <w:rPr>
          <w:rFonts w:hint="eastAsia"/>
          <w:b/>
          <w:bCs/>
          <w:color w:val="auto"/>
          <w:sz w:val="40"/>
          <w:szCs w:val="48"/>
          <w:highlight w:val="none"/>
          <w:lang w:val="en-US" w:eastAsia="zh-CN"/>
        </w:rPr>
      </w:pPr>
      <w:r>
        <w:rPr>
          <w:rFonts w:hint="eastAsia"/>
          <w:b/>
          <w:bCs/>
          <w:color w:val="auto"/>
          <w:sz w:val="40"/>
          <w:szCs w:val="48"/>
          <w:highlight w:val="none"/>
          <w:lang w:val="en-US" w:eastAsia="zh-CN"/>
        </w:rPr>
        <w:t>声明函</w:t>
      </w:r>
    </w:p>
    <w:p>
      <w:pPr>
        <w:pStyle w:val="2"/>
        <w:rPr>
          <w:rFonts w:hint="eastAsia"/>
          <w:color w:val="auto"/>
          <w:highlight w:val="none"/>
          <w:lang w:val="en-US" w:eastAsia="zh-CN"/>
        </w:rPr>
      </w:pPr>
    </w:p>
    <w:p>
      <w:pPr>
        <w:pStyle w:val="2"/>
        <w:spacing w:line="360" w:lineRule="auto"/>
        <w:rPr>
          <w:rFonts w:hint="eastAsia"/>
          <w:color w:val="auto"/>
          <w:highlight w:val="none"/>
          <w:lang w:val="en-US" w:eastAsia="zh-CN"/>
        </w:rPr>
      </w:pPr>
    </w:p>
    <w:p>
      <w:pPr>
        <w:spacing w:line="360" w:lineRule="auto"/>
        <w:jc w:val="both"/>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内蒙古电力（集团）有限责任公司内蒙古超高压供电</w:t>
      </w:r>
      <w:r>
        <w:rPr>
          <w:rFonts w:hint="eastAsia" w:ascii="宋体" w:hAnsi="宋体" w:eastAsia="宋体" w:cs="宋体"/>
          <w:color w:val="auto"/>
          <w:sz w:val="24"/>
          <w:szCs w:val="24"/>
          <w:highlight w:val="none"/>
          <w:lang w:eastAsia="zh-CN"/>
        </w:rPr>
        <w:t>分公司</w:t>
      </w:r>
      <w:r>
        <w:rPr>
          <w:rFonts w:hint="eastAsia" w:ascii="宋体" w:hAnsi="宋体" w:eastAsia="宋体" w:cs="宋体"/>
          <w:color w:val="auto"/>
          <w:sz w:val="24"/>
          <w:szCs w:val="24"/>
          <w:highlight w:val="none"/>
        </w:rPr>
        <w:t>：</w:t>
      </w:r>
    </w:p>
    <w:p>
      <w:pPr>
        <w:spacing w:line="360" w:lineRule="auto"/>
        <w:ind w:right="-132" w:rightChars="-63" w:firstLine="480" w:firstLineChars="20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我公司参与的</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项目的投标，郑重声明不存在以下任意一种情况：</w:t>
      </w:r>
    </w:p>
    <w:p>
      <w:pPr>
        <w:spacing w:line="360" w:lineRule="auto"/>
        <w:ind w:firstLine="480" w:firstLineChars="200"/>
        <w:jc w:val="left"/>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1、与</w:t>
      </w:r>
      <w:r>
        <w:rPr>
          <w:rFonts w:hint="eastAsia" w:ascii="宋体" w:hAnsi="宋体" w:cs="宋体"/>
          <w:color w:val="auto"/>
          <w:sz w:val="24"/>
          <w:szCs w:val="24"/>
          <w:highlight w:val="none"/>
          <w:lang w:val="en-US" w:eastAsia="zh-CN"/>
        </w:rPr>
        <w:t>采购人</w:t>
      </w:r>
      <w:r>
        <w:rPr>
          <w:rFonts w:hint="eastAsia" w:ascii="宋体" w:hAnsi="宋体" w:eastAsia="宋体" w:cs="宋体"/>
          <w:color w:val="auto"/>
          <w:sz w:val="24"/>
          <w:szCs w:val="24"/>
          <w:highlight w:val="none"/>
          <w:lang w:val="en-US" w:eastAsia="zh-CN"/>
        </w:rPr>
        <w:t>存在利害关系可能影响招标公正性的法人、其他组织或者个人，不得参加投标</w:t>
      </w:r>
      <w:r>
        <w:rPr>
          <w:rFonts w:hint="eastAsia" w:ascii="宋体" w:hAnsi="宋体" w:eastAsia="宋体" w:cs="宋体"/>
          <w:color w:val="auto"/>
          <w:sz w:val="24"/>
          <w:szCs w:val="24"/>
          <w:highlight w:val="none"/>
          <w:lang w:eastAsia="zh-CN"/>
        </w:rPr>
        <w:t>。</w:t>
      </w:r>
    </w:p>
    <w:p>
      <w:pPr>
        <w:spacing w:line="360" w:lineRule="auto"/>
        <w:jc w:val="left"/>
        <w:rPr>
          <w:rFonts w:hint="eastAsia" w:ascii="宋体" w:hAnsi="宋体" w:eastAsia="宋体" w:cs="宋体"/>
          <w:color w:val="auto"/>
          <w:sz w:val="24"/>
          <w:szCs w:val="24"/>
          <w:highlight w:val="none"/>
          <w:lang w:eastAsia="zh-CN"/>
        </w:rPr>
      </w:pPr>
    </w:p>
    <w:p>
      <w:pPr>
        <w:spacing w:line="360" w:lineRule="auto"/>
        <w:ind w:firstLine="6960" w:firstLineChars="2900"/>
        <w:jc w:val="left"/>
        <w:rPr>
          <w:rFonts w:hint="eastAsia" w:ascii="宋体" w:hAnsi="宋体" w:eastAsia="宋体" w:cs="宋体"/>
          <w:color w:val="auto"/>
          <w:sz w:val="24"/>
          <w:szCs w:val="24"/>
          <w:highlight w:val="none"/>
          <w:lang w:val="en-US" w:eastAsia="zh-CN"/>
        </w:rPr>
      </w:pPr>
    </w:p>
    <w:p>
      <w:pPr>
        <w:spacing w:line="360" w:lineRule="auto"/>
        <w:ind w:firstLine="480" w:firstLineChars="200"/>
        <w:jc w:val="left"/>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2、不同供应商之间不得存在控股或管理关系。法定代表人或单位负责人为同一人或者存在控股、管理关系的不同单位，不得参加同一标包投标或者未划分标包的同一招标项目投标</w:t>
      </w:r>
      <w:r>
        <w:rPr>
          <w:rFonts w:hint="eastAsia" w:ascii="宋体" w:hAnsi="宋体" w:eastAsia="宋体" w:cs="宋体"/>
          <w:color w:val="auto"/>
          <w:sz w:val="24"/>
          <w:szCs w:val="24"/>
          <w:highlight w:val="none"/>
          <w:lang w:eastAsia="zh-CN"/>
        </w:rPr>
        <w:t>。</w:t>
      </w:r>
    </w:p>
    <w:p>
      <w:pPr>
        <w:spacing w:line="360" w:lineRule="auto"/>
        <w:ind w:firstLine="480" w:firstLineChars="200"/>
        <w:jc w:val="left"/>
        <w:rPr>
          <w:rFonts w:hint="eastAsia" w:ascii="宋体" w:hAnsi="宋体" w:eastAsia="宋体" w:cs="宋体"/>
          <w:color w:val="auto"/>
          <w:sz w:val="24"/>
          <w:szCs w:val="24"/>
          <w:highlight w:val="none"/>
          <w:lang w:eastAsia="zh-CN"/>
        </w:rPr>
      </w:pPr>
    </w:p>
    <w:p>
      <w:pPr>
        <w:spacing w:line="360" w:lineRule="auto"/>
        <w:jc w:val="left"/>
        <w:rPr>
          <w:rFonts w:hint="eastAsia" w:ascii="宋体" w:hAnsi="宋体" w:eastAsia="宋体" w:cs="宋体"/>
          <w:color w:val="auto"/>
          <w:sz w:val="24"/>
          <w:szCs w:val="24"/>
          <w:highlight w:val="none"/>
          <w:lang w:eastAsia="zh-CN"/>
        </w:rPr>
      </w:pPr>
    </w:p>
    <w:p>
      <w:pPr>
        <w:spacing w:line="360" w:lineRule="auto"/>
        <w:jc w:val="left"/>
        <w:rPr>
          <w:rFonts w:hint="eastAsia" w:ascii="宋体" w:hAnsi="宋体" w:eastAsia="宋体" w:cs="宋体"/>
          <w:color w:val="auto"/>
          <w:sz w:val="24"/>
          <w:szCs w:val="24"/>
          <w:highlight w:val="none"/>
          <w:lang w:eastAsia="zh-CN"/>
        </w:rPr>
      </w:pPr>
    </w:p>
    <w:p>
      <w:pPr>
        <w:spacing w:line="360" w:lineRule="auto"/>
        <w:ind w:firstLine="480" w:firstLineChars="20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3、除单源直接采购项目和设计施工等总承包项目外，为招标项目提供整体设计、规范编制或者项目管理、监理、检测等服务的供应商，不得再参加本招标项目的其他招标活动</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 xml:space="preserve">                                 </w:t>
      </w:r>
    </w:p>
    <w:p>
      <w:pPr>
        <w:spacing w:line="360" w:lineRule="auto"/>
        <w:ind w:firstLine="480" w:firstLineChars="200"/>
        <w:jc w:val="left"/>
        <w:rPr>
          <w:rFonts w:hint="eastAsia" w:ascii="宋体" w:hAnsi="宋体" w:eastAsia="宋体" w:cs="宋体"/>
          <w:color w:val="auto"/>
          <w:sz w:val="24"/>
          <w:szCs w:val="24"/>
          <w:highlight w:val="none"/>
          <w:lang w:val="en-US" w:eastAsia="zh-CN"/>
        </w:rPr>
      </w:pPr>
    </w:p>
    <w:p>
      <w:pPr>
        <w:spacing w:line="360" w:lineRule="auto"/>
        <w:ind w:firstLine="480" w:firstLineChars="20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特此声明</w:t>
      </w:r>
    </w:p>
    <w:p>
      <w:pPr>
        <w:spacing w:line="360" w:lineRule="auto"/>
        <w:ind w:firstLine="480" w:firstLineChars="200"/>
        <w:jc w:val="left"/>
        <w:rPr>
          <w:rFonts w:hint="eastAsia" w:ascii="宋体" w:hAnsi="宋体" w:eastAsia="宋体" w:cs="宋体"/>
          <w:color w:val="auto"/>
          <w:sz w:val="24"/>
          <w:szCs w:val="24"/>
          <w:highlight w:val="none"/>
          <w:lang w:val="en-US" w:eastAsia="zh-CN"/>
        </w:rPr>
      </w:pPr>
    </w:p>
    <w:p>
      <w:pPr>
        <w:pStyle w:val="2"/>
        <w:spacing w:line="360" w:lineRule="auto"/>
        <w:ind w:left="0" w:leftChars="0" w:firstLine="0" w:firstLineChars="0"/>
        <w:jc w:val="right"/>
        <w:rPr>
          <w:rFonts w:hint="eastAsia" w:ascii="宋体" w:hAnsi="宋体" w:eastAsia="宋体" w:cs="宋体"/>
          <w:color w:val="auto"/>
          <w:sz w:val="24"/>
          <w:szCs w:val="24"/>
          <w:highlight w:val="none"/>
        </w:rPr>
      </w:pPr>
    </w:p>
    <w:p>
      <w:pPr>
        <w:spacing w:line="360" w:lineRule="auto"/>
        <w:rPr>
          <w:rFonts w:hint="eastAsia" w:ascii="宋体" w:hAnsi="宋体" w:eastAsia="宋体" w:cs="宋体"/>
          <w:color w:val="auto"/>
          <w:sz w:val="24"/>
          <w:szCs w:val="24"/>
          <w:highlight w:val="none"/>
        </w:rPr>
      </w:pPr>
    </w:p>
    <w:p>
      <w:pPr>
        <w:spacing w:line="360" w:lineRule="auto"/>
        <w:ind w:right="-132" w:rightChars="-63"/>
        <w:jc w:val="right"/>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lang w:val="en-US" w:eastAsia="zh-CN"/>
        </w:rPr>
        <w:t>供应商</w:t>
      </w:r>
      <w:r>
        <w:rPr>
          <w:rFonts w:hint="eastAsia" w:asciiTheme="minorEastAsia" w:hAnsiTheme="minorEastAsia" w:eastAsiaTheme="minorEastAsia" w:cstheme="minorEastAsia"/>
          <w:color w:val="auto"/>
          <w:sz w:val="24"/>
          <w:szCs w:val="24"/>
          <w:highlight w:val="none"/>
        </w:rPr>
        <w:t xml:space="preserve">名称: </w:t>
      </w:r>
      <w:r>
        <w:rPr>
          <w:rFonts w:hint="eastAsia" w:asciiTheme="minorEastAsia" w:hAnsiTheme="minorEastAsia" w:eastAsiaTheme="minorEastAsia" w:cstheme="minorEastAsia"/>
          <w:color w:val="auto"/>
          <w:sz w:val="24"/>
          <w:szCs w:val="24"/>
          <w:highlight w:val="none"/>
          <w:u w:val="single"/>
        </w:rPr>
        <w:t xml:space="preserve">       </w:t>
      </w:r>
      <w:r>
        <w:rPr>
          <w:rFonts w:hint="eastAsia" w:asciiTheme="minorEastAsia" w:hAnsiTheme="minorEastAsia" w:eastAsiaTheme="minorEastAsia" w:cstheme="minorEastAsia"/>
          <w:color w:val="auto"/>
          <w:sz w:val="24"/>
          <w:szCs w:val="24"/>
          <w:highlight w:val="none"/>
        </w:rPr>
        <w:t>（盖单位公章）</w:t>
      </w:r>
    </w:p>
    <w:p>
      <w:pPr>
        <w:spacing w:line="360" w:lineRule="auto"/>
        <w:ind w:right="-132" w:rightChars="-63" w:firstLine="6240" w:firstLineChars="2600"/>
        <w:jc w:val="both"/>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日期：</w:t>
      </w:r>
    </w:p>
    <w:p>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br w:type="page"/>
      </w:r>
    </w:p>
    <w:p>
      <w:pPr>
        <w:rPr>
          <w:rFonts w:hint="eastAsia" w:ascii="宋体" w:hAnsi="宋体" w:eastAsia="宋体" w:cs="宋体"/>
          <w:color w:val="auto"/>
          <w:highlight w:val="none"/>
          <w:lang w:eastAsia="zh-CN"/>
        </w:rPr>
      </w:pPr>
    </w:p>
    <w:p>
      <w:pPr>
        <w:pStyle w:val="6"/>
        <w:spacing w:after="0" w:line="360" w:lineRule="auto"/>
        <w:rPr>
          <w:rFonts w:hint="eastAsia" w:ascii="宋体" w:hAnsi="宋体" w:eastAsia="宋体" w:cs="宋体"/>
          <w:color w:val="auto"/>
          <w:sz w:val="24"/>
          <w:highlight w:val="none"/>
        </w:rPr>
      </w:pPr>
      <w:r>
        <w:rPr>
          <w:rFonts w:hint="eastAsia" w:ascii="宋体" w:hAnsi="宋体" w:eastAsia="宋体" w:cs="宋体"/>
          <w:b/>
          <w:bCs/>
          <w:color w:val="auto"/>
          <w:sz w:val="24"/>
          <w:highlight w:val="none"/>
        </w:rPr>
        <w:t>附件</w:t>
      </w:r>
      <w:r>
        <w:rPr>
          <w:rFonts w:hint="eastAsia" w:ascii="宋体" w:hAnsi="宋体" w:cs="宋体"/>
          <w:b/>
          <w:bCs/>
          <w:color w:val="auto"/>
          <w:sz w:val="24"/>
          <w:highlight w:val="none"/>
          <w:lang w:val="en-US" w:eastAsia="zh-CN"/>
        </w:rPr>
        <w:t>五</w:t>
      </w:r>
      <w:r>
        <w:rPr>
          <w:rFonts w:hint="eastAsia" w:ascii="宋体" w:hAnsi="宋体" w:eastAsia="宋体" w:cs="宋体"/>
          <w:b/>
          <w:bCs/>
          <w:color w:val="auto"/>
          <w:sz w:val="24"/>
          <w:highlight w:val="none"/>
        </w:rPr>
        <w:t>：</w:t>
      </w:r>
    </w:p>
    <w:p>
      <w:pPr>
        <w:jc w:val="center"/>
        <w:rPr>
          <w:rFonts w:hint="eastAsia" w:ascii="宋体" w:hAnsi="宋体" w:eastAsia="宋体" w:cs="宋体"/>
          <w:b/>
          <w:bCs/>
          <w:color w:val="auto"/>
          <w:sz w:val="28"/>
          <w:szCs w:val="28"/>
          <w:highlight w:val="none"/>
        </w:rPr>
      </w:pPr>
    </w:p>
    <w:p>
      <w:pPr>
        <w:spacing w:line="360" w:lineRule="auto"/>
        <w:jc w:val="center"/>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sz w:val="30"/>
          <w:szCs w:val="30"/>
          <w:highlight w:val="none"/>
          <w:lang w:val="en-US" w:eastAsia="zh-CN"/>
        </w:rPr>
        <w:t>响应</w:t>
      </w:r>
      <w:r>
        <w:rPr>
          <w:rFonts w:hint="eastAsia" w:asciiTheme="minorEastAsia" w:hAnsiTheme="minorEastAsia" w:eastAsiaTheme="minorEastAsia" w:cstheme="minorEastAsia"/>
          <w:b/>
          <w:bCs/>
          <w:color w:val="auto"/>
          <w:sz w:val="30"/>
          <w:szCs w:val="30"/>
          <w:highlight w:val="none"/>
        </w:rPr>
        <w:t>真实性承诺书</w:t>
      </w:r>
    </w:p>
    <w:p>
      <w:pPr>
        <w:spacing w:line="360" w:lineRule="auto"/>
        <w:jc w:val="center"/>
        <w:rPr>
          <w:rFonts w:ascii="仿宋" w:hAnsi="仿宋" w:eastAsia="仿宋" w:cs="仿宋"/>
          <w:b/>
          <w:bCs/>
          <w:color w:val="auto"/>
          <w:sz w:val="28"/>
          <w:szCs w:val="28"/>
          <w:highlight w:val="none"/>
        </w:rPr>
      </w:pPr>
    </w:p>
    <w:p>
      <w:pPr>
        <w:spacing w:line="360" w:lineRule="auto"/>
        <w:rPr>
          <w:rFonts w:hint="eastAsia" w:asciiTheme="minorEastAsia" w:hAnsiTheme="minorEastAsia" w:eastAsiaTheme="minorEastAsia" w:cstheme="minorEastAsia"/>
          <w:color w:val="auto"/>
          <w:sz w:val="24"/>
          <w:highlight w:val="none"/>
          <w:u w:val="single"/>
        </w:rPr>
      </w:pPr>
      <w:r>
        <w:rPr>
          <w:rFonts w:hint="eastAsia" w:asciiTheme="minorEastAsia" w:hAnsiTheme="minorEastAsia" w:eastAsiaTheme="minorEastAsia" w:cstheme="minorEastAsia"/>
          <w:color w:val="auto"/>
          <w:sz w:val="24"/>
          <w:highlight w:val="none"/>
        </w:rPr>
        <w:t>致：</w:t>
      </w:r>
      <w:r>
        <w:rPr>
          <w:rFonts w:hint="eastAsia" w:asciiTheme="minorEastAsia" w:hAnsiTheme="minorEastAsia" w:eastAsiaTheme="minorEastAsia" w:cstheme="minorEastAsia"/>
          <w:color w:val="auto"/>
          <w:sz w:val="24"/>
          <w:highlight w:val="none"/>
          <w:u w:val="single"/>
        </w:rPr>
        <w:t xml:space="preserve">              （</w:t>
      </w:r>
      <w:r>
        <w:rPr>
          <w:rFonts w:hint="eastAsia" w:asciiTheme="minorEastAsia" w:hAnsiTheme="minorEastAsia" w:eastAsiaTheme="minorEastAsia" w:cstheme="minorEastAsia"/>
          <w:color w:val="auto"/>
          <w:sz w:val="24"/>
          <w:highlight w:val="none"/>
          <w:u w:val="single"/>
          <w:lang w:eastAsia="zh-CN"/>
        </w:rPr>
        <w:t>采购人</w:t>
      </w:r>
      <w:r>
        <w:rPr>
          <w:rFonts w:hint="eastAsia" w:asciiTheme="minorEastAsia" w:hAnsiTheme="minorEastAsia" w:eastAsiaTheme="minorEastAsia" w:cstheme="minorEastAsia"/>
          <w:color w:val="auto"/>
          <w:sz w:val="24"/>
          <w:highlight w:val="none"/>
          <w:u w:val="single"/>
        </w:rPr>
        <w:t>）</w:t>
      </w:r>
    </w:p>
    <w:p>
      <w:pPr>
        <w:spacing w:line="360" w:lineRule="auto"/>
        <w:rPr>
          <w:rFonts w:hint="eastAsia" w:asciiTheme="minorEastAsia" w:hAnsiTheme="minorEastAsia" w:eastAsiaTheme="minorEastAsia" w:cstheme="minorEastAsia"/>
          <w:color w:val="auto"/>
          <w:sz w:val="24"/>
          <w:highlight w:val="none"/>
        </w:rPr>
      </w:pPr>
    </w:p>
    <w:p>
      <w:pPr>
        <w:spacing w:line="360" w:lineRule="auto"/>
        <w:ind w:firstLine="480" w:firstLineChars="200"/>
        <w:rPr>
          <w:rFonts w:hint="eastAsia" w:asciiTheme="minorEastAsia" w:hAnsiTheme="minorEastAsia" w:eastAsiaTheme="minorEastAsia" w:cstheme="minorEastAsia"/>
          <w:color w:val="auto"/>
          <w:sz w:val="24"/>
          <w:highlight w:val="none"/>
        </w:rPr>
      </w:pPr>
      <w:r>
        <w:rPr>
          <w:rFonts w:hint="eastAsia" w:asciiTheme="minorEastAsia" w:hAnsiTheme="minorEastAsia" w:eastAsiaTheme="minorEastAsia" w:cstheme="minorEastAsia"/>
          <w:color w:val="auto"/>
          <w:sz w:val="24"/>
          <w:highlight w:val="none"/>
        </w:rPr>
        <w:t>我公司郑重承诺提交的报名审查资料及</w:t>
      </w:r>
      <w:r>
        <w:rPr>
          <w:rFonts w:hint="eastAsia" w:asciiTheme="minorEastAsia" w:hAnsiTheme="minorEastAsia" w:eastAsiaTheme="minorEastAsia" w:cstheme="minorEastAsia"/>
          <w:color w:val="auto"/>
          <w:sz w:val="24"/>
          <w:highlight w:val="none"/>
          <w:lang w:eastAsia="zh-CN"/>
        </w:rPr>
        <w:t>响应文件</w:t>
      </w:r>
      <w:r>
        <w:rPr>
          <w:rFonts w:hint="eastAsia" w:asciiTheme="minorEastAsia" w:hAnsiTheme="minorEastAsia" w:eastAsiaTheme="minorEastAsia" w:cstheme="minorEastAsia"/>
          <w:color w:val="auto"/>
          <w:sz w:val="24"/>
          <w:highlight w:val="none"/>
        </w:rPr>
        <w:t>中提供所有资料等内容均真实有效，并对其所提交的所有资料内容的真实性负责，如有不实，我公司自愿承担由此引发的所有责任及接受相应的处罚。</w:t>
      </w:r>
    </w:p>
    <w:p>
      <w:pPr>
        <w:pStyle w:val="13"/>
        <w:wordWrap w:val="0"/>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p>
    <w:p>
      <w:pPr>
        <w:pStyle w:val="13"/>
        <w:spacing w:line="360" w:lineRule="auto"/>
        <w:ind w:firstLine="360"/>
        <w:jc w:val="right"/>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lang w:eastAsia="zh-CN"/>
        </w:rPr>
        <w:t>供应商</w:t>
      </w:r>
      <w:r>
        <w:rPr>
          <w:rFonts w:hint="eastAsia" w:asciiTheme="minorEastAsia" w:hAnsiTheme="minorEastAsia" w:eastAsiaTheme="minorEastAsia" w:cstheme="minorEastAsia"/>
          <w:color w:val="auto"/>
          <w:sz w:val="24"/>
          <w:szCs w:val="24"/>
          <w:highlight w:val="none"/>
        </w:rPr>
        <w:t>：__________（盖单位章）</w:t>
      </w:r>
    </w:p>
    <w:p>
      <w:pPr>
        <w:pStyle w:val="10"/>
        <w:ind w:firstLine="480" w:firstLineChars="200"/>
        <w:jc w:val="right"/>
        <w:rPr>
          <w:rFonts w:hint="eastAsia" w:ascii="宋体" w:hAnsi="宋体" w:eastAsia="宋体" w:cs="宋体"/>
          <w:color w:val="auto"/>
          <w:sz w:val="24"/>
          <w:highlight w:val="none"/>
        </w:rPr>
      </w:pPr>
      <w:r>
        <w:rPr>
          <w:rFonts w:hint="eastAsia" w:asciiTheme="minorEastAsia" w:hAnsiTheme="minorEastAsia" w:eastAsiaTheme="minorEastAsia" w:cstheme="minorEastAsia"/>
          <w:color w:val="auto"/>
          <w:sz w:val="24"/>
          <w:szCs w:val="24"/>
          <w:highlight w:val="none"/>
        </w:rPr>
        <w:t>______年______月____</w:t>
      </w:r>
      <w:r>
        <w:rPr>
          <w:rFonts w:hint="eastAsia" w:asciiTheme="minorEastAsia" w:hAnsiTheme="minorEastAsia" w:eastAsiaTheme="minorEastAsia" w:cstheme="minorEastAsia"/>
          <w:color w:val="auto"/>
          <w:sz w:val="24"/>
          <w:szCs w:val="24"/>
          <w:highlight w:val="none"/>
          <w:lang w:val="en-US" w:eastAsia="zh-CN"/>
        </w:rPr>
        <w:t>日</w:t>
      </w:r>
    </w:p>
    <w:p>
      <w:pPr>
        <w:pStyle w:val="10"/>
        <w:ind w:firstLine="480" w:firstLineChars="200"/>
        <w:rPr>
          <w:rFonts w:hint="eastAsia" w:ascii="宋体" w:hAnsi="宋体" w:eastAsia="宋体" w:cs="宋体"/>
          <w:color w:val="auto"/>
          <w:sz w:val="24"/>
          <w:highlight w:val="none"/>
        </w:rPr>
      </w:pPr>
    </w:p>
    <w:p>
      <w:pPr>
        <w:pStyle w:val="10"/>
        <w:ind w:firstLine="480" w:firstLineChars="200"/>
        <w:rPr>
          <w:rFonts w:hint="eastAsia" w:ascii="宋体" w:hAnsi="宋体" w:eastAsia="宋体" w:cs="宋体"/>
          <w:color w:val="auto"/>
          <w:sz w:val="24"/>
          <w:highlight w:val="none"/>
        </w:rPr>
      </w:pPr>
    </w:p>
    <w:p>
      <w:pPr>
        <w:pStyle w:val="10"/>
        <w:ind w:firstLine="480" w:firstLineChars="200"/>
        <w:rPr>
          <w:rFonts w:hint="eastAsia" w:ascii="宋体" w:hAnsi="宋体" w:eastAsia="宋体" w:cs="宋体"/>
          <w:color w:val="auto"/>
          <w:sz w:val="24"/>
          <w:highlight w:val="none"/>
        </w:rPr>
      </w:pPr>
    </w:p>
    <w:p>
      <w:pPr>
        <w:pStyle w:val="10"/>
        <w:ind w:firstLine="480" w:firstLineChars="200"/>
        <w:rPr>
          <w:rFonts w:hint="eastAsia" w:ascii="宋体" w:hAnsi="宋体" w:eastAsia="宋体" w:cs="宋体"/>
          <w:color w:val="auto"/>
          <w:sz w:val="24"/>
          <w:highlight w:val="none"/>
        </w:rPr>
      </w:pPr>
    </w:p>
    <w:p>
      <w:pP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br w:type="page"/>
      </w:r>
    </w:p>
    <w:p>
      <w:pPr>
        <w:pStyle w:val="10"/>
        <w:rPr>
          <w:rFonts w:hint="eastAsia" w:ascii="宋体" w:hAnsi="宋体" w:eastAsia="宋体" w:cs="宋体"/>
          <w:b/>
          <w:bCs/>
          <w:color w:val="auto"/>
          <w:sz w:val="24"/>
          <w:highlight w:val="none"/>
        </w:rPr>
      </w:pPr>
    </w:p>
    <w:p>
      <w:pPr>
        <w:tabs>
          <w:tab w:val="left" w:pos="840"/>
        </w:tabs>
        <w:spacing w:line="400" w:lineRule="exact"/>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附件</w:t>
      </w:r>
      <w:r>
        <w:rPr>
          <w:rFonts w:hint="eastAsia" w:ascii="宋体" w:hAnsi="宋体" w:eastAsia="宋体" w:cs="宋体"/>
          <w:b/>
          <w:color w:val="auto"/>
          <w:sz w:val="24"/>
          <w:highlight w:val="none"/>
          <w:lang w:val="en-US" w:eastAsia="zh-CN"/>
        </w:rPr>
        <w:t>六</w:t>
      </w:r>
      <w:r>
        <w:rPr>
          <w:rFonts w:hint="eastAsia" w:ascii="宋体" w:hAnsi="宋体" w:eastAsia="宋体" w:cs="宋体"/>
          <w:b/>
          <w:color w:val="auto"/>
          <w:sz w:val="24"/>
          <w:highlight w:val="none"/>
        </w:rPr>
        <w:t>：</w:t>
      </w:r>
    </w:p>
    <w:p>
      <w:pPr>
        <w:spacing w:line="220" w:lineRule="atLeast"/>
        <w:ind w:firstLine="0" w:firstLineChars="0"/>
        <w:jc w:val="center"/>
        <w:outlineLvl w:val="9"/>
        <w:rPr>
          <w:rFonts w:ascii="宋体" w:hAnsi="宋体" w:eastAsia="宋体"/>
          <w:b/>
          <w:color w:val="auto"/>
          <w:sz w:val="32"/>
          <w:highlight w:val="none"/>
        </w:rPr>
      </w:pPr>
      <w:r>
        <w:rPr>
          <w:rFonts w:hint="eastAsia" w:ascii="宋体" w:hAnsi="宋体" w:eastAsia="宋体"/>
          <w:b/>
          <w:color w:val="auto"/>
          <w:sz w:val="32"/>
          <w:highlight w:val="none"/>
        </w:rPr>
        <w:t>异议函</w:t>
      </w:r>
    </w:p>
    <w:p>
      <w:pPr>
        <w:tabs>
          <w:tab w:val="center" w:pos="4201"/>
          <w:tab w:val="right" w:leader="dot" w:pos="9298"/>
        </w:tabs>
        <w:autoSpaceDE w:val="0"/>
        <w:autoSpaceDN w:val="0"/>
        <w:spacing w:line="276" w:lineRule="auto"/>
        <w:ind w:firstLine="0" w:firstLineChars="0"/>
        <w:outlineLvl w:val="9"/>
        <w:rPr>
          <w:rFonts w:ascii="宋体" w:hAnsi="宋体" w:eastAsia="宋体" w:cs="Times New Roman"/>
          <w:color w:val="auto"/>
          <w:sz w:val="21"/>
          <w:szCs w:val="21"/>
          <w:highlight w:val="none"/>
        </w:rPr>
      </w:pPr>
    </w:p>
    <w:p>
      <w:pPr>
        <w:autoSpaceDE w:val="0"/>
        <w:autoSpaceDN w:val="0"/>
        <w:adjustRightInd w:val="0"/>
        <w:snapToGrid w:val="0"/>
        <w:ind w:firstLine="480"/>
        <w:outlineLvl w:val="9"/>
        <w:rPr>
          <w:rFonts w:ascii="宋体" w:hAnsi="宋体" w:eastAsia="宋体" w:cs="Times New Roman"/>
          <w:bCs/>
          <w:color w:val="auto"/>
          <w:highlight w:val="none"/>
        </w:rPr>
      </w:pPr>
      <w:r>
        <w:rPr>
          <w:rFonts w:hint="eastAsia" w:ascii="宋体" w:hAnsi="宋体" w:eastAsia="宋体" w:cs="Times New Roman"/>
          <w:bCs/>
          <w:color w:val="auto"/>
          <w:highlight w:val="none"/>
        </w:rPr>
        <w:t>致</w:t>
      </w:r>
      <w:r>
        <w:rPr>
          <w:rFonts w:hint="eastAsia" w:ascii="宋体" w:hAnsi="宋体" w:eastAsia="宋体" w:cs="Times New Roman"/>
          <w:bCs/>
          <w:color w:val="auto"/>
          <w:highlight w:val="none"/>
          <w:lang w:eastAsia="zh-CN"/>
        </w:rPr>
        <w:t>（</w:t>
      </w:r>
      <w:r>
        <w:rPr>
          <w:rFonts w:hint="eastAsia" w:ascii="宋体" w:hAnsi="宋体" w:eastAsia="宋体" w:cs="Times New Roman"/>
          <w:bCs/>
          <w:color w:val="auto"/>
          <w:highlight w:val="none"/>
          <w:lang w:val="en-US" w:eastAsia="zh-CN"/>
        </w:rPr>
        <w:t>采购人）</w:t>
      </w:r>
      <w:r>
        <w:rPr>
          <w:rFonts w:hint="eastAsia" w:ascii="宋体" w:hAnsi="宋体" w:eastAsia="宋体" w:cs="Times New Roman"/>
          <w:bCs/>
          <w:color w:val="auto"/>
          <w:highlight w:val="none"/>
        </w:rPr>
        <w:t>：</w:t>
      </w:r>
    </w:p>
    <w:p>
      <w:pPr>
        <w:tabs>
          <w:tab w:val="center" w:pos="4201"/>
          <w:tab w:val="right" w:leader="dot" w:pos="9298"/>
        </w:tabs>
        <w:autoSpaceDE w:val="0"/>
        <w:autoSpaceDN w:val="0"/>
        <w:ind w:firstLine="480"/>
        <w:outlineLvl w:val="9"/>
        <w:rPr>
          <w:rFonts w:ascii="宋体" w:hAnsi="宋体" w:eastAsia="宋体" w:cs="宋体"/>
          <w:color w:val="auto"/>
          <w:highlight w:val="none"/>
        </w:rPr>
      </w:pPr>
    </w:p>
    <w:p>
      <w:pPr>
        <w:tabs>
          <w:tab w:val="center" w:pos="4201"/>
          <w:tab w:val="right" w:leader="dot" w:pos="9298"/>
        </w:tabs>
        <w:autoSpaceDE w:val="0"/>
        <w:autoSpaceDN w:val="0"/>
        <w:ind w:firstLine="480"/>
        <w:outlineLvl w:val="9"/>
        <w:rPr>
          <w:rFonts w:ascii="宋体" w:hAnsi="宋体" w:eastAsia="宋体" w:cs="宋体"/>
          <w:color w:val="auto"/>
          <w:highlight w:val="none"/>
        </w:rPr>
      </w:pPr>
      <w:r>
        <w:rPr>
          <w:rFonts w:hint="eastAsia" w:ascii="宋体" w:hAnsi="宋体" w:eastAsia="宋体" w:cs="宋体"/>
          <w:color w:val="auto"/>
          <w:highlight w:val="none"/>
        </w:rPr>
        <w:t>我公司依法参与了贵公司于</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 xml:space="preserve"> 年</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月</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日组织的项目名称为</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，项目编号为：</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，标段名称(标段号)：</w:t>
      </w:r>
      <w:r>
        <w:rPr>
          <w:rFonts w:hint="eastAsia" w:ascii="宋体" w:hAnsi="宋体" w:eastAsia="宋体" w:cs="宋体"/>
          <w:color w:val="auto"/>
          <w:highlight w:val="none"/>
          <w:u w:val="single"/>
        </w:rPr>
        <w:t xml:space="preserve"> </w:t>
      </w:r>
      <w:r>
        <w:rPr>
          <w:rFonts w:ascii="宋体" w:hAnsi="宋体" w:eastAsia="宋体" w:cs="宋体"/>
          <w:color w:val="auto"/>
          <w:highlight w:val="none"/>
          <w:u w:val="single"/>
        </w:rPr>
        <w:t xml:space="preserve">    </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的采购活动，该项目目前正处于：</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。现我公司对</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提出异议。</w:t>
      </w:r>
    </w:p>
    <w:p>
      <w:pPr>
        <w:tabs>
          <w:tab w:val="center" w:pos="4201"/>
          <w:tab w:val="right" w:leader="dot" w:pos="9298"/>
        </w:tabs>
        <w:autoSpaceDE w:val="0"/>
        <w:autoSpaceDN w:val="0"/>
        <w:ind w:firstLine="480"/>
        <w:outlineLvl w:val="9"/>
        <w:rPr>
          <w:rFonts w:ascii="宋体" w:hAnsi="宋体" w:eastAsia="宋体" w:cs="宋体"/>
          <w:color w:val="auto"/>
          <w:highlight w:val="none"/>
        </w:rPr>
      </w:pPr>
      <w:r>
        <w:rPr>
          <w:rFonts w:hint="eastAsia" w:ascii="宋体" w:hAnsi="宋体" w:eastAsia="宋体" w:cs="宋体"/>
          <w:color w:val="auto"/>
          <w:highlight w:val="none"/>
        </w:rPr>
        <w:t>一、被异议人</w:t>
      </w:r>
    </w:p>
    <w:p>
      <w:pPr>
        <w:tabs>
          <w:tab w:val="center" w:pos="4201"/>
          <w:tab w:val="right" w:leader="dot" w:pos="9298"/>
        </w:tabs>
        <w:autoSpaceDE w:val="0"/>
        <w:autoSpaceDN w:val="0"/>
        <w:ind w:firstLine="482"/>
        <w:outlineLvl w:val="9"/>
        <w:rPr>
          <w:rFonts w:ascii="宋体" w:hAnsi="宋体" w:eastAsia="宋体" w:cs="宋体"/>
          <w:color w:val="auto"/>
          <w:highlight w:val="none"/>
        </w:rPr>
      </w:pPr>
      <w:r>
        <w:rPr>
          <w:rFonts w:hint="eastAsia" w:ascii="宋体" w:hAnsi="宋体" w:eastAsia="宋体" w:cs="宋体"/>
          <w:b/>
          <w:bCs/>
          <w:color w:val="auto"/>
          <w:highlight w:val="none"/>
        </w:rPr>
        <w:t xml:space="preserve">.......  </w:t>
      </w:r>
      <w:r>
        <w:rPr>
          <w:rFonts w:hint="eastAsia" w:ascii="宋体" w:hAnsi="宋体" w:eastAsia="宋体" w:cs="宋体"/>
          <w:color w:val="auto"/>
          <w:highlight w:val="none"/>
        </w:rPr>
        <w:t xml:space="preserve">                                         </w:t>
      </w:r>
    </w:p>
    <w:p>
      <w:pPr>
        <w:tabs>
          <w:tab w:val="center" w:pos="4201"/>
          <w:tab w:val="right" w:leader="dot" w:pos="9298"/>
        </w:tabs>
        <w:autoSpaceDE w:val="0"/>
        <w:autoSpaceDN w:val="0"/>
        <w:ind w:firstLine="480"/>
        <w:outlineLvl w:val="9"/>
        <w:rPr>
          <w:rFonts w:ascii="宋体" w:hAnsi="宋体" w:eastAsia="宋体" w:cs="宋体"/>
          <w:color w:val="auto"/>
          <w:highlight w:val="none"/>
        </w:rPr>
      </w:pPr>
      <w:r>
        <w:rPr>
          <w:rFonts w:hint="eastAsia" w:ascii="宋体" w:hAnsi="宋体" w:eastAsia="宋体" w:cs="宋体"/>
          <w:color w:val="auto"/>
          <w:highlight w:val="none"/>
        </w:rPr>
        <w:t>二、异议事项的基本事实</w:t>
      </w:r>
    </w:p>
    <w:p>
      <w:pPr>
        <w:tabs>
          <w:tab w:val="center" w:pos="4201"/>
          <w:tab w:val="right" w:leader="dot" w:pos="9298"/>
        </w:tabs>
        <w:autoSpaceDE w:val="0"/>
        <w:autoSpaceDN w:val="0"/>
        <w:ind w:firstLine="482"/>
        <w:outlineLvl w:val="9"/>
        <w:rPr>
          <w:rFonts w:ascii="宋体" w:hAnsi="宋体" w:eastAsia="宋体" w:cs="宋体"/>
          <w:color w:val="auto"/>
          <w:highlight w:val="none"/>
        </w:rPr>
      </w:pPr>
      <w:r>
        <w:rPr>
          <w:rFonts w:hint="eastAsia" w:ascii="宋体" w:hAnsi="宋体" w:eastAsia="宋体" w:cs="宋体"/>
          <w:b/>
          <w:bCs/>
          <w:color w:val="auto"/>
          <w:highlight w:val="none"/>
        </w:rPr>
        <w:t xml:space="preserve">.......  </w:t>
      </w:r>
      <w:r>
        <w:rPr>
          <w:rFonts w:hint="eastAsia" w:ascii="宋体" w:hAnsi="宋体" w:eastAsia="宋体" w:cs="宋体"/>
          <w:color w:val="auto"/>
          <w:highlight w:val="none"/>
        </w:rPr>
        <w:t xml:space="preserve">                                                             </w:t>
      </w:r>
    </w:p>
    <w:p>
      <w:pPr>
        <w:tabs>
          <w:tab w:val="center" w:pos="4201"/>
          <w:tab w:val="right" w:leader="dot" w:pos="9298"/>
        </w:tabs>
        <w:autoSpaceDE w:val="0"/>
        <w:autoSpaceDN w:val="0"/>
        <w:ind w:firstLine="480"/>
        <w:outlineLvl w:val="9"/>
        <w:rPr>
          <w:rFonts w:ascii="宋体" w:hAnsi="宋体" w:eastAsia="宋体" w:cs="宋体"/>
          <w:color w:val="auto"/>
          <w:highlight w:val="none"/>
        </w:rPr>
      </w:pPr>
      <w:r>
        <w:rPr>
          <w:rFonts w:hint="eastAsia" w:ascii="宋体" w:hAnsi="宋体" w:eastAsia="宋体" w:cs="宋体"/>
          <w:color w:val="auto"/>
          <w:highlight w:val="none"/>
        </w:rPr>
        <w:t xml:space="preserve">三、请求及主张                                                                   </w:t>
      </w:r>
    </w:p>
    <w:p>
      <w:pPr>
        <w:tabs>
          <w:tab w:val="center" w:pos="4201"/>
          <w:tab w:val="right" w:leader="dot" w:pos="9298"/>
        </w:tabs>
        <w:autoSpaceDE w:val="0"/>
        <w:autoSpaceDN w:val="0"/>
        <w:ind w:firstLine="482"/>
        <w:outlineLvl w:val="9"/>
        <w:rPr>
          <w:rFonts w:ascii="宋体" w:hAnsi="宋体" w:eastAsia="宋体" w:cs="宋体"/>
          <w:color w:val="auto"/>
          <w:highlight w:val="none"/>
        </w:rPr>
      </w:pPr>
      <w:r>
        <w:rPr>
          <w:rFonts w:hint="eastAsia" w:ascii="宋体" w:hAnsi="宋体" w:eastAsia="宋体" w:cs="宋体"/>
          <w:b/>
          <w:bCs/>
          <w:color w:val="auto"/>
          <w:highlight w:val="none"/>
        </w:rPr>
        <w:t xml:space="preserve">.......  </w:t>
      </w:r>
      <w:r>
        <w:rPr>
          <w:rFonts w:hint="eastAsia" w:ascii="宋体" w:hAnsi="宋体" w:eastAsia="宋体" w:cs="宋体"/>
          <w:color w:val="auto"/>
          <w:highlight w:val="none"/>
        </w:rPr>
        <w:t xml:space="preserve">                                                             </w:t>
      </w:r>
    </w:p>
    <w:p>
      <w:pPr>
        <w:tabs>
          <w:tab w:val="center" w:pos="4201"/>
          <w:tab w:val="right" w:leader="dot" w:pos="9298"/>
        </w:tabs>
        <w:autoSpaceDE w:val="0"/>
        <w:autoSpaceDN w:val="0"/>
        <w:ind w:firstLine="480"/>
        <w:outlineLvl w:val="9"/>
        <w:rPr>
          <w:rFonts w:ascii="宋体" w:hAnsi="宋体" w:eastAsia="宋体" w:cs="宋体"/>
          <w:color w:val="auto"/>
          <w:highlight w:val="none"/>
        </w:rPr>
      </w:pPr>
      <w:r>
        <w:rPr>
          <w:rFonts w:hint="eastAsia" w:ascii="宋体" w:hAnsi="宋体" w:eastAsia="宋体" w:cs="宋体"/>
          <w:color w:val="auto"/>
          <w:highlight w:val="none"/>
        </w:rPr>
        <w:t xml:space="preserve">四、法律依据、有效线索及相关材料                                      </w:t>
      </w:r>
    </w:p>
    <w:p>
      <w:pPr>
        <w:tabs>
          <w:tab w:val="center" w:pos="4201"/>
          <w:tab w:val="right" w:leader="dot" w:pos="9298"/>
        </w:tabs>
        <w:autoSpaceDE w:val="0"/>
        <w:autoSpaceDN w:val="0"/>
        <w:ind w:firstLine="482"/>
        <w:outlineLvl w:val="9"/>
        <w:rPr>
          <w:rFonts w:ascii="宋体" w:hAnsi="宋体" w:eastAsia="宋体" w:cs="宋体"/>
          <w:color w:val="auto"/>
          <w:highlight w:val="none"/>
        </w:rPr>
      </w:pPr>
      <w:r>
        <w:rPr>
          <w:rFonts w:hint="eastAsia" w:ascii="宋体" w:hAnsi="宋体" w:eastAsia="宋体" w:cs="宋体"/>
          <w:b/>
          <w:bCs/>
          <w:color w:val="auto"/>
          <w:highlight w:val="none"/>
        </w:rPr>
        <w:t xml:space="preserve">.......  </w:t>
      </w:r>
      <w:r>
        <w:rPr>
          <w:rFonts w:hint="eastAsia" w:ascii="宋体" w:hAnsi="宋体" w:eastAsia="宋体" w:cs="宋体"/>
          <w:color w:val="auto"/>
          <w:highlight w:val="none"/>
        </w:rPr>
        <w:t xml:space="preserve">                                                             </w:t>
      </w:r>
    </w:p>
    <w:p>
      <w:pPr>
        <w:tabs>
          <w:tab w:val="center" w:pos="4201"/>
          <w:tab w:val="right" w:leader="dot" w:pos="9298"/>
        </w:tabs>
        <w:autoSpaceDE w:val="0"/>
        <w:autoSpaceDN w:val="0"/>
        <w:ind w:firstLine="480"/>
        <w:outlineLvl w:val="9"/>
        <w:rPr>
          <w:rFonts w:ascii="宋体" w:hAnsi="宋体" w:eastAsia="宋体" w:cs="宋体"/>
          <w:color w:val="auto"/>
          <w:highlight w:val="none"/>
        </w:rPr>
      </w:pPr>
      <w:r>
        <w:rPr>
          <w:rFonts w:hint="eastAsia" w:ascii="宋体" w:hAnsi="宋体" w:eastAsia="宋体" w:cs="宋体"/>
          <w:color w:val="auto"/>
          <w:highlight w:val="none"/>
        </w:rPr>
        <w:t>五、 附件： 1.异议授权函</w:t>
      </w:r>
    </w:p>
    <w:p>
      <w:pPr>
        <w:ind w:firstLine="1680" w:firstLineChars="800"/>
        <w:jc w:val="left"/>
        <w:outlineLvl w:val="9"/>
        <w:rPr>
          <w:rFonts w:ascii="宋体" w:hAnsi="宋体" w:eastAsia="宋体" w:cs="宋体"/>
          <w:color w:val="auto"/>
          <w:kern w:val="0"/>
          <w:highlight w:val="none"/>
        </w:rPr>
      </w:pPr>
      <w:r>
        <w:rPr>
          <w:rFonts w:hint="eastAsia" w:ascii="宋体" w:hAnsi="宋体" w:eastAsia="宋体" w:cs="宋体"/>
          <w:color w:val="auto"/>
          <w:kern w:val="0"/>
          <w:highlight w:val="none"/>
        </w:rPr>
        <w:t>2.营业执照复印件（加盖公章）</w:t>
      </w:r>
    </w:p>
    <w:p>
      <w:pPr>
        <w:ind w:firstLine="1680" w:firstLineChars="800"/>
        <w:jc w:val="left"/>
        <w:outlineLvl w:val="9"/>
        <w:rPr>
          <w:rFonts w:ascii="宋体" w:hAnsi="宋体" w:eastAsia="宋体" w:cs="宋体"/>
          <w:color w:val="auto"/>
          <w:kern w:val="0"/>
          <w:highlight w:val="none"/>
        </w:rPr>
      </w:pPr>
      <w:r>
        <w:rPr>
          <w:rFonts w:hint="eastAsia" w:ascii="宋体" w:hAnsi="宋体" w:eastAsia="宋体" w:cs="宋体"/>
          <w:color w:val="auto"/>
          <w:kern w:val="0"/>
          <w:highlight w:val="none"/>
        </w:rPr>
        <w:t>3.异议真实性承诺函</w:t>
      </w:r>
    </w:p>
    <w:p>
      <w:pPr>
        <w:spacing w:after="312" w:afterLines="100"/>
        <w:ind w:firstLine="1680" w:firstLineChars="800"/>
        <w:jc w:val="left"/>
        <w:outlineLvl w:val="9"/>
        <w:rPr>
          <w:rFonts w:ascii="宋体" w:hAnsi="宋体" w:eastAsia="宋体" w:cs="宋体"/>
          <w:color w:val="auto"/>
          <w:kern w:val="0"/>
          <w:highlight w:val="none"/>
        </w:rPr>
      </w:pPr>
    </w:p>
    <w:p>
      <w:pPr>
        <w:spacing w:after="312" w:afterLines="100"/>
        <w:ind w:firstLine="1680" w:firstLineChars="800"/>
        <w:jc w:val="left"/>
        <w:outlineLvl w:val="9"/>
        <w:rPr>
          <w:rFonts w:ascii="宋体" w:hAnsi="宋体" w:eastAsia="宋体" w:cs="宋体"/>
          <w:color w:val="auto"/>
          <w:kern w:val="0"/>
          <w:highlight w:val="none"/>
        </w:rPr>
      </w:pPr>
    </w:p>
    <w:p>
      <w:pPr>
        <w:spacing w:after="312" w:afterLines="100"/>
        <w:ind w:firstLine="1680" w:firstLineChars="800"/>
        <w:jc w:val="left"/>
        <w:outlineLvl w:val="9"/>
        <w:rPr>
          <w:rFonts w:ascii="宋体" w:hAnsi="宋体" w:eastAsia="宋体" w:cs="宋体"/>
          <w:color w:val="auto"/>
          <w:kern w:val="0"/>
          <w:highlight w:val="none"/>
        </w:rPr>
      </w:pPr>
    </w:p>
    <w:p>
      <w:pPr>
        <w:tabs>
          <w:tab w:val="center" w:pos="4201"/>
          <w:tab w:val="right" w:leader="dot" w:pos="9298"/>
        </w:tabs>
        <w:autoSpaceDE w:val="0"/>
        <w:autoSpaceDN w:val="0"/>
        <w:ind w:right="960"/>
        <w:jc w:val="center"/>
        <w:outlineLvl w:val="9"/>
        <w:rPr>
          <w:rFonts w:ascii="宋体" w:hAnsi="宋体" w:eastAsia="宋体" w:cs="宋体"/>
          <w:color w:val="auto"/>
          <w:highlight w:val="none"/>
        </w:rPr>
      </w:pPr>
      <w:r>
        <w:rPr>
          <w:rFonts w:hint="eastAsia" w:ascii="宋体" w:hAnsi="宋体" w:eastAsia="宋体" w:cs="宋体"/>
          <w:color w:val="auto"/>
          <w:highlight w:val="none"/>
          <w:lang w:val="en-US" w:eastAsia="zh-CN"/>
        </w:rPr>
        <w:t xml:space="preserve">                        </w:t>
      </w:r>
      <w:r>
        <w:rPr>
          <w:rFonts w:hint="eastAsia" w:ascii="宋体" w:hAnsi="宋体" w:eastAsia="宋体" w:cs="宋体"/>
          <w:color w:val="auto"/>
          <w:highlight w:val="none"/>
        </w:rPr>
        <w:t>公司名称（公章）：</w:t>
      </w:r>
      <w:r>
        <w:rPr>
          <w:rFonts w:hint="eastAsia" w:ascii="宋体" w:hAnsi="宋体" w:eastAsia="宋体" w:cs="宋体"/>
          <w:color w:val="auto"/>
          <w:highlight w:val="none"/>
          <w:u w:val="single"/>
        </w:rPr>
        <w:t xml:space="preserve">               </w:t>
      </w:r>
    </w:p>
    <w:p>
      <w:pPr>
        <w:tabs>
          <w:tab w:val="center" w:pos="4201"/>
          <w:tab w:val="right" w:leader="dot" w:pos="9298"/>
        </w:tabs>
        <w:autoSpaceDE w:val="0"/>
        <w:autoSpaceDN w:val="0"/>
        <w:ind w:firstLine="480"/>
        <w:outlineLvl w:val="9"/>
        <w:rPr>
          <w:rFonts w:ascii="宋体" w:hAnsi="宋体" w:eastAsia="宋体" w:cs="宋体"/>
          <w:color w:val="auto"/>
          <w:kern w:val="0"/>
          <w:highlight w:val="none"/>
        </w:rPr>
      </w:pPr>
      <w:r>
        <w:rPr>
          <w:rFonts w:hint="eastAsia" w:ascii="宋体" w:hAnsi="宋体" w:eastAsia="宋体" w:cs="宋体"/>
          <w:color w:val="auto"/>
          <w:highlight w:val="none"/>
        </w:rPr>
        <w:t xml:space="preserve">                                   联系电话：</w:t>
      </w:r>
      <w:r>
        <w:rPr>
          <w:rFonts w:hint="eastAsia" w:ascii="宋体" w:hAnsi="宋体" w:eastAsia="宋体" w:cs="宋体"/>
          <w:color w:val="auto"/>
          <w:highlight w:val="none"/>
          <w:u w:val="single"/>
        </w:rPr>
        <w:t xml:space="preserve">               </w:t>
      </w:r>
    </w:p>
    <w:p>
      <w:pPr>
        <w:tabs>
          <w:tab w:val="center" w:pos="4201"/>
          <w:tab w:val="right" w:leader="dot" w:pos="9298"/>
        </w:tabs>
        <w:autoSpaceDE w:val="0"/>
        <w:autoSpaceDN w:val="0"/>
        <w:ind w:firstLine="480"/>
        <w:outlineLvl w:val="9"/>
        <w:rPr>
          <w:rFonts w:ascii="宋体" w:hAnsi="宋体" w:eastAsia="宋体" w:cs="宋体"/>
          <w:color w:val="auto"/>
          <w:sz w:val="21"/>
          <w:szCs w:val="21"/>
          <w:highlight w:val="none"/>
        </w:rPr>
      </w:pPr>
      <w:r>
        <w:rPr>
          <w:rFonts w:hint="eastAsia" w:ascii="宋体" w:hAnsi="宋体" w:eastAsia="宋体" w:cs="宋体"/>
          <w:color w:val="auto"/>
          <w:kern w:val="0"/>
          <w:highlight w:val="none"/>
        </w:rPr>
        <w:t xml:space="preserve">                                   联系地址：</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 xml:space="preserve">         </w:t>
      </w:r>
      <w:r>
        <w:rPr>
          <w:rFonts w:hint="eastAsia" w:ascii="宋体" w:hAnsi="宋体" w:eastAsia="宋体" w:cs="宋体"/>
          <w:color w:val="auto"/>
          <w:sz w:val="21"/>
          <w:szCs w:val="21"/>
          <w:highlight w:val="none"/>
        </w:rPr>
        <w:t xml:space="preserve">             </w:t>
      </w:r>
    </w:p>
    <w:p>
      <w:pPr>
        <w:ind w:firstLine="420"/>
        <w:outlineLvl w:val="9"/>
        <w:rPr>
          <w:rFonts w:ascii="宋体" w:hAnsi="宋体" w:eastAsia="宋体" w:cs="宋体"/>
          <w:color w:val="auto"/>
          <w:kern w:val="0"/>
          <w:sz w:val="21"/>
          <w:szCs w:val="21"/>
          <w:highlight w:val="none"/>
        </w:rPr>
      </w:pPr>
    </w:p>
    <w:p>
      <w:pPr>
        <w:spacing w:line="276" w:lineRule="auto"/>
        <w:ind w:firstLine="420"/>
        <w:outlineLvl w:val="9"/>
        <w:rPr>
          <w:rFonts w:ascii="宋体" w:hAnsi="宋体" w:eastAsia="宋体" w:cs="宋体"/>
          <w:color w:val="auto"/>
          <w:kern w:val="0"/>
          <w:sz w:val="21"/>
          <w:szCs w:val="21"/>
          <w:highlight w:val="none"/>
        </w:rPr>
      </w:pPr>
      <w:r>
        <w:rPr>
          <w:rFonts w:ascii="宋体" w:hAnsi="宋体" w:eastAsia="宋体" w:cs="宋体"/>
          <w:color w:val="auto"/>
          <w:kern w:val="0"/>
          <w:sz w:val="21"/>
          <w:szCs w:val="21"/>
          <w:highlight w:val="none"/>
        </w:rPr>
        <w:br w:type="page"/>
      </w:r>
    </w:p>
    <w:p>
      <w:pPr>
        <w:spacing w:line="220" w:lineRule="atLeast"/>
        <w:ind w:firstLine="0" w:firstLineChars="0"/>
        <w:jc w:val="center"/>
        <w:outlineLvl w:val="0"/>
        <w:rPr>
          <w:rFonts w:ascii="宋体" w:hAnsi="宋体" w:eastAsia="宋体"/>
          <w:b/>
          <w:color w:val="auto"/>
          <w:sz w:val="32"/>
          <w:highlight w:val="none"/>
        </w:rPr>
      </w:pPr>
      <w:bookmarkStart w:id="0" w:name="_Toc8614"/>
      <w:bookmarkStart w:id="1" w:name="_Toc22245"/>
      <w:r>
        <w:rPr>
          <w:rFonts w:hint="eastAsia" w:ascii="宋体" w:hAnsi="宋体" w:eastAsia="宋体"/>
          <w:b/>
          <w:color w:val="auto"/>
          <w:sz w:val="32"/>
          <w:highlight w:val="none"/>
        </w:rPr>
        <w:t>异议授权函</w:t>
      </w:r>
      <w:bookmarkEnd w:id="0"/>
      <w:bookmarkEnd w:id="1"/>
    </w:p>
    <w:p>
      <w:pPr>
        <w:autoSpaceDE w:val="0"/>
        <w:autoSpaceDN w:val="0"/>
        <w:adjustRightInd w:val="0"/>
        <w:snapToGrid w:val="0"/>
        <w:ind w:firstLine="602"/>
        <w:jc w:val="center"/>
        <w:outlineLvl w:val="9"/>
        <w:rPr>
          <w:rFonts w:ascii="宋体" w:hAnsi="宋体" w:eastAsia="宋体" w:cs="Times New Roman"/>
          <w:b/>
          <w:bCs/>
          <w:color w:val="auto"/>
          <w:sz w:val="30"/>
          <w:szCs w:val="30"/>
          <w:highlight w:val="none"/>
        </w:rPr>
      </w:pPr>
    </w:p>
    <w:p>
      <w:pPr>
        <w:autoSpaceDE w:val="0"/>
        <w:autoSpaceDN w:val="0"/>
        <w:adjustRightInd w:val="0"/>
        <w:snapToGrid w:val="0"/>
        <w:ind w:firstLine="480"/>
        <w:outlineLvl w:val="9"/>
        <w:rPr>
          <w:rFonts w:ascii="宋体" w:hAnsi="宋体" w:eastAsia="宋体" w:cs="Times New Roman"/>
          <w:bCs/>
          <w:color w:val="auto"/>
          <w:highlight w:val="none"/>
        </w:rPr>
      </w:pPr>
      <w:r>
        <w:rPr>
          <w:rFonts w:hint="eastAsia" w:ascii="宋体" w:hAnsi="宋体" w:eastAsia="宋体" w:cs="Times New Roman"/>
          <w:bCs/>
          <w:color w:val="auto"/>
          <w:highlight w:val="none"/>
        </w:rPr>
        <w:t>致</w:t>
      </w:r>
      <w:r>
        <w:rPr>
          <w:rFonts w:hint="eastAsia" w:ascii="宋体" w:hAnsi="宋体" w:eastAsia="宋体" w:cs="Times New Roman"/>
          <w:bCs/>
          <w:color w:val="auto"/>
          <w:highlight w:val="none"/>
          <w:lang w:eastAsia="zh-CN"/>
        </w:rPr>
        <w:t>（</w:t>
      </w:r>
      <w:r>
        <w:rPr>
          <w:rFonts w:hint="eastAsia" w:ascii="宋体" w:hAnsi="宋体" w:eastAsia="宋体" w:cs="Times New Roman"/>
          <w:bCs/>
          <w:color w:val="auto"/>
          <w:highlight w:val="none"/>
          <w:lang w:val="en-US" w:eastAsia="zh-CN"/>
        </w:rPr>
        <w:t>采购人）</w:t>
      </w:r>
      <w:r>
        <w:rPr>
          <w:rFonts w:hint="eastAsia" w:ascii="宋体" w:hAnsi="宋体" w:eastAsia="宋体" w:cs="Times New Roman"/>
          <w:bCs/>
          <w:color w:val="auto"/>
          <w:highlight w:val="none"/>
        </w:rPr>
        <w:t>：</w:t>
      </w:r>
    </w:p>
    <w:p>
      <w:pPr>
        <w:adjustRightInd w:val="0"/>
        <w:snapToGrid w:val="0"/>
        <w:spacing w:before="156" w:beforeLines="50"/>
        <w:ind w:firstLine="480"/>
        <w:jc w:val="left"/>
        <w:outlineLvl w:val="9"/>
        <w:rPr>
          <w:rFonts w:ascii="宋体" w:hAnsi="宋体" w:eastAsia="宋体" w:cs="Times New Roman"/>
          <w:color w:val="auto"/>
          <w:highlight w:val="none"/>
        </w:rPr>
      </w:pPr>
    </w:p>
    <w:p>
      <w:pPr>
        <w:adjustRightInd w:val="0"/>
        <w:snapToGrid w:val="0"/>
        <w:ind w:firstLine="480"/>
        <w:jc w:val="left"/>
        <w:outlineLvl w:val="9"/>
        <w:rPr>
          <w:rFonts w:ascii="宋体" w:hAnsi="宋体" w:eastAsia="宋体" w:cs="Times New Roman"/>
          <w:color w:val="auto"/>
          <w:highlight w:val="none"/>
        </w:rPr>
      </w:pPr>
      <w:r>
        <w:rPr>
          <w:rFonts w:ascii="宋体" w:hAnsi="宋体" w:eastAsia="宋体" w:cs="Times New Roman"/>
          <w:color w:val="auto"/>
          <w:highlight w:val="none"/>
        </w:rPr>
        <w:t>_____________</w:t>
      </w:r>
      <w:r>
        <w:rPr>
          <w:rFonts w:hint="eastAsia" w:ascii="宋体" w:hAnsi="宋体" w:eastAsia="宋体" w:cs="Times New Roman"/>
          <w:color w:val="auto"/>
          <w:highlight w:val="none"/>
        </w:rPr>
        <w:t>（供应商名称），中华人民共和国合法企业，法定地址：</w:t>
      </w:r>
      <w:r>
        <w:rPr>
          <w:rFonts w:ascii="宋体" w:hAnsi="宋体" w:eastAsia="宋体" w:cs="Times New Roman"/>
          <w:color w:val="auto"/>
          <w:highlight w:val="none"/>
          <w:u w:val="single"/>
        </w:rPr>
        <w:t xml:space="preserve">             </w:t>
      </w:r>
      <w:r>
        <w:rPr>
          <w:rFonts w:hint="eastAsia" w:ascii="宋体" w:hAnsi="宋体" w:eastAsia="宋体" w:cs="Times New Roman"/>
          <w:color w:val="auto"/>
          <w:highlight w:val="none"/>
          <w:u w:val="single"/>
        </w:rPr>
        <w:t xml:space="preserve">      </w:t>
      </w:r>
      <w:r>
        <w:rPr>
          <w:rFonts w:ascii="宋体" w:hAnsi="宋体" w:eastAsia="宋体" w:cs="Times New Roman"/>
          <w:color w:val="auto"/>
          <w:highlight w:val="none"/>
          <w:u w:val="single"/>
        </w:rPr>
        <w:t xml:space="preserve">  </w:t>
      </w:r>
      <w:r>
        <w:rPr>
          <w:rFonts w:hint="eastAsia" w:ascii="宋体" w:hAnsi="宋体" w:eastAsia="宋体" w:cs="Times New Roman"/>
          <w:color w:val="auto"/>
          <w:highlight w:val="none"/>
        </w:rPr>
        <w:t>。</w:t>
      </w:r>
    </w:p>
    <w:p>
      <w:pPr>
        <w:adjustRightInd w:val="0"/>
        <w:snapToGrid w:val="0"/>
        <w:ind w:firstLine="480"/>
        <w:jc w:val="left"/>
        <w:outlineLvl w:val="9"/>
        <w:rPr>
          <w:rFonts w:ascii="宋体" w:hAnsi="宋体" w:eastAsia="宋体" w:cs="Times New Roman"/>
          <w:color w:val="auto"/>
          <w:highlight w:val="none"/>
        </w:rPr>
      </w:pPr>
      <w:r>
        <w:rPr>
          <w:rFonts w:ascii="宋体" w:hAnsi="宋体" w:eastAsia="宋体" w:cs="Times New Roman"/>
          <w:color w:val="auto"/>
          <w:highlight w:val="none"/>
        </w:rPr>
        <w:t>_____________</w:t>
      </w:r>
      <w:r>
        <w:rPr>
          <w:rFonts w:hint="eastAsia" w:ascii="宋体" w:hAnsi="宋体" w:eastAsia="宋体" w:cs="Times New Roman"/>
          <w:color w:val="auto"/>
          <w:highlight w:val="none"/>
        </w:rPr>
        <w:t>（营业执照法定代表人）特授权</w:t>
      </w:r>
      <w:r>
        <w:rPr>
          <w:rFonts w:ascii="宋体" w:hAnsi="宋体" w:eastAsia="宋体" w:cs="Times New Roman"/>
          <w:color w:val="auto"/>
          <w:highlight w:val="none"/>
        </w:rPr>
        <w:t>________</w:t>
      </w:r>
      <w:r>
        <w:rPr>
          <w:rFonts w:hint="eastAsia" w:ascii="宋体" w:hAnsi="宋体" w:eastAsia="宋体" w:cs="Times New Roman"/>
          <w:color w:val="auto"/>
          <w:highlight w:val="none"/>
        </w:rPr>
        <w:t>代表我公司全权办理</w:t>
      </w:r>
      <w:r>
        <w:rPr>
          <w:rFonts w:ascii="宋体" w:hAnsi="宋体" w:eastAsia="宋体" w:cs="Times New Roman"/>
          <w:color w:val="auto"/>
          <w:highlight w:val="none"/>
        </w:rPr>
        <w:t>____________</w:t>
      </w:r>
      <w:r>
        <w:rPr>
          <w:rFonts w:hint="eastAsia" w:ascii="宋体" w:hAnsi="宋体" w:eastAsia="宋体" w:cs="Times New Roman"/>
          <w:color w:val="auto"/>
          <w:highlight w:val="none"/>
        </w:rPr>
        <w:t>（项目名称）</w:t>
      </w:r>
      <w:r>
        <w:rPr>
          <w:rFonts w:ascii="宋体" w:hAnsi="宋体" w:eastAsia="宋体" w:cs="Times New Roman"/>
          <w:color w:val="auto"/>
          <w:highlight w:val="none"/>
          <w:u w:val="single"/>
        </w:rPr>
        <w:tab/>
      </w:r>
      <w:r>
        <w:rPr>
          <w:rFonts w:ascii="宋体" w:hAnsi="宋体" w:eastAsia="宋体" w:cs="Times New Roman"/>
          <w:color w:val="auto"/>
          <w:highlight w:val="none"/>
          <w:u w:val="single"/>
        </w:rPr>
        <w:tab/>
      </w:r>
      <w:r>
        <w:rPr>
          <w:rFonts w:hint="eastAsia" w:ascii="宋体" w:hAnsi="宋体" w:eastAsia="宋体" w:cs="Times New Roman"/>
          <w:color w:val="auto"/>
          <w:highlight w:val="none"/>
        </w:rPr>
        <w:t>（招标编号）</w:t>
      </w:r>
      <w:r>
        <w:rPr>
          <w:rFonts w:hint="eastAsia" w:ascii="宋体" w:hAnsi="宋体" w:eastAsia="宋体" w:cs="Times New Roman"/>
          <w:color w:val="auto"/>
          <w:highlight w:val="none"/>
          <w:u w:val="single"/>
        </w:rPr>
        <w:t xml:space="preserve">    </w:t>
      </w:r>
      <w:r>
        <w:rPr>
          <w:rFonts w:hint="eastAsia" w:ascii="宋体" w:hAnsi="宋体" w:eastAsia="宋体" w:cs="Times New Roman"/>
          <w:color w:val="auto"/>
          <w:highlight w:val="none"/>
        </w:rPr>
        <w:t>（标段号）</w:t>
      </w:r>
      <w:r>
        <w:rPr>
          <w:rFonts w:ascii="宋体" w:hAnsi="宋体" w:eastAsia="宋体" w:cs="Times New Roman"/>
          <w:color w:val="auto"/>
          <w:highlight w:val="none"/>
          <w:u w:val="single"/>
        </w:rPr>
        <w:t xml:space="preserve">     </w:t>
      </w:r>
      <w:r>
        <w:rPr>
          <w:rFonts w:hint="eastAsia" w:ascii="宋体" w:hAnsi="宋体" w:eastAsia="宋体" w:cs="Times New Roman"/>
          <w:color w:val="auto"/>
          <w:highlight w:val="none"/>
        </w:rPr>
        <w:t>（货物名称）项目的</w:t>
      </w:r>
      <w:r>
        <w:rPr>
          <w:rFonts w:hint="eastAsia" w:ascii="宋体" w:hAnsi="宋体" w:eastAsia="宋体" w:cs="Times New Roman"/>
          <w:b/>
          <w:bCs/>
          <w:color w:val="auto"/>
          <w:highlight w:val="none"/>
        </w:rPr>
        <w:t>异议</w:t>
      </w:r>
      <w:r>
        <w:rPr>
          <w:rFonts w:hint="eastAsia" w:ascii="宋体" w:hAnsi="宋体" w:eastAsia="宋体" w:cs="Times New Roman"/>
          <w:color w:val="auto"/>
          <w:highlight w:val="none"/>
        </w:rPr>
        <w:t>等具体工作，并签署全部有关的文件。我公司对被授权人签署的所有文件负全部责任。</w:t>
      </w:r>
    </w:p>
    <w:p>
      <w:pPr>
        <w:adjustRightInd w:val="0"/>
        <w:snapToGrid w:val="0"/>
        <w:ind w:firstLine="480"/>
        <w:outlineLvl w:val="9"/>
        <w:rPr>
          <w:rFonts w:ascii="宋体" w:hAnsi="宋体" w:eastAsia="宋体" w:cs="Times New Roman"/>
          <w:color w:val="auto"/>
          <w:highlight w:val="none"/>
        </w:rPr>
      </w:pPr>
      <w:r>
        <w:rPr>
          <w:rFonts w:hint="eastAsia" w:ascii="宋体" w:hAnsi="宋体" w:eastAsia="宋体" w:cs="Times New Roman"/>
          <w:color w:val="auto"/>
          <w:highlight w:val="none"/>
        </w:rPr>
        <w:t>在收到撤销本授权的通知以前，本授权书一直有效。被授权人签署的所有文件（在本授权书有效期内签署的）不因授权的撤销而失效。</w:t>
      </w:r>
    </w:p>
    <w:p>
      <w:pPr>
        <w:adjustRightInd w:val="0"/>
        <w:snapToGrid w:val="0"/>
        <w:ind w:firstLine="480"/>
        <w:outlineLvl w:val="9"/>
        <w:rPr>
          <w:rFonts w:ascii="宋体" w:hAnsi="宋体" w:eastAsia="宋体" w:cs="Times New Roman"/>
          <w:color w:val="auto"/>
          <w:highlight w:val="none"/>
        </w:rPr>
      </w:pPr>
      <w:r>
        <w:rPr>
          <w:rFonts w:hint="eastAsia" w:ascii="宋体" w:hAnsi="宋体" w:eastAsia="宋体" w:cs="Times New Roman"/>
          <w:color w:val="auto"/>
          <w:highlight w:val="none"/>
        </w:rPr>
        <w:t>被授权人不得转授权。</w:t>
      </w:r>
    </w:p>
    <w:p>
      <w:pPr>
        <w:adjustRightInd w:val="0"/>
        <w:snapToGrid w:val="0"/>
        <w:ind w:firstLine="480"/>
        <w:outlineLvl w:val="9"/>
        <w:rPr>
          <w:rFonts w:ascii="宋体" w:hAnsi="宋体" w:eastAsia="宋体" w:cs="Times New Roman"/>
          <w:color w:val="auto"/>
          <w:highlight w:val="none"/>
        </w:rPr>
      </w:pPr>
    </w:p>
    <w:p>
      <w:pPr>
        <w:adjustRightInd w:val="0"/>
        <w:snapToGrid w:val="0"/>
        <w:ind w:firstLine="480"/>
        <w:outlineLvl w:val="9"/>
        <w:rPr>
          <w:rFonts w:ascii="宋体" w:hAnsi="宋体" w:eastAsia="宋体" w:cs="Times New Roman"/>
          <w:color w:val="auto"/>
          <w:highlight w:val="none"/>
        </w:rPr>
      </w:pPr>
      <w:r>
        <w:rPr>
          <w:rFonts w:hint="eastAsia" w:ascii="宋体" w:hAnsi="宋体" w:eastAsia="宋体" w:cs="Times New Roman"/>
          <w:color w:val="auto"/>
          <w:highlight w:val="none"/>
        </w:rPr>
        <w:t>被授权人签名：</w:t>
      </w:r>
      <w:r>
        <w:rPr>
          <w:rFonts w:ascii="宋体" w:hAnsi="宋体" w:eastAsia="宋体" w:cs="Times New Roman"/>
          <w:color w:val="auto"/>
          <w:highlight w:val="none"/>
        </w:rPr>
        <w:t xml:space="preserve">_________   </w:t>
      </w:r>
      <w:r>
        <w:rPr>
          <w:rFonts w:hint="eastAsia" w:ascii="宋体" w:hAnsi="宋体" w:eastAsia="宋体" w:cs="Times New Roman"/>
          <w:color w:val="auto"/>
          <w:highlight w:val="none"/>
        </w:rPr>
        <w:tab/>
      </w:r>
      <w:r>
        <w:rPr>
          <w:rFonts w:hint="eastAsia" w:ascii="宋体" w:hAnsi="宋体" w:eastAsia="宋体" w:cs="Times New Roman"/>
          <w:color w:val="auto"/>
          <w:highlight w:val="none"/>
        </w:rPr>
        <w:tab/>
      </w:r>
      <w:r>
        <w:rPr>
          <w:rFonts w:hint="eastAsia" w:ascii="宋体" w:hAnsi="宋体" w:eastAsia="宋体" w:cs="Times New Roman"/>
          <w:color w:val="auto"/>
          <w:highlight w:val="none"/>
        </w:rPr>
        <w:tab/>
      </w:r>
      <w:r>
        <w:rPr>
          <w:rFonts w:hint="eastAsia" w:ascii="宋体" w:hAnsi="宋体" w:eastAsia="宋体" w:cs="Times New Roman"/>
          <w:color w:val="auto"/>
          <w:highlight w:val="none"/>
        </w:rPr>
        <w:tab/>
      </w:r>
      <w:r>
        <w:rPr>
          <w:rFonts w:hint="eastAsia" w:ascii="宋体" w:hAnsi="宋体" w:eastAsia="宋体" w:cs="Times New Roman"/>
          <w:color w:val="auto"/>
          <w:highlight w:val="none"/>
        </w:rPr>
        <w:t xml:space="preserve">                  授权人签名：</w:t>
      </w:r>
      <w:r>
        <w:rPr>
          <w:rFonts w:ascii="宋体" w:hAnsi="宋体" w:eastAsia="宋体" w:cs="Times New Roman"/>
          <w:color w:val="auto"/>
          <w:highlight w:val="none"/>
        </w:rPr>
        <w:t>__________</w:t>
      </w:r>
    </w:p>
    <w:p>
      <w:pPr>
        <w:adjustRightInd w:val="0"/>
        <w:snapToGrid w:val="0"/>
        <w:ind w:firstLine="480"/>
        <w:outlineLvl w:val="9"/>
        <w:rPr>
          <w:rFonts w:ascii="宋体" w:hAnsi="宋体" w:eastAsia="宋体" w:cs="Times New Roman"/>
          <w:color w:val="auto"/>
          <w:highlight w:val="none"/>
          <w:u w:val="single"/>
        </w:rPr>
      </w:pPr>
      <w:r>
        <w:rPr>
          <w:rFonts w:hint="eastAsia" w:ascii="宋体" w:hAnsi="宋体" w:eastAsia="宋体" w:cs="Times New Roman"/>
          <w:color w:val="auto"/>
          <w:highlight w:val="none"/>
        </w:rPr>
        <w:t>职务：</w:t>
      </w:r>
      <w:r>
        <w:rPr>
          <w:rFonts w:ascii="宋体" w:hAnsi="宋体" w:eastAsia="宋体" w:cs="Times New Roman"/>
          <w:color w:val="auto"/>
          <w:highlight w:val="none"/>
        </w:rPr>
        <w:t xml:space="preserve"> _________  </w:t>
      </w:r>
      <w:r>
        <w:rPr>
          <w:rFonts w:hint="eastAsia" w:ascii="宋体" w:hAnsi="宋体" w:eastAsia="宋体" w:cs="Times New Roman"/>
          <w:color w:val="auto"/>
          <w:highlight w:val="none"/>
        </w:rPr>
        <w:tab/>
      </w:r>
      <w:r>
        <w:rPr>
          <w:rFonts w:hint="eastAsia" w:ascii="宋体" w:hAnsi="宋体" w:eastAsia="宋体" w:cs="Times New Roman"/>
          <w:color w:val="auto"/>
          <w:highlight w:val="none"/>
        </w:rPr>
        <w:tab/>
      </w:r>
      <w:r>
        <w:rPr>
          <w:rFonts w:hint="eastAsia" w:ascii="宋体" w:hAnsi="宋体" w:eastAsia="宋体" w:cs="Times New Roman"/>
          <w:color w:val="auto"/>
          <w:highlight w:val="none"/>
        </w:rPr>
        <w:tab/>
      </w:r>
      <w:r>
        <w:rPr>
          <w:rFonts w:hint="eastAsia" w:ascii="宋体" w:hAnsi="宋体" w:eastAsia="宋体" w:cs="Times New Roman"/>
          <w:color w:val="auto"/>
          <w:highlight w:val="none"/>
        </w:rPr>
        <w:tab/>
      </w:r>
      <w:r>
        <w:rPr>
          <w:rFonts w:hint="eastAsia" w:ascii="宋体" w:hAnsi="宋体" w:eastAsia="宋体" w:cs="Times New Roman"/>
          <w:color w:val="auto"/>
          <w:highlight w:val="none"/>
        </w:rPr>
        <w:t xml:space="preserve">        </w:t>
      </w:r>
      <w:r>
        <w:rPr>
          <w:rFonts w:ascii="宋体" w:hAnsi="宋体" w:eastAsia="宋体" w:cs="Times New Roman"/>
          <w:color w:val="auto"/>
          <w:highlight w:val="none"/>
        </w:rPr>
        <w:t xml:space="preserve">     </w:t>
      </w:r>
      <w:r>
        <w:rPr>
          <w:rFonts w:hint="eastAsia" w:ascii="宋体" w:hAnsi="宋体" w:eastAsia="宋体" w:cs="Times New Roman"/>
          <w:color w:val="auto"/>
          <w:highlight w:val="none"/>
        </w:rPr>
        <w:t xml:space="preserve">             职务：</w:t>
      </w:r>
      <w:r>
        <w:rPr>
          <w:rFonts w:ascii="宋体" w:hAnsi="宋体" w:eastAsia="宋体" w:cs="Times New Roman"/>
          <w:color w:val="auto"/>
          <w:highlight w:val="none"/>
        </w:rPr>
        <w:t>_____</w:t>
      </w:r>
      <w:r>
        <w:rPr>
          <w:rFonts w:hint="eastAsia" w:ascii="宋体" w:hAnsi="宋体" w:eastAsia="宋体" w:cs="Times New Roman"/>
          <w:color w:val="auto"/>
          <w:highlight w:val="none"/>
          <w:u w:val="single"/>
        </w:rPr>
        <w:t xml:space="preserve">   </w:t>
      </w:r>
      <w:r>
        <w:rPr>
          <w:rFonts w:ascii="宋体" w:hAnsi="宋体" w:eastAsia="宋体" w:cs="Times New Roman"/>
          <w:color w:val="auto"/>
          <w:highlight w:val="none"/>
          <w:u w:val="single"/>
        </w:rPr>
        <w:t>_</w:t>
      </w:r>
      <w:r>
        <w:rPr>
          <w:rFonts w:ascii="宋体" w:hAnsi="宋体" w:eastAsia="宋体" w:cs="Times New Roman"/>
          <w:color w:val="auto"/>
          <w:highlight w:val="none"/>
        </w:rPr>
        <w:t>__</w:t>
      </w:r>
    </w:p>
    <w:p>
      <w:pPr>
        <w:adjustRightInd w:val="0"/>
        <w:snapToGrid w:val="0"/>
        <w:ind w:firstLine="480"/>
        <w:outlineLvl w:val="9"/>
        <w:rPr>
          <w:rFonts w:ascii="宋体" w:hAnsi="宋体" w:eastAsia="宋体" w:cs="Times New Roman"/>
          <w:color w:val="auto"/>
          <w:highlight w:val="none"/>
        </w:rPr>
      </w:pPr>
      <w:r>
        <w:rPr>
          <w:rFonts w:hint="eastAsia" w:ascii="宋体" w:hAnsi="宋体" w:eastAsia="宋体" w:cs="Times New Roman"/>
          <w:color w:val="auto"/>
          <w:highlight w:val="none"/>
        </w:rPr>
        <w:t>联系电话：</w:t>
      </w:r>
      <w:r>
        <w:rPr>
          <w:rFonts w:ascii="宋体" w:hAnsi="宋体" w:eastAsia="宋体" w:cs="Times New Roman"/>
          <w:color w:val="auto"/>
          <w:highlight w:val="none"/>
        </w:rPr>
        <w:t xml:space="preserve"> _________  </w:t>
      </w:r>
      <w:r>
        <w:rPr>
          <w:rFonts w:hint="eastAsia" w:ascii="宋体" w:hAnsi="宋体" w:eastAsia="宋体" w:cs="Times New Roman"/>
          <w:color w:val="auto"/>
          <w:highlight w:val="none"/>
        </w:rPr>
        <w:t xml:space="preserve">                      联系电话：</w:t>
      </w:r>
      <w:r>
        <w:rPr>
          <w:rFonts w:ascii="宋体" w:hAnsi="宋体" w:eastAsia="宋体" w:cs="Times New Roman"/>
          <w:color w:val="auto"/>
          <w:highlight w:val="none"/>
        </w:rPr>
        <w:t xml:space="preserve">__________ </w:t>
      </w:r>
    </w:p>
    <w:p>
      <w:pPr>
        <w:adjustRightInd w:val="0"/>
        <w:snapToGrid w:val="0"/>
        <w:ind w:firstLine="480"/>
        <w:outlineLvl w:val="9"/>
        <w:rPr>
          <w:rFonts w:ascii="宋体" w:hAnsi="宋体" w:eastAsia="宋体" w:cs="Times New Roman"/>
          <w:color w:val="auto"/>
          <w:highlight w:val="none"/>
        </w:rPr>
      </w:pPr>
      <w:r>
        <w:rPr>
          <w:rFonts w:hint="eastAsia" w:ascii="宋体" w:hAnsi="宋体" w:eastAsia="宋体" w:cs="Times New Roman"/>
          <w:color w:val="auto"/>
          <w:highlight w:val="none"/>
        </w:rPr>
        <w:t>日期：</w:t>
      </w:r>
      <w:r>
        <w:rPr>
          <w:rFonts w:ascii="宋体" w:hAnsi="宋体" w:eastAsia="宋体" w:cs="Times New Roman"/>
          <w:color w:val="auto"/>
          <w:highlight w:val="none"/>
        </w:rPr>
        <w:t xml:space="preserve"> _________                       </w:t>
      </w:r>
      <w:r>
        <w:rPr>
          <w:rFonts w:hint="eastAsia" w:ascii="宋体" w:hAnsi="宋体" w:eastAsia="宋体" w:cs="Times New Roman"/>
          <w:color w:val="auto"/>
          <w:highlight w:val="none"/>
        </w:rPr>
        <w:t xml:space="preserve">     日期：</w:t>
      </w:r>
      <w:r>
        <w:rPr>
          <w:rFonts w:ascii="宋体" w:hAnsi="宋体" w:eastAsia="宋体" w:cs="Times New Roman"/>
          <w:color w:val="auto"/>
          <w:highlight w:val="none"/>
          <w:u w:val="single"/>
        </w:rPr>
        <w:t xml:space="preserve"> </w:t>
      </w:r>
      <w:r>
        <w:rPr>
          <w:rFonts w:ascii="宋体" w:hAnsi="宋体" w:eastAsia="宋体" w:cs="Times New Roman"/>
          <w:color w:val="auto"/>
          <w:highlight w:val="none"/>
        </w:rPr>
        <w:t>_________</w:t>
      </w:r>
      <w:r>
        <w:rPr>
          <w:rFonts w:hint="eastAsia" w:ascii="宋体" w:hAnsi="宋体" w:eastAsia="宋体" w:cs="Times New Roman"/>
          <w:color w:val="auto"/>
          <w:highlight w:val="none"/>
        </w:rPr>
        <w:t xml:space="preserve"> </w:t>
      </w:r>
      <w:r>
        <w:rPr>
          <w:rFonts w:ascii="宋体" w:hAnsi="宋体" w:eastAsia="宋体" w:cs="Times New Roman"/>
          <w:color w:val="auto"/>
          <w:highlight w:val="none"/>
        </w:rPr>
        <w:t xml:space="preserve">                        </w:t>
      </w:r>
    </w:p>
    <w:p>
      <w:pPr>
        <w:ind w:right="601" w:firstLine="0" w:firstLineChars="0"/>
        <w:outlineLvl w:val="9"/>
        <w:rPr>
          <w:rFonts w:ascii="宋体" w:hAnsi="宋体" w:eastAsia="宋体" w:cs="Times New Roman"/>
          <w:color w:val="auto"/>
          <w:highlight w:val="none"/>
        </w:rPr>
      </w:pPr>
      <w:r>
        <w:rPr>
          <w:rFonts w:hint="eastAsia" w:ascii="宋体" w:hAnsi="宋体" w:eastAsia="宋体" w:cs="Times New Roman"/>
          <w:color w:val="auto"/>
          <w:highlight w:val="none"/>
        </w:rPr>
        <w:t>附：授权人身份证扫描件（正反面）及被授权人身份证扫描件（正反面）。</w:t>
      </w:r>
    </w:p>
    <w:p>
      <w:pPr>
        <w:ind w:firstLine="420"/>
        <w:outlineLvl w:val="9"/>
        <w:rPr>
          <w:rFonts w:ascii="宋体" w:hAnsi="宋体" w:eastAsia="宋体" w:cs="Arial"/>
          <w:color w:val="auto"/>
          <w:sz w:val="21"/>
          <w:szCs w:val="21"/>
          <w:highlight w:val="none"/>
        </w:rPr>
      </w:pPr>
      <w:r>
        <w:rPr>
          <w:rFonts w:ascii="宋体" w:hAnsi="宋体" w:eastAsia="宋体" w:cs="Times New Roman"/>
          <w:color w:val="auto"/>
          <w:sz w:val="21"/>
          <w:highlight w:val="none"/>
        </w:rPr>
        <mc:AlternateContent>
          <mc:Choice Requires="wps">
            <w:drawing>
              <wp:anchor distT="0" distB="0" distL="114300" distR="114300" simplePos="0" relativeHeight="251665408" behindDoc="0" locked="0" layoutInCell="1" allowOverlap="1">
                <wp:simplePos x="0" y="0"/>
                <wp:positionH relativeFrom="column">
                  <wp:posOffset>2834005</wp:posOffset>
                </wp:positionH>
                <wp:positionV relativeFrom="paragraph">
                  <wp:posOffset>4445</wp:posOffset>
                </wp:positionV>
                <wp:extent cx="2362200" cy="1171575"/>
                <wp:effectExtent l="5080" t="5080" r="4445" b="4445"/>
                <wp:wrapNone/>
                <wp:docPr id="602" name="圆角矩形 602"/>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w:t>
                            </w:r>
                            <w:r>
                              <w:rPr>
                                <w:rFonts w:hint="eastAsia" w:ascii="Times New Roman" w:hAnsi="Times New Roman" w:cs="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5408;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H7psQtoAgAApg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guW1gAAAAgBAAAPAAAAAAAAAAEAIAAAACIAAABkcnMvZG93bnJldi54bWxQSwEC&#10;FAAUAAAACACHTuJAfumxC2gCAACmBAAADgAAAAAAAAABACAAAAAlAQAAZHJzL2Uyb0RvYy54bWxQ&#10;SwUGAAAAAAYABgBZAQAA/wUAAAAA&#10;">
                <v:fill on="f" focussize="0,0"/>
                <v:stroke weight="0.5pt" color="#000000" joinstyle="round" dashstyle="dash"/>
                <v:imagedata o:title=""/>
                <o:lock v:ext="edit" aspectratio="f"/>
                <v:textbo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w:t>
                      </w:r>
                      <w:r>
                        <w:rPr>
                          <w:rFonts w:hint="eastAsia" w:ascii="Times New Roman" w:hAnsi="Times New Roman" w:cs="Times New Roman"/>
                          <w:sz w:val="21"/>
                        </w:rPr>
                        <w:t>扫描件</w:t>
                      </w:r>
                    </w:p>
                  </w:txbxContent>
                </v:textbox>
              </v:roundrect>
            </w:pict>
          </mc:Fallback>
        </mc:AlternateContent>
      </w:r>
      <w:r>
        <w:rPr>
          <w:rFonts w:ascii="宋体" w:hAnsi="宋体" w:eastAsia="宋体" w:cs="Times New Roman"/>
          <w:color w:val="auto"/>
          <w:sz w:val="21"/>
          <w:highlight w:val="none"/>
        </w:rPr>
        <mc:AlternateContent>
          <mc:Choice Requires="wps">
            <w:drawing>
              <wp:anchor distT="0" distB="0" distL="114300" distR="114300" simplePos="0" relativeHeight="251664384" behindDoc="0" locked="0" layoutInCell="1" allowOverlap="1">
                <wp:simplePos x="0" y="0"/>
                <wp:positionH relativeFrom="column">
                  <wp:posOffset>193040</wp:posOffset>
                </wp:positionH>
                <wp:positionV relativeFrom="paragraph">
                  <wp:posOffset>32385</wp:posOffset>
                </wp:positionV>
                <wp:extent cx="2362200" cy="1171575"/>
                <wp:effectExtent l="5080" t="5080" r="4445" b="4445"/>
                <wp:wrapNone/>
                <wp:docPr id="603" name="圆角矩形 60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64384;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L/A6LhoAgAApg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r6OuU1gAAAAgBAAAPAAAAAAAAAAEAIAAAACIAAABkcnMvZG93bnJldi54bWxQSwEC&#10;FAAUAAAACACHTuJAv8DouGgCAACmBAAADgAAAAAAAAABACAAAAAlAQAAZHJzL2Uyb0RvYy54bWxQ&#10;SwUGAAAAAAYABgBZAQAA/wUAAAAA&#10;">
                <v:fill on="f" focussize="0,0"/>
                <v:stroke weight="0.5pt" color="#000000" joinstyle="round" dashstyle="dash"/>
                <v:imagedata o:title=""/>
                <o:lock v:ext="edit" aspectratio="f"/>
                <v:textbo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授权人身份证扫描件</w:t>
                      </w:r>
                    </w:p>
                  </w:txbxContent>
                </v:textbox>
              </v:roundrect>
            </w:pict>
          </mc:Fallback>
        </mc:AlternateContent>
      </w:r>
    </w:p>
    <w:p>
      <w:pPr>
        <w:ind w:firstLine="420"/>
        <w:outlineLvl w:val="9"/>
        <w:rPr>
          <w:rFonts w:ascii="宋体" w:hAnsi="宋体" w:eastAsia="宋体" w:cs="Arial"/>
          <w:color w:val="auto"/>
          <w:sz w:val="21"/>
          <w:szCs w:val="21"/>
          <w:highlight w:val="none"/>
        </w:rPr>
      </w:pPr>
    </w:p>
    <w:p>
      <w:pPr>
        <w:ind w:firstLine="420"/>
        <w:outlineLvl w:val="9"/>
        <w:rPr>
          <w:rFonts w:ascii="宋体" w:hAnsi="宋体" w:eastAsia="宋体" w:cs="Arial"/>
          <w:color w:val="auto"/>
          <w:sz w:val="21"/>
          <w:szCs w:val="21"/>
          <w:highlight w:val="none"/>
        </w:rPr>
      </w:pPr>
    </w:p>
    <w:p>
      <w:pPr>
        <w:ind w:firstLine="420"/>
        <w:outlineLvl w:val="9"/>
        <w:rPr>
          <w:rFonts w:ascii="宋体" w:hAnsi="宋体" w:eastAsia="宋体" w:cs="Arial"/>
          <w:color w:val="auto"/>
          <w:sz w:val="21"/>
          <w:szCs w:val="21"/>
          <w:highlight w:val="none"/>
        </w:rPr>
      </w:pPr>
      <w:r>
        <w:rPr>
          <w:rFonts w:ascii="宋体" w:hAnsi="宋体" w:eastAsia="宋体" w:cs="Times New Roman"/>
          <w:color w:val="auto"/>
          <w:sz w:val="21"/>
          <w:highlight w:val="none"/>
        </w:rPr>
        <mc:AlternateContent>
          <mc:Choice Requires="wps">
            <w:drawing>
              <wp:anchor distT="0" distB="0" distL="114300" distR="114300" simplePos="0" relativeHeight="251668480" behindDoc="0" locked="0" layoutInCell="1" allowOverlap="1">
                <wp:simplePos x="0" y="0"/>
                <wp:positionH relativeFrom="column">
                  <wp:posOffset>2041525</wp:posOffset>
                </wp:positionH>
                <wp:positionV relativeFrom="paragraph">
                  <wp:posOffset>24765</wp:posOffset>
                </wp:positionV>
                <wp:extent cx="1266825" cy="1238250"/>
                <wp:effectExtent l="4445" t="4445" r="5080" b="5080"/>
                <wp:wrapNone/>
                <wp:docPr id="604" name="椭圆 604"/>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pPr>
                              <w:ind w:firstLine="0" w:firstLineChars="0"/>
                              <w:rPr>
                                <w:rFonts w:ascii="Times New Roman" w:hAnsi="Times New Roman" w:cs="Times New Roman"/>
                                <w:sz w:val="21"/>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0.75pt;margin-top:1.95pt;height:97.5pt;width:99.75pt;z-index:251668480;mso-width-relative:page;mso-height-relative:page;" filled="f" stroked="t" coordsize="21600,21600" o:gfxdata="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1PjAdgAAAAJAQAADwAAAAAAAAABACAAAAAiAAAA&#10;ZHJzL2Rvd25yZXYueG1sUEsBAhQAFAAAAAgAh07iQE5D4ppAAgAAcgQAAA4AAAAAAAAAAQAgAAAA&#10;JwEAAGRycy9lMm9Eb2MueG1sUEsFBgAAAAAGAAYAWQEAANkFAAAAAA==&#10;">
                <v:fill on="f" focussize="0,0"/>
                <v:stroke weight="0.5pt" color="#000000" joinstyle="round" dashstyle="dash"/>
                <v:imagedata o:title=""/>
                <o:lock v:ext="edit" aspectratio="f"/>
                <v:textbox>
                  <w:txbxContent>
                    <w:p>
                      <w:pPr>
                        <w:ind w:firstLine="0" w:firstLineChars="0"/>
                        <w:rPr>
                          <w:rFonts w:ascii="Times New Roman" w:hAnsi="Times New Roman" w:cs="Times New Roman"/>
                          <w:sz w:val="21"/>
                        </w:rPr>
                      </w:pPr>
                    </w:p>
                  </w:txbxContent>
                </v:textbox>
              </v:shape>
            </w:pict>
          </mc:Fallback>
        </mc:AlternateContent>
      </w:r>
    </w:p>
    <w:p>
      <w:pPr>
        <w:ind w:firstLine="420"/>
        <w:outlineLvl w:val="9"/>
        <w:rPr>
          <w:rFonts w:ascii="宋体" w:hAnsi="宋体" w:eastAsia="宋体" w:cs="Arial"/>
          <w:color w:val="auto"/>
          <w:sz w:val="21"/>
          <w:szCs w:val="21"/>
          <w:highlight w:val="none"/>
        </w:rPr>
      </w:pPr>
      <w:r>
        <w:rPr>
          <w:rFonts w:ascii="宋体" w:hAnsi="宋体" w:eastAsia="宋体" w:cs="Times New Roman"/>
          <w:color w:val="auto"/>
          <w:sz w:val="21"/>
          <w:highlight w:val="none"/>
        </w:rPr>
        <mc:AlternateContent>
          <mc:Choice Requires="wps">
            <w:drawing>
              <wp:anchor distT="0" distB="0" distL="114300" distR="114300" simplePos="0" relativeHeight="251669504" behindDoc="0" locked="0" layoutInCell="1" allowOverlap="1">
                <wp:simplePos x="0" y="0"/>
                <wp:positionH relativeFrom="column">
                  <wp:posOffset>2044700</wp:posOffset>
                </wp:positionH>
                <wp:positionV relativeFrom="paragraph">
                  <wp:posOffset>109855</wp:posOffset>
                </wp:positionV>
                <wp:extent cx="1028700" cy="304800"/>
                <wp:effectExtent l="0" t="0" r="0" b="0"/>
                <wp:wrapNone/>
                <wp:docPr id="605" name="文本框 605"/>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a:effectLst/>
                      </wps:spPr>
                      <wps:txbx>
                        <w:txbxContent>
                          <w:p>
                            <w:pPr>
                              <w:ind w:firstLine="420"/>
                              <w:rPr>
                                <w:rFonts w:ascii="Times New Roman" w:hAnsi="Times New Roman" w:cs="Times New Roman"/>
                                <w:sz w:val="21"/>
                              </w:rPr>
                            </w:pPr>
                            <w:r>
                              <w:rPr>
                                <w:rFonts w:hint="eastAsia" w:ascii="Times New Roman" w:hAnsi="Times New Roman" w:cs="Times New Roman"/>
                                <w:sz w:val="21"/>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61pt;margin-top:8.65pt;height:24pt;width:81pt;z-index:251669504;mso-width-relative:page;mso-height-relative:page;" filled="f" stroked="f" coordsize="21600,21600" o:gfxdata="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t4GmC1wAAAAkB&#10;AAAPAAAAAAAAAAEAIAAAACIAAABkcnMvZG93bnJldi54bWxQSwECFAAUAAAACACHTuJAAqc/FhwC&#10;AAAnBAAADgAAAAAAAAABACAAAAAmAQAAZHJzL2Uyb0RvYy54bWxQSwUGAAAAAAYABgBZAQAAtAUA&#10;AAAA&#10;">
                <v:fill on="f" focussize="0,0"/>
                <v:stroke on="f"/>
                <v:imagedata o:title=""/>
                <o:lock v:ext="edit" aspectratio="f"/>
                <v:textbox>
                  <w:txbxContent>
                    <w:p>
                      <w:pPr>
                        <w:ind w:firstLine="420"/>
                        <w:rPr>
                          <w:rFonts w:ascii="Times New Roman" w:hAnsi="Times New Roman" w:cs="Times New Roman"/>
                          <w:sz w:val="21"/>
                        </w:rPr>
                      </w:pPr>
                      <w:r>
                        <w:rPr>
                          <w:rFonts w:hint="eastAsia" w:ascii="Times New Roman" w:hAnsi="Times New Roman" w:cs="Times New Roman"/>
                          <w:sz w:val="21"/>
                          <w:highlight w:val="white"/>
                        </w:rPr>
                        <w:t>加盖单位公章</w:t>
                      </w:r>
                    </w:p>
                  </w:txbxContent>
                </v:textbox>
              </v:shape>
            </w:pict>
          </mc:Fallback>
        </mc:AlternateContent>
      </w:r>
    </w:p>
    <w:p>
      <w:pPr>
        <w:ind w:firstLine="420"/>
        <w:outlineLvl w:val="9"/>
        <w:rPr>
          <w:rFonts w:ascii="宋体" w:hAnsi="宋体" w:eastAsia="宋体" w:cs="Times New Roman"/>
          <w:color w:val="auto"/>
          <w:sz w:val="21"/>
          <w:szCs w:val="21"/>
          <w:highlight w:val="none"/>
        </w:rPr>
      </w:pPr>
    </w:p>
    <w:p>
      <w:pPr>
        <w:ind w:firstLine="420"/>
        <w:outlineLvl w:val="9"/>
        <w:rPr>
          <w:rFonts w:ascii="宋体" w:hAnsi="宋体" w:eastAsia="宋体" w:cs="Times New Roman"/>
          <w:color w:val="auto"/>
          <w:sz w:val="21"/>
          <w:szCs w:val="21"/>
          <w:highlight w:val="none"/>
        </w:rPr>
      </w:pPr>
    </w:p>
    <w:p>
      <w:pPr>
        <w:ind w:firstLine="420"/>
        <w:outlineLvl w:val="9"/>
        <w:rPr>
          <w:rFonts w:ascii="宋体" w:hAnsi="宋体" w:eastAsia="宋体" w:cs="Times New Roman"/>
          <w:color w:val="auto"/>
          <w:sz w:val="21"/>
          <w:szCs w:val="21"/>
          <w:highlight w:val="none"/>
        </w:rPr>
      </w:pPr>
      <w:r>
        <w:rPr>
          <w:rFonts w:ascii="宋体" w:hAnsi="宋体" w:eastAsia="宋体" w:cs="Times New Roman"/>
          <w:color w:val="auto"/>
          <w:sz w:val="21"/>
          <w:highlight w:val="none"/>
        </w:rPr>
        <mc:AlternateContent>
          <mc:Choice Requires="wps">
            <w:drawing>
              <wp:anchor distT="0" distB="0" distL="114300" distR="114300" simplePos="0" relativeHeight="251667456" behindDoc="0" locked="0" layoutInCell="1" allowOverlap="1">
                <wp:simplePos x="0" y="0"/>
                <wp:positionH relativeFrom="column">
                  <wp:posOffset>2842260</wp:posOffset>
                </wp:positionH>
                <wp:positionV relativeFrom="paragraph">
                  <wp:posOffset>15240</wp:posOffset>
                </wp:positionV>
                <wp:extent cx="2362200" cy="1171575"/>
                <wp:effectExtent l="5080" t="5080" r="4445" b="4445"/>
                <wp:wrapNone/>
                <wp:docPr id="606" name="圆角矩形 606"/>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被授权人身份证</w:t>
                            </w:r>
                            <w:r>
                              <w:rPr>
                                <w:rFonts w:hint="eastAsia" w:ascii="Times New Roman" w:hAnsi="Times New Roman" w:cs="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7456;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pJG+YdcAAAAJAQAADwAAAAAAAAABACAAAAAiAAAAZHJzL2Rvd25yZXYueG1sUEsB&#10;AhQAFAAAAAgAh07iQLlERqtoAgAApgQAAA4AAAAAAAAAAQAgAAAAJgEAAGRycy9lMm9Eb2MueG1s&#10;UEsFBgAAAAAGAAYAWQEAAAAGAAAAAA==&#10;">
                <v:fill on="f" focussize="0,0"/>
                <v:stroke weight="0.5pt" color="#000000" joinstyle="round" dashstyle="dash"/>
                <v:imagedata o:title=""/>
                <o:lock v:ext="edit" aspectratio="f"/>
                <v:textbo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被授权人身份证</w:t>
                      </w:r>
                      <w:r>
                        <w:rPr>
                          <w:rFonts w:hint="eastAsia" w:ascii="Times New Roman" w:hAnsi="Times New Roman" w:cs="Times New Roman"/>
                          <w:sz w:val="21"/>
                        </w:rPr>
                        <w:t>扫描件</w:t>
                      </w:r>
                    </w:p>
                  </w:txbxContent>
                </v:textbox>
              </v:roundrect>
            </w:pict>
          </mc:Fallback>
        </mc:AlternateContent>
      </w:r>
      <w:r>
        <w:rPr>
          <w:rFonts w:ascii="宋体" w:hAnsi="宋体" w:eastAsia="宋体" w:cs="Times New Roman"/>
          <w:color w:val="auto"/>
          <w:sz w:val="21"/>
          <w:highlight w:val="none"/>
        </w:rPr>
        <mc:AlternateContent>
          <mc:Choice Requires="wps">
            <w:drawing>
              <wp:anchor distT="0" distB="0" distL="114300" distR="114300" simplePos="0" relativeHeight="251666432" behindDoc="0" locked="0" layoutInCell="1" allowOverlap="1">
                <wp:simplePos x="0" y="0"/>
                <wp:positionH relativeFrom="column">
                  <wp:posOffset>179070</wp:posOffset>
                </wp:positionH>
                <wp:positionV relativeFrom="paragraph">
                  <wp:posOffset>16510</wp:posOffset>
                </wp:positionV>
                <wp:extent cx="2362200" cy="1171575"/>
                <wp:effectExtent l="5080" t="5080" r="4445" b="4445"/>
                <wp:wrapNone/>
                <wp:docPr id="607" name="圆角矩形 607"/>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w:t>
                            </w:r>
                            <w:r>
                              <w:rPr>
                                <w:rFonts w:hint="eastAsia" w:ascii="Times New Roman" w:hAnsi="Times New Roman" w:cs="Times New Roman"/>
                                <w:sz w:val="21"/>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6432;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BKWyu51QAAAAgBAAAPAAAAAAAAAAEAIAAAACIAAABkcnMvZG93bnJldi54bWxQSwEC&#10;FAAUAAAACACHTuJAeG0fGGkCAACmBAAADgAAAAAAAAABACAAAAAkAQAAZHJzL2Uyb0RvYy54bWxQ&#10;SwUGAAAAAAYABgBZAQAA/wUAAAAA&#10;">
                <v:fill on="f" focussize="0,0"/>
                <v:stroke weight="0.5pt" color="#000000" joinstyle="round" dashstyle="dash"/>
                <v:imagedata o:title=""/>
                <o:lock v:ext="edit" aspectratio="f"/>
                <v:textbox>
                  <w:txbxContent>
                    <w:p>
                      <w:pPr>
                        <w:ind w:firstLine="420"/>
                        <w:jc w:val="center"/>
                        <w:rPr>
                          <w:rFonts w:ascii="Times New Roman" w:hAnsi="Times New Roman" w:cs="Times New Roman"/>
                          <w:sz w:val="21"/>
                        </w:rPr>
                      </w:pPr>
                    </w:p>
                    <w:p>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w:t>
                      </w:r>
                      <w:r>
                        <w:rPr>
                          <w:rFonts w:hint="eastAsia" w:ascii="Times New Roman" w:hAnsi="Times New Roman" w:cs="Times New Roman"/>
                          <w:sz w:val="21"/>
                        </w:rPr>
                        <w:t>份证扫描件</w:t>
                      </w:r>
                    </w:p>
                  </w:txbxContent>
                </v:textbox>
              </v:roundrect>
            </w:pict>
          </mc:Fallback>
        </mc:AlternateContent>
      </w:r>
    </w:p>
    <w:p>
      <w:pPr>
        <w:ind w:firstLine="420"/>
        <w:outlineLvl w:val="9"/>
        <w:rPr>
          <w:rFonts w:ascii="宋体" w:hAnsi="宋体" w:eastAsia="宋体" w:cs="Times New Roman"/>
          <w:color w:val="auto"/>
          <w:sz w:val="21"/>
          <w:szCs w:val="21"/>
          <w:highlight w:val="none"/>
        </w:rPr>
      </w:pPr>
    </w:p>
    <w:p>
      <w:pPr>
        <w:spacing w:line="220" w:lineRule="atLeast"/>
        <w:ind w:firstLine="0" w:firstLineChars="0"/>
        <w:outlineLvl w:val="9"/>
        <w:rPr>
          <w:rFonts w:ascii="宋体" w:hAnsi="宋体" w:eastAsia="宋体"/>
          <w:b/>
          <w:color w:val="auto"/>
          <w:highlight w:val="none"/>
        </w:rPr>
      </w:pPr>
      <w:r>
        <w:rPr>
          <w:rFonts w:hint="eastAsia" w:ascii="宋体" w:hAnsi="宋体" w:eastAsia="宋体"/>
          <w:b/>
          <w:color w:val="auto"/>
          <w:highlight w:val="none"/>
        </w:rPr>
        <w:br w:type="page"/>
      </w:r>
    </w:p>
    <w:p>
      <w:pPr>
        <w:spacing w:line="220" w:lineRule="atLeast"/>
        <w:ind w:firstLine="0" w:firstLineChars="0"/>
        <w:jc w:val="center"/>
        <w:outlineLvl w:val="9"/>
        <w:rPr>
          <w:rFonts w:ascii="宋体" w:hAnsi="宋体" w:eastAsia="宋体"/>
          <w:b/>
          <w:color w:val="auto"/>
          <w:sz w:val="32"/>
          <w:highlight w:val="none"/>
        </w:rPr>
      </w:pPr>
    </w:p>
    <w:p>
      <w:pPr>
        <w:spacing w:line="220" w:lineRule="atLeast"/>
        <w:ind w:firstLine="0" w:firstLineChars="0"/>
        <w:jc w:val="center"/>
        <w:outlineLvl w:val="9"/>
        <w:rPr>
          <w:rFonts w:ascii="宋体" w:hAnsi="宋体" w:eastAsia="宋体"/>
          <w:b/>
          <w:color w:val="auto"/>
          <w:sz w:val="32"/>
          <w:highlight w:val="none"/>
        </w:rPr>
      </w:pPr>
      <w:r>
        <w:rPr>
          <w:rFonts w:hint="eastAsia" w:ascii="宋体" w:hAnsi="宋体" w:eastAsia="宋体"/>
          <w:b/>
          <w:color w:val="auto"/>
          <w:sz w:val="32"/>
          <w:highlight w:val="none"/>
        </w:rPr>
        <w:t>异议真实性承诺函</w:t>
      </w:r>
    </w:p>
    <w:p>
      <w:pPr>
        <w:autoSpaceDE w:val="0"/>
        <w:autoSpaceDN w:val="0"/>
        <w:adjustRightInd w:val="0"/>
        <w:snapToGrid w:val="0"/>
        <w:ind w:firstLine="602"/>
        <w:jc w:val="center"/>
        <w:outlineLvl w:val="9"/>
        <w:rPr>
          <w:rFonts w:ascii="宋体" w:hAnsi="宋体" w:eastAsia="宋体" w:cs="Times New Roman"/>
          <w:b/>
          <w:bCs/>
          <w:color w:val="auto"/>
          <w:sz w:val="30"/>
          <w:szCs w:val="30"/>
          <w:highlight w:val="none"/>
        </w:rPr>
      </w:pPr>
    </w:p>
    <w:p>
      <w:pPr>
        <w:autoSpaceDE w:val="0"/>
        <w:autoSpaceDN w:val="0"/>
        <w:adjustRightInd w:val="0"/>
        <w:snapToGrid w:val="0"/>
        <w:spacing w:line="360" w:lineRule="auto"/>
        <w:ind w:firstLine="480"/>
        <w:outlineLvl w:val="9"/>
        <w:rPr>
          <w:rFonts w:ascii="宋体" w:hAnsi="宋体" w:eastAsia="宋体" w:cs="Times New Roman"/>
          <w:bCs/>
          <w:color w:val="auto"/>
          <w:highlight w:val="none"/>
        </w:rPr>
      </w:pPr>
      <w:r>
        <w:rPr>
          <w:rFonts w:hint="eastAsia" w:ascii="宋体" w:hAnsi="宋体" w:eastAsia="宋体" w:cs="Times New Roman"/>
          <w:bCs/>
          <w:color w:val="auto"/>
          <w:highlight w:val="none"/>
        </w:rPr>
        <w:t>致</w:t>
      </w:r>
      <w:r>
        <w:rPr>
          <w:rFonts w:hint="eastAsia" w:ascii="宋体" w:hAnsi="宋体" w:eastAsia="宋体" w:cs="Times New Roman"/>
          <w:bCs/>
          <w:color w:val="auto"/>
          <w:highlight w:val="none"/>
          <w:lang w:eastAsia="zh-CN"/>
        </w:rPr>
        <w:t>（</w:t>
      </w:r>
      <w:r>
        <w:rPr>
          <w:rFonts w:hint="eastAsia" w:ascii="宋体" w:hAnsi="宋体" w:eastAsia="宋体" w:cs="Times New Roman"/>
          <w:bCs/>
          <w:color w:val="auto"/>
          <w:highlight w:val="none"/>
          <w:lang w:val="en-US" w:eastAsia="zh-CN"/>
        </w:rPr>
        <w:t>采购人）</w:t>
      </w:r>
      <w:r>
        <w:rPr>
          <w:rFonts w:hint="eastAsia" w:ascii="宋体" w:hAnsi="宋体" w:eastAsia="宋体" w:cs="Times New Roman"/>
          <w:bCs/>
          <w:color w:val="auto"/>
          <w:highlight w:val="none"/>
        </w:rPr>
        <w:t>：</w:t>
      </w:r>
    </w:p>
    <w:p>
      <w:pPr>
        <w:adjustRightInd w:val="0"/>
        <w:snapToGrid w:val="0"/>
        <w:spacing w:line="360" w:lineRule="auto"/>
        <w:ind w:firstLine="480"/>
        <w:outlineLvl w:val="9"/>
        <w:rPr>
          <w:rFonts w:ascii="宋体" w:hAnsi="宋体" w:eastAsia="宋体" w:cs="Times New Roman"/>
          <w:color w:val="auto"/>
          <w:highlight w:val="none"/>
        </w:rPr>
      </w:pPr>
      <w:r>
        <w:rPr>
          <w:rFonts w:hint="eastAsia" w:ascii="宋体" w:hAnsi="宋体" w:eastAsia="宋体" w:cs="Times New Roman"/>
          <w:color w:val="auto"/>
          <w:highlight w:val="none"/>
        </w:rPr>
        <w:t>我公司参与贵公司组织采购的</w:t>
      </w:r>
      <w:r>
        <w:rPr>
          <w:rFonts w:hint="eastAsia" w:ascii="宋体" w:hAnsi="宋体" w:eastAsia="宋体" w:cs="Times New Roman"/>
          <w:color w:val="auto"/>
          <w:highlight w:val="none"/>
          <w:u w:val="single"/>
        </w:rPr>
        <w:t xml:space="preserve">     </w:t>
      </w:r>
      <w:r>
        <w:rPr>
          <w:rFonts w:hint="eastAsia" w:ascii="宋体" w:hAnsi="宋体" w:eastAsia="宋体" w:cs="Times New Roman"/>
          <w:color w:val="auto"/>
          <w:highlight w:val="none"/>
        </w:rPr>
        <w:t>（项目名称）</w:t>
      </w:r>
      <w:r>
        <w:rPr>
          <w:rFonts w:hint="eastAsia" w:ascii="宋体" w:hAnsi="宋体" w:eastAsia="宋体" w:cs="Times New Roman"/>
          <w:color w:val="auto"/>
          <w:highlight w:val="none"/>
          <w:u w:val="single"/>
        </w:rPr>
        <w:t xml:space="preserve">     </w:t>
      </w:r>
      <w:r>
        <w:rPr>
          <w:rFonts w:hint="eastAsia" w:ascii="宋体" w:hAnsi="宋体" w:eastAsia="宋体" w:cs="Times New Roman"/>
          <w:color w:val="auto"/>
          <w:highlight w:val="none"/>
        </w:rPr>
        <w:t>（采购编号）</w:t>
      </w:r>
      <w:r>
        <w:rPr>
          <w:rFonts w:hint="eastAsia" w:ascii="宋体" w:hAnsi="宋体" w:eastAsia="宋体" w:cs="Times New Roman"/>
          <w:color w:val="auto"/>
          <w:highlight w:val="none"/>
          <w:u w:val="single"/>
        </w:rPr>
        <w:t xml:space="preserve">     </w:t>
      </w:r>
      <w:r>
        <w:rPr>
          <w:rFonts w:hint="eastAsia" w:ascii="宋体" w:hAnsi="宋体" w:eastAsia="宋体" w:cs="Times New Roman"/>
          <w:color w:val="auto"/>
          <w:highlight w:val="none"/>
        </w:rPr>
        <w:t>（标段号及标段名称），我公司承诺所提交的异议函内容真实有效，所附线索及相关证明材料来源合法。若我公司捏造事实、提供虚假材料，提出恶意或不真实异议，扰乱正常采购秩序的，自愿接受贵公司《物资供应商不良行为管理办法》相关处理。</w:t>
      </w:r>
    </w:p>
    <w:p>
      <w:pPr>
        <w:adjustRightInd w:val="0"/>
        <w:snapToGrid w:val="0"/>
        <w:spacing w:line="360" w:lineRule="auto"/>
        <w:ind w:firstLine="630" w:firstLineChars="300"/>
        <w:outlineLvl w:val="9"/>
        <w:rPr>
          <w:rFonts w:ascii="宋体" w:hAnsi="宋体" w:eastAsia="宋体" w:cs="Times New Roman"/>
          <w:color w:val="auto"/>
          <w:highlight w:val="none"/>
        </w:rPr>
      </w:pPr>
    </w:p>
    <w:p>
      <w:pPr>
        <w:adjustRightInd w:val="0"/>
        <w:snapToGrid w:val="0"/>
        <w:spacing w:line="360" w:lineRule="auto"/>
        <w:ind w:firstLine="630" w:firstLineChars="300"/>
        <w:outlineLvl w:val="9"/>
        <w:rPr>
          <w:rFonts w:ascii="宋体" w:hAnsi="宋体" w:eastAsia="宋体" w:cs="Times New Roman"/>
          <w:color w:val="auto"/>
          <w:highlight w:val="none"/>
        </w:rPr>
      </w:pPr>
    </w:p>
    <w:p>
      <w:pPr>
        <w:adjustRightInd w:val="0"/>
        <w:snapToGrid w:val="0"/>
        <w:spacing w:line="360" w:lineRule="auto"/>
        <w:ind w:firstLine="630" w:firstLineChars="300"/>
        <w:outlineLvl w:val="9"/>
        <w:rPr>
          <w:rFonts w:ascii="宋体" w:hAnsi="宋体" w:eastAsia="宋体" w:cs="Times New Roman"/>
          <w:color w:val="auto"/>
          <w:highlight w:val="none"/>
        </w:rPr>
      </w:pPr>
    </w:p>
    <w:p>
      <w:pPr>
        <w:adjustRightInd w:val="0"/>
        <w:snapToGrid w:val="0"/>
        <w:spacing w:line="360" w:lineRule="auto"/>
        <w:ind w:firstLine="630" w:firstLineChars="300"/>
        <w:outlineLvl w:val="9"/>
        <w:rPr>
          <w:rFonts w:ascii="宋体" w:hAnsi="宋体" w:eastAsia="宋体" w:cs="Times New Roman"/>
          <w:color w:val="auto"/>
          <w:highlight w:val="none"/>
        </w:rPr>
      </w:pPr>
    </w:p>
    <w:p>
      <w:pPr>
        <w:adjustRightInd w:val="0"/>
        <w:snapToGrid w:val="0"/>
        <w:spacing w:line="360" w:lineRule="auto"/>
        <w:ind w:firstLine="630" w:firstLineChars="300"/>
        <w:outlineLvl w:val="9"/>
        <w:rPr>
          <w:rFonts w:ascii="宋体" w:hAnsi="宋体" w:eastAsia="宋体" w:cs="Times New Roman"/>
          <w:color w:val="auto"/>
          <w:highlight w:val="none"/>
        </w:rPr>
      </w:pPr>
    </w:p>
    <w:p>
      <w:pPr>
        <w:adjustRightInd w:val="0"/>
        <w:snapToGrid w:val="0"/>
        <w:spacing w:line="360" w:lineRule="auto"/>
        <w:ind w:firstLine="4620" w:firstLineChars="2200"/>
        <w:outlineLvl w:val="9"/>
        <w:rPr>
          <w:rFonts w:ascii="宋体" w:hAnsi="宋体" w:eastAsia="宋体" w:cs="Times New Roman"/>
          <w:color w:val="auto"/>
          <w:highlight w:val="none"/>
        </w:rPr>
      </w:pPr>
      <w:r>
        <w:rPr>
          <w:rFonts w:hint="eastAsia" w:ascii="宋体" w:hAnsi="宋体" w:eastAsia="宋体" w:cs="Times New Roman"/>
          <w:color w:val="auto"/>
          <w:highlight w:val="none"/>
        </w:rPr>
        <w:t xml:space="preserve">公司名称（公章）：               </w:t>
      </w:r>
    </w:p>
    <w:p>
      <w:pPr>
        <w:adjustRightInd w:val="0"/>
        <w:snapToGrid w:val="0"/>
        <w:spacing w:line="360" w:lineRule="auto"/>
        <w:ind w:firstLine="0" w:firstLineChars="0"/>
        <w:jc w:val="center"/>
        <w:outlineLvl w:val="9"/>
        <w:rPr>
          <w:rFonts w:ascii="宋体" w:hAnsi="宋体" w:eastAsia="宋体" w:cs="Times New Roman"/>
          <w:color w:val="auto"/>
          <w:highlight w:val="none"/>
        </w:rPr>
      </w:pPr>
      <w:r>
        <w:rPr>
          <w:rFonts w:hint="eastAsia" w:ascii="宋体" w:hAnsi="宋体" w:eastAsia="宋体" w:cs="Times New Roman"/>
          <w:color w:val="auto"/>
          <w:highlight w:val="none"/>
          <w:lang w:val="en-US" w:eastAsia="zh-CN"/>
        </w:rPr>
        <w:t xml:space="preserve">                                 </w:t>
      </w:r>
      <w:r>
        <w:rPr>
          <w:rFonts w:hint="eastAsia" w:ascii="宋体" w:hAnsi="宋体" w:cs="Times New Roman"/>
          <w:color w:val="auto"/>
          <w:highlight w:val="none"/>
          <w:lang w:val="en-US" w:eastAsia="zh-CN"/>
        </w:rPr>
        <w:t xml:space="preserve"> </w:t>
      </w:r>
      <w:r>
        <w:rPr>
          <w:rFonts w:hint="eastAsia" w:ascii="宋体" w:hAnsi="宋体" w:eastAsia="宋体" w:cs="Times New Roman"/>
          <w:color w:val="auto"/>
          <w:highlight w:val="none"/>
        </w:rPr>
        <w:t xml:space="preserve">法定代表人或其授权委托人（签字）：  </w:t>
      </w:r>
    </w:p>
    <w:p>
      <w:pPr>
        <w:adjustRightInd w:val="0"/>
        <w:snapToGrid w:val="0"/>
        <w:spacing w:line="360" w:lineRule="auto"/>
        <w:ind w:firstLine="4620" w:firstLineChars="2200"/>
        <w:outlineLvl w:val="9"/>
        <w:rPr>
          <w:rFonts w:ascii="宋体" w:hAnsi="宋体" w:eastAsia="宋体" w:cs="Times New Roman"/>
          <w:color w:val="auto"/>
          <w:highlight w:val="none"/>
        </w:rPr>
      </w:pPr>
      <w:r>
        <w:rPr>
          <w:rFonts w:hint="eastAsia" w:ascii="宋体" w:hAnsi="宋体" w:eastAsia="宋体" w:cs="Times New Roman"/>
          <w:color w:val="auto"/>
          <w:highlight w:val="none"/>
        </w:rPr>
        <w:t>电话：</w:t>
      </w:r>
    </w:p>
    <w:p>
      <w:pPr>
        <w:adjustRightInd w:val="0"/>
        <w:snapToGrid w:val="0"/>
        <w:spacing w:line="360" w:lineRule="auto"/>
        <w:ind w:firstLine="4620" w:firstLineChars="2200"/>
        <w:outlineLvl w:val="9"/>
        <w:rPr>
          <w:rFonts w:ascii="宋体" w:hAnsi="宋体" w:eastAsia="宋体" w:cs="Times New Roman"/>
          <w:color w:val="auto"/>
          <w:highlight w:val="none"/>
        </w:rPr>
      </w:pPr>
    </w:p>
    <w:p>
      <w:pPr>
        <w:widowControl/>
        <w:spacing w:line="360" w:lineRule="auto"/>
        <w:ind w:right="960" w:firstLine="0" w:firstLineChars="0"/>
        <w:jc w:val="right"/>
        <w:outlineLvl w:val="9"/>
        <w:rPr>
          <w:rFonts w:hint="eastAsia" w:ascii="宋体" w:hAnsi="宋体" w:eastAsia="宋体" w:cs="Times New Roman"/>
          <w:color w:val="auto"/>
          <w:highlight w:val="none"/>
        </w:rPr>
      </w:pPr>
      <w:r>
        <w:rPr>
          <w:rFonts w:hint="eastAsia" w:ascii="宋体" w:hAnsi="宋体" w:eastAsia="宋体" w:cs="Times New Roman"/>
          <w:color w:val="auto"/>
          <w:highlight w:val="none"/>
        </w:rPr>
        <w:t>年      月      日</w:t>
      </w:r>
    </w:p>
    <w:p>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00" name="文本框 21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EKb31NAIAAGcEAAAOAAAAAAAAAAEAIAAAAB8BAABkcnMvZTJvRG9jLnhtbFBL&#10;BQYAAAAABgAGAFkBAADF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7</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distribute"/>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gyOGQyODI3NTAyMDJjYmRjZmFkZWE1NDI5Y2Q4NDIifQ=="/>
  </w:docVars>
  <w:rsids>
    <w:rsidRoot w:val="00000000"/>
    <w:rsid w:val="28DE4C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2"/>
    <w:qFormat/>
    <w:uiPriority w:val="0"/>
    <w:pPr>
      <w:ind w:firstLine="560" w:firstLineChars="200"/>
    </w:pPr>
    <w:rPr>
      <w:rFonts w:ascii="Book Antiqua" w:hAnsi="Book Antiqua"/>
      <w:kern w:val="0"/>
      <w:sz w:val="28"/>
    </w:rPr>
  </w:style>
  <w:style w:type="paragraph" w:styleId="4">
    <w:name w:val="Body Text"/>
    <w:basedOn w:val="1"/>
    <w:next w:val="1"/>
    <w:qFormat/>
    <w:uiPriority w:val="0"/>
    <w:rPr>
      <w:rFonts w:ascii="宋体" w:hAnsi="宋体"/>
      <w:kern w:val="0"/>
      <w:sz w:val="28"/>
    </w:rPr>
  </w:style>
  <w:style w:type="paragraph" w:styleId="5">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6">
    <w:name w:val="Body Text 2"/>
    <w:basedOn w:val="1"/>
    <w:qFormat/>
    <w:uiPriority w:val="0"/>
    <w:pPr>
      <w:spacing w:after="120" w:line="480" w:lineRule="auto"/>
    </w:pPr>
    <w:rPr>
      <w:kern w:val="0"/>
      <w:sz w:val="20"/>
    </w:rPr>
  </w:style>
  <w:style w:type="paragraph" w:styleId="7">
    <w:name w:val="Body Text First Indent"/>
    <w:basedOn w:val="4"/>
    <w:next w:val="1"/>
    <w:qFormat/>
    <w:uiPriority w:val="0"/>
    <w:pPr>
      <w:spacing w:after="120"/>
      <w:ind w:firstLine="420" w:firstLineChars="100"/>
    </w:pPr>
    <w:rPr>
      <w:rFonts w:ascii="Calibri" w:hAnsi="Calibri"/>
      <w:kern w:val="2"/>
      <w:sz w:val="21"/>
      <w:szCs w:val="22"/>
    </w:rPr>
  </w:style>
  <w:style w:type="paragraph" w:customStyle="1" w:styleId="10">
    <w:name w:val="无间隔1"/>
    <w:next w:val="1"/>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1">
    <w:name w:val="_Style 6"/>
    <w:basedOn w:val="1"/>
    <w:next w:val="1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styleId="12">
    <w:name w:val="List Paragraph"/>
    <w:basedOn w:val="1"/>
    <w:autoRedefine/>
    <w:qFormat/>
    <w:uiPriority w:val="34"/>
    <w:pPr>
      <w:ind w:left="720"/>
      <w:contextualSpacing/>
    </w:pPr>
    <w:rPr>
      <w:kern w:val="0"/>
      <w:sz w:val="20"/>
      <w:szCs w:val="21"/>
    </w:rPr>
  </w:style>
  <w:style w:type="paragraph" w:customStyle="1" w:styleId="13">
    <w:name w:val="p0"/>
    <w:basedOn w:val="1"/>
    <w:autoRedefine/>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0</Words>
  <Characters>0</Characters>
  <Lines>0</Lines>
  <Paragraphs>0</Paragraphs>
  <TotalTime>0</TotalTime>
  <ScaleCrop>false</ScaleCrop>
  <LinksUpToDate>false</LinksUpToDate>
  <CharactersWithSpaces>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2024-06-26T02:04:23Z</dcterms:created>
  <dc:creator>DELL</dc:creator>
  <cp:lastModifiedBy>WPS_1640698094</cp:lastModifiedBy>
  <dcterms:modified xsi:type="dcterms:W3CDTF">2024-06-26T02:04:42Z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19823CF6645E4F048A080054079DAD25_12</vt:lpwstr>
  </property>
</Properties>
</file>