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2024年5月第一批施工采购（二次）</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495644242"/>
      <w:bookmarkStart w:id="1" w:name="_Toc54632629"/>
      <w:bookmarkStart w:id="2" w:name="_Toc58406238"/>
      <w:bookmarkStart w:id="3" w:name="_Toc1489"/>
      <w:bookmarkStart w:id="4" w:name="_Toc13888"/>
      <w:bookmarkStart w:id="5" w:name="_Toc13556"/>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内蒙古电力(集团)有限责任公司薛家湾供电分公司2024年5月第一批施工采购（二次）</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564"/>
      <w:bookmarkStart w:id="7" w:name="_Toc58406239"/>
      <w:bookmarkStart w:id="8" w:name="_Toc22876"/>
      <w:bookmarkStart w:id="9" w:name="_Toc495644243"/>
      <w:bookmarkStart w:id="10" w:name="_Toc13446"/>
      <w:bookmarkStart w:id="11" w:name="_Toc54632630"/>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BHZB-GC-202403044（二次）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内蒙古电力(集团)有限责任公司薛家湾供电分公司2024年5月第一批施工采购（二次）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2.3.1第一标段：薛家湾供电公司信息外网网络设备改造项目。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内蒙古电力(集团)有限责任公司薛家湾供电分公司2024年5月第一批施工采购（二次），具体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工    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6施工</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采购人指定地点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工程质量：符合国家质量验收合格标准</w:t>
      </w:r>
      <w:r>
        <w:rPr>
          <w:rFonts w:hint="eastAsia" w:ascii="宋体" w:hAnsi="宋体" w:eastAsia="宋体" w:cs="宋体"/>
          <w:sz w:val="24"/>
          <w:szCs w:val="24"/>
        </w:rPr>
        <w:t>及内蒙古电力（集团）有限责任公司施工验收规范</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8406240"/>
      <w:bookmarkStart w:id="15" w:name="_Toc8335"/>
      <w:bookmarkStart w:id="16" w:name="_Toc54632631"/>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8406241"/>
      <w:bookmarkStart w:id="20" w:name="_Toc54632632"/>
      <w:bookmarkStart w:id="21" w:name="_Toc11915"/>
      <w:bookmarkStart w:id="22" w:name="_Toc20511"/>
      <w:bookmarkStart w:id="23" w:name="_Toc13086"/>
      <w:bookmarkStart w:id="24" w:name="_Toc58406242"/>
      <w:bookmarkStart w:id="25" w:name="_Toc54632633"/>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3.1.10本项目不接受联合体竞标。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4632634"/>
      <w:bookmarkStart w:id="27" w:name="_Toc11301"/>
      <w:bookmarkStart w:id="28" w:name="_Toc58406243"/>
      <w:bookmarkStart w:id="29" w:name="_Toc14058"/>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06月12日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06月18日9:00-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495645074"/>
      <w:bookmarkStart w:id="32" w:name="_Toc58406244"/>
      <w:bookmarkStart w:id="33" w:name="_Toc11424"/>
      <w:bookmarkStart w:id="34" w:name="_Toc19515"/>
      <w:bookmarkStart w:id="35" w:name="_Toc21923"/>
      <w:bookmarkStart w:id="36" w:name="_Toc5463263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26010"/>
      <w:bookmarkStart w:id="39" w:name="_Toc11300"/>
      <w:bookmarkStart w:id="40" w:name="_Toc58406245"/>
      <w:bookmarkStart w:id="41" w:name="_Toc54632636"/>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58406246"/>
      <w:bookmarkStart w:id="44" w:name="_Toc54632637"/>
      <w:bookmarkStart w:id="45" w:name="_Toc260"/>
      <w:bookmarkStart w:id="46" w:name="_Toc26331"/>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58406247"/>
      <w:bookmarkStart w:id="49" w:name="_Toc5776"/>
      <w:bookmarkStart w:id="50" w:name="_Toc54632638"/>
      <w:bookmarkStart w:id="51" w:name="_Toc2400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06月12日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06月25日上午9:00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2024年06月25日上午9:00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w:t>
      </w:r>
      <w:r>
        <w:rPr>
          <w:rFonts w:hint="eastAsia" w:ascii="宋体" w:hAnsi="宋体" w:eastAsia="宋体" w:cs="宋体"/>
          <w:color w:val="auto"/>
          <w:sz w:val="24"/>
          <w:szCs w:val="24"/>
          <w:highlight w:val="none"/>
        </w:rPr>
        <w:t>30分钟等候在电脑前准备参加文件解密，需保持电脑网络通畅）。</w:t>
      </w:r>
    </w:p>
    <w:bookmarkEnd w:id="52"/>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53" w:name="_Toc13484"/>
      <w:bookmarkStart w:id="54" w:name="_Toc495645075"/>
      <w:r>
        <w:rPr>
          <w:rFonts w:hint="eastAsia" w:ascii="宋体" w:hAnsi="宋体" w:eastAsia="宋体" w:cs="宋体"/>
          <w:b/>
          <w:bCs/>
          <w:color w:val="auto"/>
          <w:sz w:val="24"/>
          <w:szCs w:val="24"/>
          <w:highlight w:val="none"/>
          <w:lang w:val="en-US" w:eastAsia="zh-CN"/>
        </w:rPr>
        <w:t>开标地点:内蒙古产权交易中心包头采购服务平台场所6楼开标室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地址:内蒙古自治区包头市青山区稀土开发区黄河大街83号甲</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58406248"/>
      <w:bookmarkStart w:id="56" w:name="_Toc54632639"/>
      <w:bookmarkStart w:id="57" w:name="_Toc18343"/>
      <w:bookmarkStart w:id="58"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交易场所:内蒙古产权交易中心包头采购服务平台场所</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址:内蒙古自治区包头市青山区稀土开发区黄河大街83号甲</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项目负责人:赵工</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开票咨询:0472-6140115</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32527"/>
      <w:bookmarkStart w:id="60" w:name="_Toc54632640"/>
      <w:bookmarkStart w:id="61" w:name="_Toc58406249"/>
      <w:bookmarkStart w:id="62" w:name="_Toc8695"/>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06月12</w:t>
      </w:r>
      <w:bookmarkStart w:id="63" w:name="_GoBack"/>
      <w:bookmarkEnd w:id="63"/>
      <w:r>
        <w:rPr>
          <w:rFonts w:hint="eastAsia" w:ascii="宋体" w:hAnsi="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4976AB4"/>
    <w:rsid w:val="19BB266E"/>
    <w:rsid w:val="1DF934E2"/>
    <w:rsid w:val="22B728F0"/>
    <w:rsid w:val="23F60F2C"/>
    <w:rsid w:val="25182E10"/>
    <w:rsid w:val="2684708F"/>
    <w:rsid w:val="27405E86"/>
    <w:rsid w:val="28034E23"/>
    <w:rsid w:val="2E2D48D0"/>
    <w:rsid w:val="2F7C027D"/>
    <w:rsid w:val="31E5367C"/>
    <w:rsid w:val="37494A6F"/>
    <w:rsid w:val="3B96625E"/>
    <w:rsid w:val="3D226774"/>
    <w:rsid w:val="3E10103E"/>
    <w:rsid w:val="3F7003CD"/>
    <w:rsid w:val="46C82F3F"/>
    <w:rsid w:val="4A657F68"/>
    <w:rsid w:val="4C125022"/>
    <w:rsid w:val="545F73DB"/>
    <w:rsid w:val="55BD6551"/>
    <w:rsid w:val="572A0D2E"/>
    <w:rsid w:val="580C3A41"/>
    <w:rsid w:val="5FA27619"/>
    <w:rsid w:val="61655C0B"/>
    <w:rsid w:val="657B4CDE"/>
    <w:rsid w:val="66F73D06"/>
    <w:rsid w:val="67D01C6F"/>
    <w:rsid w:val="69A34CF0"/>
    <w:rsid w:val="6A421090"/>
    <w:rsid w:val="6AC95853"/>
    <w:rsid w:val="6EA45A27"/>
    <w:rsid w:val="72A51148"/>
    <w:rsid w:val="73020175"/>
    <w:rsid w:val="745D2BC2"/>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styleId="4">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autoRedefine/>
    <w:semiHidden/>
    <w:qFormat/>
    <w:uiPriority w:val="0"/>
    <w:pPr>
      <w:jc w:val="left"/>
    </w:pPr>
  </w:style>
  <w:style w:type="paragraph" w:styleId="6">
    <w:name w:val="Body Text Indent 2"/>
    <w:basedOn w:val="1"/>
    <w:next w:val="5"/>
    <w:autoRedefine/>
    <w:qFormat/>
    <w:uiPriority w:val="0"/>
    <w:pPr>
      <w:spacing w:after="120" w:line="480" w:lineRule="auto"/>
      <w:ind w:left="420" w:leftChars="200"/>
    </w:pPr>
  </w:style>
  <w:style w:type="paragraph" w:styleId="7">
    <w:name w:val="toc 2"/>
    <w:basedOn w:val="1"/>
    <w:next w:val="1"/>
    <w:autoRedefine/>
    <w:qFormat/>
    <w:uiPriority w:val="39"/>
    <w:pPr>
      <w:tabs>
        <w:tab w:val="right" w:leader="dot" w:pos="8834"/>
      </w:tabs>
      <w:ind w:left="420" w:leftChars="200"/>
    </w:pPr>
    <w:rPr>
      <w:rFonts w:ascii="黑体" w:eastAsia="黑体"/>
      <w:sz w:val="28"/>
      <w:szCs w:val="2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u w:val="single"/>
    </w:rPr>
  </w:style>
  <w:style w:type="paragraph" w:customStyle="1" w:styleId="12">
    <w:name w:val="p16"/>
    <w:basedOn w:val="1"/>
    <w:next w:val="7"/>
    <w:autoRedefine/>
    <w:qFormat/>
    <w:uiPriority w:val="0"/>
    <w:pPr>
      <w:widowControl/>
    </w:pPr>
    <w:rPr>
      <w:rFonts w:ascii="Calibri" w:hAnsi="Calibri" w:cs="宋体"/>
      <w:kern w:val="0"/>
      <w:szCs w:val="21"/>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4221</Words>
  <Characters>4963</Characters>
  <Lines>0</Lines>
  <Paragraphs>0</Paragraphs>
  <TotalTime>111</TotalTime>
  <ScaleCrop>false</ScaleCrop>
  <LinksUpToDate>false</LinksUpToDate>
  <CharactersWithSpaces>4994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郭申昱</cp:lastModifiedBy>
  <dcterms:modified xsi:type="dcterms:W3CDTF">2024-06-11T09:23:13Z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B0AFC55F5174425782C6FAF98802BFB4_13</vt:lpwstr>
  </property>
</Properties>
</file>