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bidi w:val="0"/>
        <w:spacing w:beforeAutospacing="0" w:afterAutospacing="0" w:line="520" w:lineRule="exact"/>
        <w:ind w:right="-306" w:rightChars="-90" w:firstLine="420"/>
        <w:rPr>
          <w:rFonts w:hint="eastAsia" w:ascii="宋体" w:hAnsi="宋体" w:eastAsia="宋体" w:cs="宋体"/>
          <w:lang w:val="en-US" w:eastAsia="zh-CN"/>
        </w:rPr>
      </w:pPr>
      <w:r>
        <w:rPr>
          <w:rFonts w:hint="eastAsia" w:ascii="宋体" w:hAnsi="宋体" w:eastAsia="宋体" w:cs="宋体"/>
          <w:kern w:val="2"/>
          <w:sz w:val="24"/>
          <w:szCs w:val="24"/>
          <w:highlight w:val="none"/>
        </w:rPr>
        <w:t>附件</w:t>
      </w:r>
      <w:r>
        <w:rPr>
          <w:rFonts w:hint="eastAsia" w:ascii="宋体" w:hAnsi="宋体" w:eastAsia="宋体" w:cs="宋体"/>
          <w:kern w:val="2"/>
          <w:sz w:val="24"/>
          <w:szCs w:val="24"/>
          <w:highlight w:val="none"/>
          <w:lang w:val="en-US" w:eastAsia="zh-CN"/>
        </w:rPr>
        <w:t>1：</w:t>
      </w:r>
      <w:r>
        <w:rPr>
          <w:rFonts w:hint="eastAsia" w:ascii="宋体" w:hAnsi="宋体" w:eastAsia="宋体" w:cs="宋体"/>
          <w:sz w:val="24"/>
          <w:szCs w:val="24"/>
          <w:highlight w:val="none"/>
          <w:lang w:val="en-US" w:eastAsia="zh-CN"/>
        </w:rPr>
        <w:t>需求</w:t>
      </w:r>
      <w:r>
        <w:rPr>
          <w:rFonts w:hint="eastAsia" w:ascii="宋体" w:hAnsi="宋体" w:eastAsia="宋体" w:cs="宋体"/>
          <w:sz w:val="24"/>
          <w:szCs w:val="24"/>
          <w:highlight w:val="none"/>
        </w:rPr>
        <w:t>明细表。</w:t>
      </w:r>
    </w:p>
    <w:tbl>
      <w:tblPr>
        <w:tblStyle w:val="8"/>
        <w:tblW w:w="14055" w:type="dxa"/>
        <w:jc w:val="center"/>
        <w:tblLayout w:type="fixed"/>
        <w:tblCellMar>
          <w:top w:w="0" w:type="dxa"/>
          <w:left w:w="108" w:type="dxa"/>
          <w:bottom w:w="0" w:type="dxa"/>
          <w:right w:w="108" w:type="dxa"/>
        </w:tblCellMar>
      </w:tblPr>
      <w:tblGrid>
        <w:gridCol w:w="813"/>
        <w:gridCol w:w="1622"/>
        <w:gridCol w:w="1005"/>
        <w:gridCol w:w="906"/>
        <w:gridCol w:w="1149"/>
        <w:gridCol w:w="1905"/>
        <w:gridCol w:w="1266"/>
        <w:gridCol w:w="3680"/>
        <w:gridCol w:w="1709"/>
      </w:tblGrid>
      <w:tr>
        <w:tblPrEx>
          <w:tblCellMar>
            <w:top w:w="0" w:type="dxa"/>
            <w:left w:w="108" w:type="dxa"/>
            <w:bottom w:w="0" w:type="dxa"/>
            <w:right w:w="108" w:type="dxa"/>
          </w:tblCellMar>
        </w:tblPrEx>
        <w:trPr>
          <w:trHeight w:val="632" w:hRule="atLeast"/>
          <w:jc w:val="center"/>
        </w:trPr>
        <w:tc>
          <w:tcPr>
            <w:tcW w:w="14055" w:type="dxa"/>
            <w:gridSpan w:val="9"/>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szCs w:val="20"/>
                <w:lang w:val="en-US" w:eastAsia="zh-CN" w:bidi="ar-SA"/>
              </w:rPr>
            </w:pPr>
            <w:r>
              <w:rPr>
                <w:rFonts w:hint="eastAsia" w:ascii="宋体" w:hAnsi="宋体" w:eastAsia="宋体" w:cs="宋体"/>
                <w:b/>
                <w:bCs/>
                <w:color w:val="000000"/>
                <w:sz w:val="20"/>
                <w:szCs w:val="20"/>
                <w:lang w:val="en-US" w:eastAsia="zh-CN" w:bidi="ar-SA"/>
              </w:rPr>
              <w:t>薛家湾供电公司2024年3月第二批服务询比采购</w:t>
            </w:r>
          </w:p>
        </w:tc>
      </w:tr>
      <w:tr>
        <w:tblPrEx>
          <w:tblCellMar>
            <w:top w:w="0" w:type="dxa"/>
            <w:left w:w="108" w:type="dxa"/>
            <w:bottom w:w="0" w:type="dxa"/>
            <w:right w:w="108" w:type="dxa"/>
          </w:tblCellMar>
        </w:tblPrEx>
        <w:trPr>
          <w:trHeight w:val="858"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szCs w:val="20"/>
                <w:lang w:val="en-US" w:eastAsia="zh-CN" w:bidi="ar-SA"/>
              </w:rPr>
            </w:pPr>
            <w:r>
              <w:rPr>
                <w:rFonts w:hint="eastAsia" w:ascii="宋体" w:hAnsi="宋体" w:eastAsia="宋体" w:cs="宋体"/>
                <w:b/>
                <w:bCs/>
                <w:color w:val="000000"/>
                <w:kern w:val="0"/>
                <w:sz w:val="20"/>
                <w:szCs w:val="20"/>
                <w:lang w:val="en-US" w:eastAsia="zh-CN" w:bidi="ar"/>
              </w:rPr>
              <w:t>标段号</w:t>
            </w:r>
          </w:p>
        </w:tc>
        <w:tc>
          <w:tcPr>
            <w:tcW w:w="1622"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ascii="宋体" w:hAnsi="宋体" w:eastAsia="宋体" w:cs="宋体"/>
                <w:b/>
                <w:bCs/>
                <w:color w:val="000000"/>
                <w:sz w:val="20"/>
                <w:szCs w:val="20"/>
                <w:lang w:val="en-US" w:eastAsia="zh-CN" w:bidi="ar-SA"/>
              </w:rPr>
            </w:pPr>
            <w:r>
              <w:rPr>
                <w:rFonts w:hint="eastAsia" w:ascii="宋体" w:hAnsi="宋体" w:eastAsia="宋体" w:cs="宋体"/>
                <w:b/>
                <w:bCs/>
                <w:color w:val="000000"/>
                <w:kern w:val="0"/>
                <w:sz w:val="20"/>
                <w:szCs w:val="20"/>
                <w:lang w:val="en-US" w:eastAsia="zh-CN" w:bidi="ar"/>
              </w:rPr>
              <w:t>标段名称</w:t>
            </w:r>
          </w:p>
        </w:tc>
        <w:tc>
          <w:tcPr>
            <w:tcW w:w="100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ascii="宋体" w:hAnsi="宋体" w:eastAsia="宋体" w:cs="宋体"/>
                <w:b/>
                <w:bCs/>
                <w:color w:val="000000"/>
                <w:sz w:val="20"/>
                <w:szCs w:val="20"/>
                <w:lang w:val="en-US" w:eastAsia="zh-CN" w:bidi="ar-SA"/>
              </w:rPr>
            </w:pPr>
            <w:r>
              <w:rPr>
                <w:rFonts w:hint="eastAsia" w:ascii="宋体" w:hAnsi="宋体" w:eastAsia="宋体" w:cs="宋体"/>
                <w:b/>
                <w:bCs/>
                <w:color w:val="000000"/>
                <w:kern w:val="0"/>
                <w:sz w:val="20"/>
                <w:szCs w:val="20"/>
                <w:lang w:val="en-US" w:eastAsia="zh-CN" w:bidi="ar"/>
              </w:rPr>
              <w:t>项目单位</w:t>
            </w:r>
          </w:p>
        </w:tc>
        <w:tc>
          <w:tcPr>
            <w:tcW w:w="9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szCs w:val="20"/>
                <w:lang w:val="en-US" w:eastAsia="zh-CN" w:bidi="ar-SA"/>
              </w:rPr>
            </w:pPr>
            <w:r>
              <w:rPr>
                <w:rFonts w:hint="eastAsia" w:ascii="宋体" w:hAnsi="宋体" w:eastAsia="宋体" w:cs="宋体"/>
                <w:b/>
                <w:bCs/>
                <w:color w:val="000000"/>
                <w:kern w:val="0"/>
                <w:sz w:val="20"/>
                <w:szCs w:val="20"/>
                <w:lang w:val="en-US" w:eastAsia="zh-CN" w:bidi="ar"/>
              </w:rPr>
              <w:t>数量</w:t>
            </w:r>
          </w:p>
        </w:tc>
        <w:tc>
          <w:tcPr>
            <w:tcW w:w="11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szCs w:val="20"/>
                <w:lang w:val="en-US" w:eastAsia="zh-CN" w:bidi="ar-SA"/>
              </w:rPr>
            </w:pPr>
            <w:r>
              <w:rPr>
                <w:rFonts w:hint="eastAsia" w:ascii="宋体" w:hAnsi="宋体" w:eastAsia="宋体" w:cs="宋体"/>
                <w:b/>
                <w:bCs/>
                <w:color w:val="000000"/>
                <w:kern w:val="0"/>
                <w:sz w:val="20"/>
                <w:szCs w:val="20"/>
                <w:lang w:val="en-US" w:eastAsia="zh-CN" w:bidi="ar"/>
              </w:rPr>
              <w:t>最高限价(元)</w:t>
            </w:r>
          </w:p>
        </w:tc>
        <w:tc>
          <w:tcPr>
            <w:tcW w:w="190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szCs w:val="20"/>
                <w:lang w:val="en-US" w:eastAsia="zh-CN" w:bidi="ar-SA"/>
              </w:rPr>
            </w:pPr>
            <w:r>
              <w:rPr>
                <w:rFonts w:hint="eastAsia" w:ascii="宋体" w:hAnsi="宋体" w:eastAsia="宋体" w:cs="宋体"/>
                <w:b/>
                <w:bCs/>
                <w:color w:val="000000"/>
                <w:kern w:val="0"/>
                <w:sz w:val="20"/>
                <w:szCs w:val="20"/>
                <w:lang w:val="en-US" w:eastAsia="zh-CN" w:bidi="ar"/>
              </w:rPr>
              <w:t>服务期</w:t>
            </w:r>
          </w:p>
        </w:tc>
        <w:tc>
          <w:tcPr>
            <w:tcW w:w="126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kern w:val="0"/>
                <w:sz w:val="20"/>
                <w:szCs w:val="20"/>
                <w:lang w:val="en-US" w:eastAsia="zh-CN" w:bidi="ar"/>
              </w:rPr>
            </w:pPr>
            <w:r>
              <w:rPr>
                <w:rFonts w:hint="eastAsia" w:ascii="宋体" w:hAnsi="宋体" w:eastAsia="宋体" w:cs="宋体"/>
                <w:b/>
                <w:bCs/>
                <w:color w:val="000000"/>
                <w:kern w:val="0"/>
                <w:sz w:val="20"/>
                <w:szCs w:val="20"/>
                <w:lang w:val="en-US" w:eastAsia="zh-CN" w:bidi="ar"/>
              </w:rPr>
              <w:t>服务地点</w:t>
            </w:r>
          </w:p>
        </w:tc>
        <w:tc>
          <w:tcPr>
            <w:tcW w:w="3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szCs w:val="20"/>
                <w:lang w:val="en-US" w:eastAsia="zh-CN" w:bidi="ar-SA"/>
              </w:rPr>
            </w:pPr>
            <w:r>
              <w:rPr>
                <w:rFonts w:hint="eastAsia" w:ascii="宋体" w:hAnsi="宋体" w:eastAsia="宋体" w:cs="宋体"/>
                <w:b/>
                <w:bCs/>
                <w:color w:val="000000"/>
                <w:kern w:val="0"/>
                <w:sz w:val="20"/>
                <w:szCs w:val="20"/>
                <w:lang w:val="en-US" w:eastAsia="zh-CN" w:bidi="ar"/>
              </w:rPr>
              <w:t>专用资格要求</w:t>
            </w:r>
          </w:p>
        </w:tc>
        <w:tc>
          <w:tcPr>
            <w:tcW w:w="1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szCs w:val="20"/>
                <w:lang w:val="en-US" w:eastAsia="zh-CN" w:bidi="ar-SA"/>
              </w:rPr>
            </w:pPr>
            <w:r>
              <w:rPr>
                <w:rFonts w:hint="eastAsia" w:ascii="宋体" w:hAnsi="宋体" w:eastAsia="宋体" w:cs="宋体"/>
                <w:b/>
                <w:bCs/>
                <w:color w:val="000000"/>
                <w:kern w:val="0"/>
                <w:sz w:val="20"/>
                <w:szCs w:val="20"/>
                <w:lang w:val="en-US" w:eastAsia="zh-CN" w:bidi="ar"/>
              </w:rPr>
              <w:t>备注</w:t>
            </w:r>
          </w:p>
        </w:tc>
      </w:tr>
      <w:tr>
        <w:tblPrEx>
          <w:tblCellMar>
            <w:top w:w="0" w:type="dxa"/>
            <w:left w:w="108" w:type="dxa"/>
            <w:bottom w:w="0" w:type="dxa"/>
            <w:right w:w="108" w:type="dxa"/>
          </w:tblCellMar>
        </w:tblPrEx>
        <w:trPr>
          <w:trHeight w:val="1005"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1</w:t>
            </w:r>
          </w:p>
        </w:tc>
        <w:tc>
          <w:tcPr>
            <w:tcW w:w="1622"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薛家湾供电公司作业现场安全监控服务</w:t>
            </w:r>
          </w:p>
        </w:tc>
        <w:tc>
          <w:tcPr>
            <w:tcW w:w="100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安全质量监察部</w:t>
            </w:r>
          </w:p>
        </w:tc>
        <w:tc>
          <w:tcPr>
            <w:tcW w:w="9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1项</w:t>
            </w:r>
          </w:p>
        </w:tc>
        <w:tc>
          <w:tcPr>
            <w:tcW w:w="11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200000</w:t>
            </w:r>
          </w:p>
        </w:tc>
        <w:tc>
          <w:tcPr>
            <w:tcW w:w="190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从服务终端装置调试合格并正式投用起 1 年（包含</w:t>
            </w:r>
          </w:p>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1 年的通讯费用）</w:t>
            </w:r>
          </w:p>
        </w:tc>
        <w:tc>
          <w:tcPr>
            <w:tcW w:w="126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满足采购人要求</w:t>
            </w:r>
          </w:p>
        </w:tc>
        <w:tc>
          <w:tcPr>
            <w:tcW w:w="3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无</w:t>
            </w:r>
          </w:p>
        </w:tc>
        <w:tc>
          <w:tcPr>
            <w:tcW w:w="1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p>
        </w:tc>
      </w:tr>
      <w:tr>
        <w:tblPrEx>
          <w:tblCellMar>
            <w:top w:w="0" w:type="dxa"/>
            <w:left w:w="108" w:type="dxa"/>
            <w:bottom w:w="0" w:type="dxa"/>
            <w:right w:w="108" w:type="dxa"/>
          </w:tblCellMar>
        </w:tblPrEx>
        <w:trPr>
          <w:trHeight w:val="1428"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2</w:t>
            </w:r>
          </w:p>
        </w:tc>
        <w:tc>
          <w:tcPr>
            <w:tcW w:w="1622"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薛家湾供电公司2024年“安全生产月”活动服务</w:t>
            </w:r>
          </w:p>
        </w:tc>
        <w:tc>
          <w:tcPr>
            <w:tcW w:w="100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安全质量监察部</w:t>
            </w:r>
          </w:p>
        </w:tc>
        <w:tc>
          <w:tcPr>
            <w:tcW w:w="9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1项</w:t>
            </w:r>
          </w:p>
        </w:tc>
        <w:tc>
          <w:tcPr>
            <w:tcW w:w="11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123440</w:t>
            </w:r>
          </w:p>
        </w:tc>
        <w:tc>
          <w:tcPr>
            <w:tcW w:w="190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2024年7月1日前完成</w:t>
            </w:r>
          </w:p>
        </w:tc>
        <w:tc>
          <w:tcPr>
            <w:tcW w:w="126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满足采购人要求</w:t>
            </w:r>
          </w:p>
        </w:tc>
        <w:tc>
          <w:tcPr>
            <w:tcW w:w="3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无</w:t>
            </w:r>
          </w:p>
        </w:tc>
        <w:tc>
          <w:tcPr>
            <w:tcW w:w="1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本标段有单价限价，详见分项明细表。</w:t>
            </w:r>
          </w:p>
        </w:tc>
      </w:tr>
      <w:tr>
        <w:tblPrEx>
          <w:tblCellMar>
            <w:top w:w="0" w:type="dxa"/>
            <w:left w:w="108" w:type="dxa"/>
            <w:bottom w:w="0" w:type="dxa"/>
            <w:right w:w="108" w:type="dxa"/>
          </w:tblCellMar>
        </w:tblPrEx>
        <w:trPr>
          <w:trHeight w:val="1062"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3</w:t>
            </w:r>
          </w:p>
        </w:tc>
        <w:tc>
          <w:tcPr>
            <w:tcW w:w="1622"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薛家湾地区智能调度控制系统商用密码应用安全性评估</w:t>
            </w:r>
          </w:p>
        </w:tc>
        <w:tc>
          <w:tcPr>
            <w:tcW w:w="1005"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 xml:space="preserve">调度管理处 </w:t>
            </w:r>
          </w:p>
        </w:tc>
        <w:tc>
          <w:tcPr>
            <w:tcW w:w="9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1项</w:t>
            </w:r>
          </w:p>
        </w:tc>
        <w:tc>
          <w:tcPr>
            <w:tcW w:w="11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98000</w:t>
            </w:r>
          </w:p>
        </w:tc>
        <w:tc>
          <w:tcPr>
            <w:tcW w:w="190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2024年9月15日前完成</w:t>
            </w:r>
          </w:p>
        </w:tc>
        <w:tc>
          <w:tcPr>
            <w:tcW w:w="126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满足采购人要求</w:t>
            </w:r>
          </w:p>
        </w:tc>
        <w:tc>
          <w:tcPr>
            <w:tcW w:w="3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1.供应商应具备国家密码管理局商用密码应用安全性评估机构认定资质的48家单位之一(以国家密码管理局公告(第42号)为准);或具备国家密码管理局发文明确可在本地区、本行业(领域)开展密评试点工作的机构名单(以国家密码管理局文件国密局字[2021]183号为准。</w:t>
            </w:r>
          </w:p>
        </w:tc>
        <w:tc>
          <w:tcPr>
            <w:tcW w:w="17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szCs w:val="20"/>
                <w:lang w:val="en-US" w:eastAsia="zh-CN" w:bidi="ar-SA"/>
              </w:rPr>
            </w:pPr>
          </w:p>
        </w:tc>
      </w:tr>
      <w:tr>
        <w:tblPrEx>
          <w:tblCellMar>
            <w:top w:w="0" w:type="dxa"/>
            <w:left w:w="108" w:type="dxa"/>
            <w:bottom w:w="0" w:type="dxa"/>
            <w:right w:w="108" w:type="dxa"/>
          </w:tblCellMar>
        </w:tblPrEx>
        <w:trPr>
          <w:trHeight w:val="1062"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4</w:t>
            </w:r>
          </w:p>
        </w:tc>
        <w:tc>
          <w:tcPr>
            <w:tcW w:w="1622" w:type="dxa"/>
            <w:tcBorders>
              <w:top w:val="single" w:color="000000" w:sz="4" w:space="0"/>
              <w:left w:val="single" w:color="000000" w:sz="4" w:space="0"/>
              <w:bottom w:val="single" w:color="000000" w:sz="4" w:space="0"/>
              <w:right w:val="single" w:color="auto" w:sz="4" w:space="0"/>
            </w:tcBorders>
            <w:noWrap w:val="0"/>
            <w:vAlign w:val="center"/>
          </w:tcPr>
          <w:p>
            <w:pPr>
              <w:widowControl/>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准供分公司配电带电作业绝缘防护用品及工器具周期性试验</w:t>
            </w:r>
          </w:p>
        </w:tc>
        <w:tc>
          <w:tcPr>
            <w:tcW w:w="1005" w:type="dxa"/>
            <w:tcBorders>
              <w:top w:val="single" w:color="000000" w:sz="4" w:space="0"/>
              <w:left w:val="single" w:color="auto"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准格尔供电分公司</w:t>
            </w:r>
          </w:p>
        </w:tc>
        <w:tc>
          <w:tcPr>
            <w:tcW w:w="9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1项</w:t>
            </w:r>
          </w:p>
        </w:tc>
        <w:tc>
          <w:tcPr>
            <w:tcW w:w="114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color w:val="000000"/>
                <w:sz w:val="20"/>
                <w:szCs w:val="20"/>
                <w:lang w:val="en-US" w:eastAsia="zh-CN" w:bidi="ar-SA"/>
              </w:rPr>
              <w:t>133000</w:t>
            </w:r>
          </w:p>
        </w:tc>
        <w:tc>
          <w:tcPr>
            <w:tcW w:w="190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2024年12月15日前完成</w:t>
            </w:r>
          </w:p>
        </w:tc>
        <w:tc>
          <w:tcPr>
            <w:tcW w:w="126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color w:val="000000"/>
                <w:kern w:val="0"/>
                <w:sz w:val="20"/>
                <w:szCs w:val="20"/>
                <w:lang w:val="en-US" w:eastAsia="zh-CN" w:bidi="ar"/>
              </w:rPr>
            </w:pPr>
            <w:r>
              <w:rPr>
                <w:rFonts w:hint="eastAsia" w:ascii="宋体" w:hAnsi="宋体" w:eastAsia="宋体" w:cs="宋体"/>
                <w:color w:val="000000"/>
                <w:kern w:val="0"/>
                <w:sz w:val="20"/>
                <w:szCs w:val="20"/>
                <w:lang w:val="en-US" w:eastAsia="zh-CN" w:bidi="ar"/>
              </w:rPr>
              <w:t>满足采购人要求</w:t>
            </w:r>
          </w:p>
        </w:tc>
        <w:tc>
          <w:tcPr>
            <w:tcW w:w="36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color w:val="000000"/>
                <w:sz w:val="20"/>
                <w:szCs w:val="20"/>
                <w:lang w:val="en-US" w:eastAsia="zh-CN" w:bidi="ar-SA"/>
              </w:rPr>
            </w:pPr>
            <w:r>
              <w:rPr>
                <w:rFonts w:hint="eastAsia" w:ascii="宋体" w:hAnsi="宋体" w:eastAsia="宋体" w:cs="宋体"/>
                <w:i w:val="0"/>
                <w:iCs w:val="0"/>
                <w:color w:val="000000"/>
                <w:kern w:val="0"/>
                <w:sz w:val="20"/>
                <w:szCs w:val="20"/>
                <w:u w:val="none"/>
                <w:lang w:val="en-US" w:eastAsia="zh-CN" w:bidi="ar"/>
              </w:rPr>
              <w:t>1.供应商必须具备省级或以上质量技术监督局颁发的CMA检验测机构认证证书和中国合格评定国家认可委员会颁发的CNAS证书，并能开具符合法律规定的合格的检验检测报告;</w:t>
            </w:r>
          </w:p>
        </w:tc>
        <w:tc>
          <w:tcPr>
            <w:tcW w:w="17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20"/>
                <w:szCs w:val="20"/>
                <w:lang w:val="en-US" w:eastAsia="zh-CN" w:bidi="ar-SA"/>
              </w:rPr>
            </w:pPr>
          </w:p>
        </w:tc>
      </w:tr>
    </w:tbl>
    <w:p>
      <w:r>
        <w:br w:type="page"/>
      </w:r>
    </w:p>
    <w:p>
      <w:pPr>
        <w:sectPr>
          <w:footerReference r:id="rId3" w:type="default"/>
          <w:pgSz w:w="16838" w:h="11906" w:orient="landscape"/>
          <w:pgMar w:top="1440" w:right="1080" w:bottom="1440" w:left="1080" w:header="851" w:footer="992" w:gutter="0"/>
          <w:cols w:space="425" w:num="1"/>
          <w:docGrid w:type="lines" w:linePitch="312" w:charSpace="0"/>
        </w:sectPr>
      </w:pPr>
    </w:p>
    <w:tbl>
      <w:tblPr>
        <w:tblStyle w:val="9"/>
        <w:tblW w:w="10185" w:type="dxa"/>
        <w:tblInd w:w="-5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25"/>
        <w:gridCol w:w="2762"/>
        <w:gridCol w:w="1845"/>
        <w:gridCol w:w="600"/>
        <w:gridCol w:w="1050"/>
        <w:gridCol w:w="687"/>
        <w:gridCol w:w="1083"/>
        <w:gridCol w:w="16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2" w:hRule="atLeast"/>
        </w:trPr>
        <w:tc>
          <w:tcPr>
            <w:tcW w:w="10185" w:type="dxa"/>
            <w:gridSpan w:val="8"/>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bCs/>
                <w:color w:val="auto"/>
                <w:kern w:val="0"/>
                <w:sz w:val="21"/>
                <w:szCs w:val="21"/>
                <w:lang w:val="en-US" w:eastAsia="zh-CN"/>
              </w:rPr>
            </w:pPr>
            <w:r>
              <w:rPr>
                <w:rFonts w:hint="eastAsia" w:ascii="宋体" w:hAnsi="宋体" w:eastAsia="宋体" w:cs="宋体"/>
                <w:b/>
                <w:bCs/>
                <w:color w:val="000000"/>
                <w:sz w:val="22"/>
                <w:szCs w:val="22"/>
                <w:lang w:val="en-US" w:eastAsia="zh-CN"/>
              </w:rPr>
              <w:t xml:space="preserve">第2标段 </w:t>
            </w:r>
            <w:r>
              <w:rPr>
                <w:rFonts w:hint="eastAsia" w:ascii="宋体" w:hAnsi="宋体" w:eastAsia="宋体" w:cs="宋体"/>
                <w:b/>
                <w:bCs/>
                <w:color w:val="000000"/>
                <w:sz w:val="22"/>
                <w:szCs w:val="22"/>
              </w:rPr>
              <w:t>薛家湾供电公司2024年“安全生产月”活动服务</w:t>
            </w:r>
            <w:r>
              <w:rPr>
                <w:rFonts w:hint="eastAsia" w:ascii="宋体" w:hAnsi="宋体" w:eastAsia="宋体" w:cs="宋体"/>
                <w:b/>
                <w:bCs/>
                <w:color w:val="000000"/>
                <w:sz w:val="22"/>
                <w:szCs w:val="22"/>
                <w:lang w:val="en-US" w:eastAsia="zh-CN"/>
              </w:rPr>
              <w:t xml:space="preserve"> 分项明细表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84" w:hRule="atLeast"/>
        </w:trPr>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bCs/>
                <w:color w:val="auto"/>
                <w:kern w:val="0"/>
                <w:sz w:val="21"/>
                <w:szCs w:val="21"/>
              </w:rPr>
            </w:pPr>
            <w:r>
              <w:rPr>
                <w:rFonts w:hint="eastAsia" w:ascii="宋体" w:hAnsi="宋体" w:eastAsia="宋体" w:cs="宋体"/>
                <w:b/>
                <w:bCs/>
                <w:color w:val="auto"/>
                <w:kern w:val="0"/>
                <w:sz w:val="21"/>
                <w:szCs w:val="21"/>
              </w:rPr>
              <w:t>序号</w:t>
            </w:r>
          </w:p>
        </w:tc>
        <w:tc>
          <w:tcPr>
            <w:tcW w:w="2762"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名称</w:t>
            </w:r>
          </w:p>
        </w:tc>
        <w:tc>
          <w:tcPr>
            <w:tcW w:w="184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规格</w:t>
            </w:r>
          </w:p>
        </w:tc>
        <w:tc>
          <w:tcPr>
            <w:tcW w:w="600"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单位</w:t>
            </w:r>
          </w:p>
        </w:tc>
        <w:tc>
          <w:tcPr>
            <w:tcW w:w="1050" w:type="dxa"/>
            <w:tcBorders>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单价</w:t>
            </w:r>
            <w:r>
              <w:rPr>
                <w:rFonts w:hint="eastAsia" w:ascii="宋体" w:hAnsi="宋体" w:eastAsia="宋体" w:cs="宋体"/>
                <w:b/>
                <w:bCs/>
                <w:color w:val="auto"/>
                <w:kern w:val="0"/>
                <w:sz w:val="21"/>
                <w:szCs w:val="21"/>
                <w:lang w:val="en-US" w:eastAsia="zh-CN"/>
              </w:rPr>
              <w:t>限价</w:t>
            </w:r>
            <w:r>
              <w:rPr>
                <w:rFonts w:hint="eastAsia" w:ascii="宋体" w:hAnsi="宋体" w:eastAsia="宋体" w:cs="宋体"/>
                <w:b/>
                <w:bCs/>
                <w:color w:val="auto"/>
                <w:kern w:val="0"/>
                <w:sz w:val="21"/>
                <w:szCs w:val="21"/>
                <w:lang w:eastAsia="zh-CN"/>
              </w:rPr>
              <w:t>（元）</w:t>
            </w:r>
          </w:p>
        </w:tc>
        <w:tc>
          <w:tcPr>
            <w:tcW w:w="687" w:type="dxa"/>
            <w:tcBorders>
              <w:lef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数量</w:t>
            </w:r>
          </w:p>
        </w:tc>
        <w:tc>
          <w:tcPr>
            <w:tcW w:w="1083"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val="en-US" w:eastAsia="zh-CN"/>
              </w:rPr>
              <w:t>合</w:t>
            </w:r>
            <w:r>
              <w:rPr>
                <w:rFonts w:hint="eastAsia" w:ascii="宋体" w:hAnsi="宋体" w:eastAsia="宋体" w:cs="宋体"/>
                <w:b/>
                <w:bCs/>
                <w:color w:val="auto"/>
                <w:kern w:val="0"/>
                <w:sz w:val="21"/>
                <w:szCs w:val="21"/>
                <w:lang w:eastAsia="zh-CN"/>
              </w:rPr>
              <w:t>价限价（元）</w:t>
            </w:r>
          </w:p>
        </w:tc>
        <w:tc>
          <w:tcPr>
            <w:tcW w:w="1633"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bCs/>
                <w:color w:val="auto"/>
                <w:kern w:val="0"/>
                <w:sz w:val="21"/>
                <w:szCs w:val="21"/>
                <w:lang w:eastAsia="zh-CN"/>
              </w:rPr>
            </w:pPr>
            <w:r>
              <w:rPr>
                <w:rFonts w:hint="eastAsia" w:ascii="宋体" w:hAnsi="宋体" w:eastAsia="宋体" w:cs="宋体"/>
                <w:b/>
                <w:bCs/>
                <w:color w:val="auto"/>
                <w:kern w:val="0"/>
                <w:sz w:val="21"/>
                <w:szCs w:val="21"/>
                <w:lang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trPr>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b w:val="0"/>
                <w:bCs w:val="0"/>
                <w:color w:val="auto"/>
                <w:kern w:val="0"/>
                <w:sz w:val="21"/>
                <w:szCs w:val="21"/>
                <w:highlight w:val="none"/>
              </w:rPr>
              <w:t>1</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i w:val="0"/>
                <w:color w:val="auto"/>
                <w:kern w:val="0"/>
                <w:sz w:val="21"/>
                <w:szCs w:val="21"/>
                <w:highlight w:val="none"/>
                <w:u w:val="none"/>
                <w:lang w:val="en-US" w:eastAsia="zh-CN" w:bidi="ar"/>
              </w:rPr>
              <w:t>安全生产月主题挂图设计制作</w:t>
            </w:r>
          </w:p>
        </w:tc>
        <w:tc>
          <w:tcPr>
            <w:tcW w:w="1845" w:type="dxa"/>
            <w:noWrap w:val="0"/>
            <w:vAlign w:val="center"/>
          </w:tcPr>
          <w:p>
            <w:pPr>
              <w:jc w:val="center"/>
              <w:rPr>
                <w:rFonts w:hint="eastAsia" w:ascii="宋体" w:hAnsi="宋体" w:eastAsia="宋体" w:cs="宋体"/>
                <w:b w:val="0"/>
                <w:bCs w:val="0"/>
                <w:color w:val="auto"/>
                <w:kern w:val="0"/>
                <w:sz w:val="21"/>
                <w:szCs w:val="21"/>
                <w:highlight w:val="none"/>
              </w:rPr>
            </w:pP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套</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i w:val="0"/>
                <w:color w:val="auto"/>
                <w:kern w:val="0"/>
                <w:sz w:val="21"/>
                <w:szCs w:val="21"/>
                <w:highlight w:val="none"/>
                <w:u w:val="none"/>
                <w:lang w:val="en-US" w:eastAsia="zh-CN" w:bidi="ar"/>
              </w:rPr>
              <w:t>60</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4</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240</w:t>
            </w:r>
          </w:p>
        </w:tc>
        <w:tc>
          <w:tcPr>
            <w:tcW w:w="1633" w:type="dxa"/>
            <w:noWrap w:val="0"/>
            <w:vAlign w:val="center"/>
          </w:tcPr>
          <w:p>
            <w:pPr>
              <w:jc w:val="center"/>
              <w:rPr>
                <w:rFonts w:hint="eastAsia" w:ascii="宋体" w:hAnsi="宋体" w:eastAsia="宋体" w:cs="宋体"/>
                <w:b w:val="0"/>
                <w:bCs w:val="0"/>
                <w:color w:val="auto"/>
                <w:kern w:val="0"/>
                <w:sz w:val="21"/>
                <w:szCs w:val="21"/>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eastAsia="zh-CN"/>
              </w:rPr>
            </w:pPr>
            <w:r>
              <w:rPr>
                <w:rFonts w:hint="eastAsia" w:ascii="宋体" w:hAnsi="宋体" w:eastAsia="宋体" w:cs="宋体"/>
                <w:i w:val="0"/>
                <w:color w:val="auto"/>
                <w:kern w:val="0"/>
                <w:sz w:val="21"/>
                <w:szCs w:val="21"/>
                <w:u w:val="none"/>
                <w:lang w:val="en-US" w:eastAsia="zh-CN" w:bidi="ar"/>
              </w:rPr>
              <w:t>各类安全宣传挂图、标语</w:t>
            </w:r>
            <w:r>
              <w:rPr>
                <w:rFonts w:hint="eastAsia" w:ascii="宋体" w:hAnsi="宋体" w:eastAsia="宋体" w:cs="宋体"/>
                <w:i w:val="0"/>
                <w:color w:val="auto"/>
                <w:kern w:val="0"/>
                <w:sz w:val="21"/>
                <w:szCs w:val="21"/>
                <w:highlight w:val="none"/>
                <w:u w:val="none"/>
                <w:lang w:val="en-US" w:eastAsia="zh-CN" w:bidi="ar"/>
              </w:rPr>
              <w:t>设计</w:t>
            </w:r>
            <w:r>
              <w:rPr>
                <w:rFonts w:hint="eastAsia" w:ascii="宋体" w:hAnsi="宋体" w:eastAsia="宋体" w:cs="宋体"/>
                <w:i w:val="0"/>
                <w:color w:val="auto"/>
                <w:kern w:val="0"/>
                <w:sz w:val="21"/>
                <w:szCs w:val="21"/>
                <w:u w:val="none"/>
                <w:lang w:val="en-US" w:eastAsia="zh-CN" w:bidi="ar"/>
              </w:rPr>
              <w:t>制作</w:t>
            </w:r>
          </w:p>
        </w:tc>
        <w:tc>
          <w:tcPr>
            <w:tcW w:w="1845" w:type="dxa"/>
            <w:noWrap w:val="0"/>
            <w:vAlign w:val="center"/>
          </w:tcPr>
          <w:p>
            <w:pPr>
              <w:jc w:val="center"/>
              <w:rPr>
                <w:rFonts w:hint="eastAsia" w:ascii="宋体" w:hAnsi="宋体" w:eastAsia="宋体" w:cs="宋体"/>
                <w:b w:val="0"/>
                <w:bCs w:val="0"/>
                <w:color w:val="auto"/>
                <w:kern w:val="0"/>
                <w:sz w:val="21"/>
                <w:szCs w:val="21"/>
              </w:rPr>
            </w:pP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eastAsia="zh-CN"/>
              </w:rPr>
            </w:pPr>
            <w:r>
              <w:rPr>
                <w:rFonts w:hint="eastAsia" w:ascii="宋体" w:hAnsi="宋体" w:eastAsia="宋体" w:cs="宋体"/>
                <w:i w:val="0"/>
                <w:color w:val="auto"/>
                <w:kern w:val="0"/>
                <w:sz w:val="21"/>
                <w:szCs w:val="21"/>
                <w:u w:val="none"/>
                <w:lang w:val="en-US" w:eastAsia="zh-CN" w:bidi="ar"/>
              </w:rPr>
              <w:t>套</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lang w:val="en-US" w:eastAsia="zh-CN"/>
              </w:rPr>
            </w:pPr>
            <w:r>
              <w:rPr>
                <w:rFonts w:hint="eastAsia" w:ascii="宋体" w:hAnsi="宋体" w:eastAsia="宋体" w:cs="宋体"/>
                <w:i w:val="0"/>
                <w:color w:val="auto"/>
                <w:kern w:val="0"/>
                <w:sz w:val="21"/>
                <w:szCs w:val="21"/>
                <w:u w:val="none"/>
                <w:lang w:val="en-US" w:eastAsia="zh-CN" w:bidi="ar"/>
              </w:rPr>
              <w:t>60</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val="en-US" w:eastAsia="zh-CN"/>
              </w:rPr>
            </w:pPr>
            <w:r>
              <w:rPr>
                <w:rFonts w:hint="eastAsia" w:ascii="宋体" w:hAnsi="宋体" w:eastAsia="宋体" w:cs="宋体"/>
                <w:i w:val="0"/>
                <w:color w:val="auto"/>
                <w:kern w:val="0"/>
                <w:sz w:val="21"/>
                <w:szCs w:val="21"/>
                <w:u w:val="none"/>
                <w:lang w:val="en-US" w:eastAsia="zh-CN" w:bidi="ar"/>
              </w:rPr>
              <w:t>65</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3900</w:t>
            </w:r>
          </w:p>
        </w:tc>
        <w:tc>
          <w:tcPr>
            <w:tcW w:w="1633"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val="en-US" w:eastAsia="zh-CN"/>
              </w:rPr>
            </w:pPr>
            <w:r>
              <w:rPr>
                <w:rFonts w:hint="eastAsia" w:ascii="宋体" w:hAnsi="宋体" w:eastAsia="宋体" w:cs="宋体"/>
                <w:i w:val="0"/>
                <w:color w:val="auto"/>
                <w:kern w:val="0"/>
                <w:sz w:val="21"/>
                <w:szCs w:val="21"/>
                <w:u w:val="none"/>
                <w:lang w:val="en-US" w:eastAsia="zh-CN" w:bidi="ar"/>
              </w:rPr>
              <w:t>需制作至少10种系列挂图、7种系列标语</w:t>
            </w:r>
            <w:r>
              <w:rPr>
                <w:rFonts w:hint="eastAsia" w:ascii="宋体" w:hAnsi="宋体" w:eastAsia="宋体" w:cs="宋体"/>
                <w:b w:val="0"/>
                <w:bCs w:val="0"/>
                <w:color w:val="auto"/>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4" w:hRule="atLeast"/>
        </w:trPr>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b w:val="0"/>
                <w:bCs w:val="0"/>
                <w:color w:val="auto"/>
                <w:kern w:val="0"/>
                <w:sz w:val="21"/>
                <w:szCs w:val="21"/>
                <w:highlight w:val="none"/>
                <w:lang w:val="en-US" w:eastAsia="zh-CN"/>
              </w:rPr>
              <w:t>3</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i w:val="0"/>
                <w:color w:val="auto"/>
                <w:kern w:val="0"/>
                <w:sz w:val="21"/>
                <w:szCs w:val="21"/>
                <w:highlight w:val="none"/>
                <w:u w:val="none"/>
                <w:lang w:val="en-US" w:eastAsia="zh-CN" w:bidi="ar"/>
              </w:rPr>
              <w:t>安全生产月主题签名条幅制作</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rPr>
            </w:pPr>
            <w:r>
              <w:rPr>
                <w:rFonts w:hint="eastAsia" w:ascii="宋体" w:hAnsi="宋体" w:eastAsia="宋体" w:cs="宋体"/>
                <w:i w:val="0"/>
                <w:color w:val="auto"/>
                <w:kern w:val="0"/>
                <w:sz w:val="21"/>
                <w:szCs w:val="21"/>
                <w:highlight w:val="none"/>
                <w:u w:val="none"/>
                <w:lang w:val="en-US" w:eastAsia="zh-CN" w:bidi="ar"/>
              </w:rPr>
              <w:t>6m*1.5m</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幅</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i w:val="0"/>
                <w:color w:val="auto"/>
                <w:kern w:val="0"/>
                <w:sz w:val="21"/>
                <w:szCs w:val="21"/>
                <w:highlight w:val="none"/>
                <w:u w:val="none"/>
                <w:lang w:val="en-US" w:eastAsia="zh-CN" w:bidi="ar"/>
              </w:rPr>
              <w:t>400</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1</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400</w:t>
            </w:r>
          </w:p>
        </w:tc>
        <w:tc>
          <w:tcPr>
            <w:tcW w:w="1633" w:type="dxa"/>
            <w:noWrap w:val="0"/>
            <w:vAlign w:val="center"/>
          </w:tcPr>
          <w:p>
            <w:pPr>
              <w:jc w:val="center"/>
              <w:rPr>
                <w:rFonts w:hint="eastAsia" w:ascii="宋体" w:hAnsi="宋体" w:eastAsia="宋体" w:cs="宋体"/>
                <w:b w:val="0"/>
                <w:bCs w:val="0"/>
                <w:color w:val="auto"/>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lang w:val="en-US" w:eastAsia="zh-CN"/>
              </w:rPr>
              <w:t>4</w:t>
            </w:r>
          </w:p>
        </w:tc>
        <w:tc>
          <w:tcPr>
            <w:tcW w:w="2762" w:type="dxa"/>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lang w:val="en-US"/>
              </w:rPr>
            </w:pPr>
            <w:r>
              <w:rPr>
                <w:rFonts w:hint="eastAsia" w:ascii="宋体" w:hAnsi="宋体" w:eastAsia="宋体" w:cs="宋体"/>
                <w:i w:val="0"/>
                <w:color w:val="auto"/>
                <w:kern w:val="0"/>
                <w:sz w:val="21"/>
                <w:szCs w:val="21"/>
                <w:u w:val="none"/>
                <w:lang w:val="en-US" w:eastAsia="zh-CN" w:bidi="ar"/>
              </w:rPr>
              <w:t>电力安全宣传车服务</w:t>
            </w:r>
          </w:p>
        </w:tc>
        <w:tc>
          <w:tcPr>
            <w:tcW w:w="1845" w:type="dxa"/>
            <w:noWrap w:val="0"/>
            <w:vAlign w:val="center"/>
          </w:tcPr>
          <w:p>
            <w:pPr>
              <w:jc w:val="center"/>
              <w:rPr>
                <w:rFonts w:hint="eastAsia" w:ascii="宋体" w:hAnsi="宋体" w:eastAsia="宋体" w:cs="宋体"/>
                <w:b w:val="0"/>
                <w:bCs w:val="0"/>
                <w:color w:val="auto"/>
                <w:kern w:val="0"/>
                <w:sz w:val="21"/>
                <w:szCs w:val="21"/>
                <w:lang w:val="en-US" w:eastAsia="zh-CN"/>
              </w:rPr>
            </w:pP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val="en-US" w:eastAsia="zh-CN"/>
              </w:rPr>
            </w:pPr>
            <w:r>
              <w:rPr>
                <w:rFonts w:hint="eastAsia" w:ascii="宋体" w:hAnsi="宋体" w:eastAsia="宋体" w:cs="宋体"/>
                <w:i w:val="0"/>
                <w:color w:val="auto"/>
                <w:kern w:val="0"/>
                <w:sz w:val="21"/>
                <w:szCs w:val="21"/>
                <w:u w:val="none"/>
                <w:lang w:val="en-US" w:eastAsia="zh-CN" w:bidi="ar"/>
              </w:rPr>
              <w:t>天</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val="en-US" w:eastAsia="zh-CN"/>
              </w:rPr>
            </w:pPr>
            <w:r>
              <w:rPr>
                <w:rFonts w:hint="eastAsia" w:ascii="宋体" w:hAnsi="宋体" w:eastAsia="宋体" w:cs="宋体"/>
                <w:i w:val="0"/>
                <w:color w:val="auto"/>
                <w:kern w:val="0"/>
                <w:sz w:val="21"/>
                <w:szCs w:val="21"/>
                <w:u w:val="none"/>
                <w:lang w:val="en-US" w:eastAsia="zh-CN" w:bidi="ar"/>
              </w:rPr>
              <w:t>2000</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val="en-US" w:eastAsia="zh-CN"/>
              </w:rPr>
            </w:pPr>
            <w:r>
              <w:rPr>
                <w:rFonts w:hint="eastAsia" w:ascii="宋体" w:hAnsi="宋体" w:eastAsia="宋体" w:cs="宋体"/>
                <w:i w:val="0"/>
                <w:color w:val="auto"/>
                <w:kern w:val="0"/>
                <w:sz w:val="21"/>
                <w:szCs w:val="21"/>
                <w:u w:val="none"/>
                <w:lang w:val="en-US" w:eastAsia="zh-CN" w:bidi="ar"/>
              </w:rPr>
              <w:t>2</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4000</w:t>
            </w:r>
          </w:p>
        </w:tc>
        <w:tc>
          <w:tcPr>
            <w:tcW w:w="1633"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rPr>
            </w:pPr>
            <w:r>
              <w:rPr>
                <w:rFonts w:hint="eastAsia" w:ascii="宋体" w:hAnsi="宋体" w:eastAsia="宋体" w:cs="宋体"/>
                <w:i w:val="0"/>
                <w:color w:val="auto"/>
                <w:kern w:val="0"/>
                <w:sz w:val="21"/>
                <w:szCs w:val="21"/>
                <w:u w:val="none"/>
                <w:lang w:val="en-US" w:eastAsia="zh-CN" w:bidi="ar"/>
              </w:rPr>
              <w:t>薛家湾市区及周边宣传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lang w:eastAsia="zh-CN"/>
              </w:rPr>
            </w:pPr>
            <w:r>
              <w:rPr>
                <w:rFonts w:hint="eastAsia" w:ascii="宋体" w:hAnsi="宋体" w:eastAsia="宋体" w:cs="宋体"/>
                <w:b w:val="0"/>
                <w:bCs w:val="0"/>
                <w:color w:val="auto"/>
                <w:kern w:val="0"/>
                <w:sz w:val="21"/>
                <w:szCs w:val="21"/>
                <w:lang w:val="en-US" w:eastAsia="zh-CN"/>
              </w:rPr>
              <w:t>5</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eastAsia="zh-CN"/>
              </w:rPr>
            </w:pPr>
            <w:r>
              <w:rPr>
                <w:rFonts w:hint="eastAsia" w:ascii="宋体" w:hAnsi="宋体" w:eastAsia="宋体" w:cs="宋体"/>
                <w:i w:val="0"/>
                <w:color w:val="auto"/>
                <w:kern w:val="0"/>
                <w:sz w:val="21"/>
                <w:szCs w:val="21"/>
                <w:u w:val="none"/>
                <w:lang w:val="en-US" w:eastAsia="zh-CN" w:bidi="ar"/>
              </w:rPr>
              <w:t>电力安全宣传雨伞设计制作</w:t>
            </w:r>
          </w:p>
        </w:tc>
        <w:tc>
          <w:tcPr>
            <w:tcW w:w="1845" w:type="dxa"/>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lang w:val="en-US"/>
              </w:rPr>
            </w:pPr>
            <w:r>
              <w:rPr>
                <w:rFonts w:hint="eastAsia" w:ascii="宋体" w:hAnsi="宋体" w:eastAsia="宋体" w:cs="宋体"/>
                <w:i w:val="0"/>
                <w:color w:val="auto"/>
                <w:kern w:val="0"/>
                <w:sz w:val="21"/>
                <w:szCs w:val="21"/>
                <w:u w:val="none"/>
                <w:lang w:val="en-US" w:eastAsia="zh-CN" w:bidi="ar"/>
              </w:rPr>
              <w:t>54cm×8K，全钢伞杆、伞架，聚酯纤维面料，隔热、遮光。</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eastAsia="zh-CN"/>
              </w:rPr>
            </w:pPr>
            <w:r>
              <w:rPr>
                <w:rFonts w:hint="eastAsia" w:ascii="宋体" w:hAnsi="宋体" w:eastAsia="宋体" w:cs="宋体"/>
                <w:i w:val="0"/>
                <w:color w:val="auto"/>
                <w:kern w:val="0"/>
                <w:sz w:val="21"/>
                <w:szCs w:val="21"/>
                <w:u w:val="none"/>
                <w:lang w:val="en-US" w:eastAsia="zh-CN" w:bidi="ar"/>
              </w:rPr>
              <w:t>把</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val="en-US" w:eastAsia="zh-CN"/>
              </w:rPr>
            </w:pPr>
            <w:r>
              <w:rPr>
                <w:rFonts w:hint="eastAsia" w:ascii="宋体" w:hAnsi="宋体" w:eastAsia="宋体" w:cs="宋体"/>
                <w:i w:val="0"/>
                <w:color w:val="auto"/>
                <w:kern w:val="0"/>
                <w:sz w:val="21"/>
                <w:szCs w:val="21"/>
                <w:u w:val="none"/>
                <w:lang w:val="en-US" w:eastAsia="zh-CN" w:bidi="ar"/>
              </w:rPr>
              <w:t>60</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lang w:val="en-US" w:eastAsia="zh-CN"/>
              </w:rPr>
            </w:pPr>
            <w:r>
              <w:rPr>
                <w:rFonts w:hint="eastAsia" w:ascii="宋体" w:hAnsi="宋体" w:eastAsia="宋体" w:cs="宋体"/>
                <w:i w:val="0"/>
                <w:color w:val="auto"/>
                <w:kern w:val="0"/>
                <w:sz w:val="21"/>
                <w:szCs w:val="21"/>
                <w:u w:val="none"/>
                <w:lang w:val="en-US" w:eastAsia="zh-CN" w:bidi="ar"/>
              </w:rPr>
              <w:t>300</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18000</w:t>
            </w:r>
          </w:p>
        </w:tc>
        <w:tc>
          <w:tcPr>
            <w:tcW w:w="1633" w:type="dxa"/>
            <w:noWrap w:val="0"/>
            <w:vAlign w:val="center"/>
          </w:tcPr>
          <w:p>
            <w:pPr>
              <w:jc w:val="center"/>
              <w:rPr>
                <w:rFonts w:hint="eastAsia" w:ascii="宋体" w:hAnsi="宋体" w:eastAsia="宋体" w:cs="宋体"/>
                <w:b w:val="0"/>
                <w:bCs w:val="0"/>
                <w:color w:val="auto"/>
                <w:kern w:val="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6</w:t>
            </w:r>
          </w:p>
        </w:tc>
        <w:tc>
          <w:tcPr>
            <w:tcW w:w="2762" w:type="dxa"/>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电力安全宣传手柄扇</w:t>
            </w:r>
            <w:r>
              <w:rPr>
                <w:rFonts w:hint="eastAsia" w:ascii="宋体" w:hAnsi="宋体" w:eastAsia="宋体" w:cs="宋体"/>
                <w:i w:val="0"/>
                <w:color w:val="auto"/>
                <w:kern w:val="0"/>
                <w:sz w:val="21"/>
                <w:szCs w:val="21"/>
                <w:u w:val="none"/>
                <w:lang w:val="en-US" w:eastAsia="zh-CN" w:bidi="ar"/>
              </w:rPr>
              <w:t>设计制作</w:t>
            </w:r>
          </w:p>
        </w:tc>
        <w:tc>
          <w:tcPr>
            <w:tcW w:w="1845" w:type="dxa"/>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highlight w:val="none"/>
                <w:lang w:val="en-US"/>
              </w:rPr>
            </w:pPr>
            <w:r>
              <w:rPr>
                <w:rFonts w:hint="eastAsia" w:ascii="宋体" w:hAnsi="宋体" w:eastAsia="宋体" w:cs="宋体"/>
                <w:i w:val="0"/>
                <w:color w:val="auto"/>
                <w:kern w:val="0"/>
                <w:sz w:val="21"/>
                <w:szCs w:val="21"/>
                <w:highlight w:val="none"/>
                <w:u w:val="none"/>
                <w:lang w:val="en-US" w:eastAsia="zh-CN" w:bidi="ar"/>
              </w:rPr>
              <w:t>10寸，竹子架，国标绢布面料</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i w:val="0"/>
                <w:color w:val="auto"/>
                <w:kern w:val="0"/>
                <w:sz w:val="21"/>
                <w:szCs w:val="21"/>
                <w:highlight w:val="none"/>
                <w:u w:val="none"/>
                <w:lang w:val="en-US" w:eastAsia="zh-CN" w:bidi="ar"/>
              </w:rPr>
              <w:t>把</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6</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1000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6000</w:t>
            </w:r>
          </w:p>
        </w:tc>
        <w:tc>
          <w:tcPr>
            <w:tcW w:w="1633" w:type="dxa"/>
            <w:noWrap w:val="0"/>
            <w:vAlign w:val="center"/>
          </w:tcPr>
          <w:p>
            <w:pPr>
              <w:jc w:val="center"/>
              <w:rPr>
                <w:rFonts w:hint="eastAsia" w:ascii="宋体" w:hAnsi="宋体" w:eastAsia="宋体" w:cs="宋体"/>
                <w:b w:val="0"/>
                <w:bCs w:val="0"/>
                <w:color w:val="auto"/>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7</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电力设施保护宣传图册设计印刷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rPr>
            </w:pPr>
            <w:r>
              <w:rPr>
                <w:rFonts w:hint="eastAsia" w:ascii="宋体" w:hAnsi="宋体" w:eastAsia="宋体" w:cs="宋体"/>
                <w:i w:val="0"/>
                <w:color w:val="auto"/>
                <w:kern w:val="0"/>
                <w:sz w:val="21"/>
                <w:szCs w:val="21"/>
                <w:highlight w:val="none"/>
                <w:u w:val="none"/>
                <w:lang w:val="en-US" w:eastAsia="zh-CN" w:bidi="ar"/>
              </w:rPr>
              <w:t>13cm×18cm</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i w:val="0"/>
                <w:color w:val="auto"/>
                <w:kern w:val="0"/>
                <w:sz w:val="21"/>
                <w:szCs w:val="21"/>
                <w:highlight w:val="none"/>
                <w:u w:val="none"/>
                <w:lang w:val="en-US" w:eastAsia="zh-CN" w:bidi="ar"/>
              </w:rPr>
              <w:t>本</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30</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300</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9000</w:t>
            </w:r>
          </w:p>
        </w:tc>
        <w:tc>
          <w:tcPr>
            <w:tcW w:w="1633"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rPr>
            </w:pPr>
            <w:r>
              <w:rPr>
                <w:rFonts w:hint="eastAsia" w:ascii="宋体" w:hAnsi="宋体" w:eastAsia="宋体" w:cs="宋体"/>
                <w:i w:val="0"/>
                <w:color w:val="auto"/>
                <w:kern w:val="0"/>
                <w:sz w:val="21"/>
                <w:szCs w:val="21"/>
                <w:highlight w:val="none"/>
                <w:u w:val="none"/>
                <w:lang w:val="en-US" w:eastAsia="zh-CN" w:bidi="ar"/>
              </w:rPr>
              <w:t>105铜版纸彩印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8</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i w:val="0"/>
                <w:color w:val="auto"/>
                <w:kern w:val="0"/>
                <w:sz w:val="21"/>
                <w:szCs w:val="21"/>
                <w:highlight w:val="none"/>
                <w:u w:val="none"/>
                <w:lang w:val="en-US" w:eastAsia="zh-CN" w:bidi="ar"/>
              </w:rPr>
              <w:t>安全用电宣传图册设计印刷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rPr>
            </w:pPr>
            <w:r>
              <w:rPr>
                <w:rFonts w:hint="eastAsia" w:ascii="宋体" w:hAnsi="宋体" w:eastAsia="宋体" w:cs="宋体"/>
                <w:i w:val="0"/>
                <w:color w:val="auto"/>
                <w:kern w:val="0"/>
                <w:sz w:val="21"/>
                <w:szCs w:val="21"/>
                <w:highlight w:val="none"/>
                <w:u w:val="none"/>
                <w:lang w:val="en-US" w:eastAsia="zh-CN" w:bidi="ar"/>
              </w:rPr>
              <w:t>14cm×20cm</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i w:val="0"/>
                <w:color w:val="auto"/>
                <w:kern w:val="0"/>
                <w:sz w:val="21"/>
                <w:szCs w:val="21"/>
                <w:highlight w:val="none"/>
                <w:u w:val="none"/>
                <w:lang w:val="en-US" w:eastAsia="zh-CN" w:bidi="ar"/>
              </w:rPr>
              <w:t>本</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25</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300</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7500</w:t>
            </w:r>
          </w:p>
        </w:tc>
        <w:tc>
          <w:tcPr>
            <w:tcW w:w="1633"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rPr>
            </w:pPr>
            <w:r>
              <w:rPr>
                <w:rFonts w:hint="eastAsia" w:ascii="宋体" w:hAnsi="宋体" w:eastAsia="宋体" w:cs="宋体"/>
                <w:i w:val="0"/>
                <w:color w:val="auto"/>
                <w:kern w:val="0"/>
                <w:sz w:val="21"/>
                <w:szCs w:val="21"/>
                <w:highlight w:val="none"/>
                <w:u w:val="none"/>
                <w:lang w:val="en-US" w:eastAsia="zh-CN" w:bidi="ar"/>
              </w:rPr>
              <w:t>105铜版纸彩印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9</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i w:val="0"/>
                <w:color w:val="auto"/>
                <w:kern w:val="0"/>
                <w:sz w:val="21"/>
                <w:szCs w:val="21"/>
                <w:highlight w:val="none"/>
                <w:u w:val="none"/>
                <w:lang w:val="en-US" w:eastAsia="zh-CN" w:bidi="ar"/>
              </w:rPr>
              <w:t>电力安全宣传笔设计制作</w:t>
            </w:r>
          </w:p>
        </w:tc>
        <w:tc>
          <w:tcPr>
            <w:tcW w:w="1845" w:type="dxa"/>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highlight w:val="none"/>
                <w:lang w:val="en-US"/>
              </w:rPr>
            </w:pPr>
            <w:r>
              <w:rPr>
                <w:rFonts w:hint="eastAsia" w:ascii="宋体" w:hAnsi="宋体" w:eastAsia="宋体" w:cs="宋体"/>
                <w:i w:val="0"/>
                <w:color w:val="auto"/>
                <w:kern w:val="0"/>
                <w:sz w:val="21"/>
                <w:szCs w:val="21"/>
                <w:highlight w:val="none"/>
                <w:u w:val="none"/>
                <w:lang w:val="en-US" w:eastAsia="zh-CN" w:bidi="ar"/>
              </w:rPr>
              <w:t>180mm×68mm，中性笔芯，隐藏式活动易拉</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eastAsia="zh-CN"/>
              </w:rPr>
            </w:pPr>
            <w:r>
              <w:rPr>
                <w:rFonts w:hint="eastAsia" w:ascii="宋体" w:hAnsi="宋体" w:eastAsia="宋体" w:cs="宋体"/>
                <w:i w:val="0"/>
                <w:color w:val="auto"/>
                <w:kern w:val="0"/>
                <w:sz w:val="21"/>
                <w:szCs w:val="21"/>
                <w:highlight w:val="none"/>
                <w:u w:val="none"/>
                <w:lang w:val="en-US" w:eastAsia="zh-CN" w:bidi="ar"/>
              </w:rPr>
              <w:t>个</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7</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i w:val="0"/>
                <w:color w:val="auto"/>
                <w:kern w:val="0"/>
                <w:sz w:val="21"/>
                <w:szCs w:val="21"/>
                <w:highlight w:val="none"/>
                <w:u w:val="none"/>
                <w:lang w:val="en-US" w:eastAsia="zh-CN" w:bidi="ar"/>
              </w:rPr>
              <w:t>600</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4200</w:t>
            </w:r>
          </w:p>
        </w:tc>
        <w:tc>
          <w:tcPr>
            <w:tcW w:w="1633" w:type="dxa"/>
            <w:noWrap w:val="0"/>
            <w:vAlign w:val="center"/>
          </w:tcPr>
          <w:p>
            <w:pPr>
              <w:jc w:val="center"/>
              <w:rPr>
                <w:rFonts w:hint="eastAsia" w:ascii="宋体" w:hAnsi="宋体" w:eastAsia="宋体" w:cs="宋体"/>
                <w:b w:val="0"/>
                <w:bCs w:val="0"/>
                <w:color w:val="auto"/>
                <w:kern w:val="0"/>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10</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电力安全宣传手提袋设计制作</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32cm×38cm×8cm，200g无纺布</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个</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8</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800</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6400</w:t>
            </w:r>
          </w:p>
        </w:tc>
        <w:tc>
          <w:tcPr>
            <w:tcW w:w="1633" w:type="dxa"/>
            <w:noWrap w:val="0"/>
            <w:vAlign w:val="center"/>
          </w:tcPr>
          <w:p>
            <w:pPr>
              <w:jc w:val="center"/>
              <w:rPr>
                <w:rFonts w:hint="eastAsia" w:ascii="宋体" w:hAnsi="宋体" w:eastAsia="宋体" w:cs="宋体"/>
                <w:b w:val="0"/>
                <w:bCs w:val="0"/>
                <w:color w:val="auto"/>
                <w:kern w:val="0"/>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11</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全国安全生产月活动主题宣教片</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U盘</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套</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2000</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1</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2000</w:t>
            </w:r>
          </w:p>
        </w:tc>
        <w:tc>
          <w:tcPr>
            <w:tcW w:w="1633" w:type="dxa"/>
            <w:noWrap w:val="0"/>
            <w:vAlign w:val="center"/>
          </w:tcPr>
          <w:p>
            <w:pPr>
              <w:jc w:val="center"/>
              <w:rPr>
                <w:rFonts w:hint="default" w:ascii="宋体" w:hAnsi="宋体" w:eastAsia="宋体" w:cs="宋体"/>
                <w:b w:val="0"/>
                <w:bCs w:val="0"/>
                <w:color w:val="auto"/>
                <w:kern w:val="0"/>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12</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安全宣教片</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U盘</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套</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500</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3</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1500</w:t>
            </w:r>
          </w:p>
        </w:tc>
        <w:tc>
          <w:tcPr>
            <w:tcW w:w="1633" w:type="dxa"/>
            <w:noWrap w:val="0"/>
            <w:vAlign w:val="center"/>
          </w:tcPr>
          <w:p>
            <w:pPr>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3种类型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13</w:t>
            </w:r>
          </w:p>
        </w:tc>
        <w:tc>
          <w:tcPr>
            <w:tcW w:w="2762"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触电预防与应急救护宣传折页设计印刷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铜版纸正反彩印</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张</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4</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1000</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4000</w:t>
            </w:r>
          </w:p>
        </w:tc>
        <w:tc>
          <w:tcPr>
            <w:tcW w:w="1633" w:type="dxa"/>
            <w:noWrap w:val="0"/>
            <w:vAlign w:val="center"/>
          </w:tcPr>
          <w:p>
            <w:pPr>
              <w:jc w:val="center"/>
              <w:rPr>
                <w:rFonts w:hint="default" w:ascii="宋体" w:hAnsi="宋体" w:eastAsia="宋体" w:cs="宋体"/>
                <w:b w:val="0"/>
                <w:bCs w:val="0"/>
                <w:color w:val="auto"/>
                <w:kern w:val="0"/>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14</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安全生产月活动主题折页设计印刷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铜版纸正反彩印</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张</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4</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200</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800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15</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安全用电知识宣传折页设计印刷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铜版纸正反彩印</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张</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4</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1000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4000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16</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安全用电知识宣传单设计印刷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A4铜版纸正反彩印</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张</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1000</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1000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17</w:t>
            </w:r>
          </w:p>
        </w:tc>
        <w:tc>
          <w:tcPr>
            <w:tcW w:w="2762"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电力设施保护宣传折页设计印刷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铜版纸正反彩印</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张</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4</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1000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4000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 w:hRule="atLeast"/>
        </w:trPr>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18</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电气火灾防控和隐患排查折页设计印刷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铜版纸正反彩印</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张</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4</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1000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4000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 w:hRule="atLeast"/>
        </w:trPr>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19</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《电力法》宣传单设计印刷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A4铜版纸正反彩印</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张</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1000</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1000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 w:hRule="atLeast"/>
        </w:trPr>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20</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《内蒙古自治区电力设施保护条例》宣传单设计印刷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A4铜版纸正反彩印</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张</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1000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1000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 w:hRule="atLeast"/>
        </w:trPr>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21</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《内蒙古自治区电力设施保护条例》宣传折页设计印刷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铜版纸正反彩印</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张</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4</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1000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4000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 w:hRule="atLeast"/>
        </w:trPr>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22</w:t>
            </w:r>
          </w:p>
        </w:tc>
        <w:tc>
          <w:tcPr>
            <w:tcW w:w="2762"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森林草原防火宣传单设计印刷</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A4铜版纸正反彩印</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张</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1000</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1000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 w:hRule="atLeast"/>
        </w:trPr>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23</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Times New Roman" w:hAnsi="Times New Roman" w:eastAsia="宋体" w:cs="Times New Roman"/>
                <w:color w:val="auto"/>
                <w:sz w:val="21"/>
                <w:szCs w:val="21"/>
                <w:highlight w:val="none"/>
                <w:lang w:val="en-US" w:eastAsia="zh-CN"/>
              </w:rPr>
              <w:t>电力安全文化</w:t>
            </w:r>
            <w:r>
              <w:rPr>
                <w:rFonts w:hint="eastAsia" w:ascii="Times New Roman" w:hAnsi="Times New Roman" w:eastAsia="宋体" w:cs="Times New Roman"/>
                <w:color w:val="auto"/>
                <w:sz w:val="21"/>
                <w:szCs w:val="21"/>
                <w:highlight w:val="none"/>
              </w:rPr>
              <w:t>帽</w:t>
            </w:r>
            <w:r>
              <w:rPr>
                <w:rFonts w:hint="eastAsia" w:ascii="宋体" w:hAnsi="宋体" w:eastAsia="宋体" w:cs="宋体"/>
                <w:i w:val="0"/>
                <w:color w:val="auto"/>
                <w:kern w:val="0"/>
                <w:sz w:val="21"/>
                <w:szCs w:val="21"/>
                <w:highlight w:val="none"/>
                <w:u w:val="none"/>
                <w:lang w:val="en-US" w:eastAsia="zh-CN" w:bidi="ar"/>
              </w:rPr>
              <w:t>设计制作</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Times New Roman" w:hAnsi="Times New Roman" w:eastAsia="宋体" w:cs="Times New Roman"/>
                <w:color w:val="auto"/>
                <w:sz w:val="21"/>
                <w:szCs w:val="21"/>
                <w:highlight w:val="none"/>
                <w:lang w:val="en-US" w:eastAsia="zh-CN"/>
              </w:rPr>
              <w:t>纯棉</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顶</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50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1500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24</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Times New Roman" w:hAnsi="Times New Roman" w:eastAsia="宋体" w:cs="Times New Roman"/>
                <w:color w:val="auto"/>
                <w:sz w:val="21"/>
                <w:szCs w:val="21"/>
                <w:highlight w:val="none"/>
                <w:lang w:val="en-US" w:eastAsia="zh-CN"/>
              </w:rPr>
              <w:t>电力安全宣传毛巾</w:t>
            </w:r>
            <w:r>
              <w:rPr>
                <w:rFonts w:hint="eastAsia" w:ascii="宋体" w:hAnsi="宋体" w:eastAsia="宋体" w:cs="宋体"/>
                <w:i w:val="0"/>
                <w:color w:val="auto"/>
                <w:kern w:val="0"/>
                <w:sz w:val="21"/>
                <w:szCs w:val="21"/>
                <w:highlight w:val="none"/>
                <w:u w:val="none"/>
                <w:lang w:val="en-US" w:eastAsia="zh-CN" w:bidi="ar"/>
              </w:rPr>
              <w:t>设计制作</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Times New Roman" w:hAnsi="Times New Roman" w:eastAsia="宋体" w:cs="Times New Roman"/>
                <w:color w:val="auto"/>
                <w:sz w:val="21"/>
                <w:szCs w:val="21"/>
                <w:highlight w:val="none"/>
                <w:lang w:val="en-US" w:eastAsia="zh-CN"/>
              </w:rPr>
              <w:t>30*70cm，纯棉</w:t>
            </w:r>
          </w:p>
        </w:tc>
        <w:tc>
          <w:tcPr>
            <w:tcW w:w="600"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块</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25</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7500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25</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Times New Roman" w:hAnsi="Times New Roman" w:eastAsia="宋体" w:cs="Times New Roman"/>
                <w:color w:val="auto"/>
                <w:sz w:val="21"/>
                <w:szCs w:val="21"/>
                <w:highlight w:val="none"/>
                <w:lang w:val="en-US" w:eastAsia="zh-CN"/>
              </w:rPr>
              <w:t>电力安全宣传</w:t>
            </w:r>
            <w:r>
              <w:rPr>
                <w:rFonts w:hint="eastAsia" w:ascii="宋体" w:hAnsi="宋体" w:eastAsia="宋体" w:cs="宋体"/>
                <w:i w:val="0"/>
                <w:color w:val="auto"/>
                <w:kern w:val="0"/>
                <w:sz w:val="21"/>
                <w:szCs w:val="21"/>
                <w:highlight w:val="none"/>
                <w:u w:val="none"/>
                <w:lang w:val="en-US" w:eastAsia="zh-CN" w:bidi="ar"/>
              </w:rPr>
              <w:t>多功能指甲剪设计制作</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66*36*16*1.4 mm ，碳钢 + 水晶滴胶， 一钳四用</w:t>
            </w:r>
          </w:p>
        </w:tc>
        <w:tc>
          <w:tcPr>
            <w:tcW w:w="600"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个</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12</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3600</w:t>
            </w:r>
          </w:p>
        </w:tc>
        <w:tc>
          <w:tcPr>
            <w:tcW w:w="1633" w:type="dxa"/>
            <w:noWrap w:val="0"/>
            <w:vAlign w:val="center"/>
          </w:tcPr>
          <w:p>
            <w:pPr>
              <w:jc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26</w:t>
            </w:r>
          </w:p>
        </w:tc>
        <w:tc>
          <w:tcPr>
            <w:tcW w:w="2762" w:type="dxa"/>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sz w:val="21"/>
                <w:szCs w:val="21"/>
                <w:highlight w:val="none"/>
                <w:lang w:val="en-US" w:eastAsia="zh-CN"/>
              </w:rPr>
              <w:t>电力安全宣传折叠手机架设计制作</w:t>
            </w:r>
          </w:p>
        </w:tc>
        <w:tc>
          <w:tcPr>
            <w:tcW w:w="1845" w:type="dxa"/>
            <w:noWrap w:val="0"/>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sz w:val="21"/>
                <w:szCs w:val="21"/>
                <w:highlight w:val="none"/>
                <w:lang w:val="en-US" w:eastAsia="zh-CN"/>
              </w:rPr>
              <w:t>塑料</w:t>
            </w:r>
          </w:p>
        </w:tc>
        <w:tc>
          <w:tcPr>
            <w:tcW w:w="600" w:type="dxa"/>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highlight w:val="none"/>
                <w:lang w:val="en-US" w:eastAsia="zh-CN" w:bidi="ar-SA"/>
              </w:rPr>
            </w:pPr>
            <w:r>
              <w:rPr>
                <w:rFonts w:hint="eastAsia" w:ascii="Times New Roman" w:hAnsi="Times New Roman" w:eastAsia="宋体" w:cs="Times New Roman"/>
                <w:color w:val="auto"/>
                <w:sz w:val="21"/>
                <w:szCs w:val="21"/>
                <w:highlight w:val="none"/>
                <w:lang w:val="en-US" w:eastAsia="zh-CN"/>
              </w:rPr>
              <w:t>个</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15</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4500</w:t>
            </w:r>
          </w:p>
        </w:tc>
        <w:tc>
          <w:tcPr>
            <w:tcW w:w="163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27</w:t>
            </w:r>
          </w:p>
        </w:tc>
        <w:tc>
          <w:tcPr>
            <w:tcW w:w="2762" w:type="dxa"/>
            <w:noWrap w:val="0"/>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电力安全宣传围裙设计制作</w:t>
            </w:r>
          </w:p>
        </w:tc>
        <w:tc>
          <w:tcPr>
            <w:tcW w:w="1845" w:type="dxa"/>
            <w:noWrap w:val="0"/>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70*50cm，PVC 牛津</w:t>
            </w:r>
          </w:p>
        </w:tc>
        <w:tc>
          <w:tcPr>
            <w:tcW w:w="600" w:type="dxa"/>
            <w:noWrap w:val="0"/>
            <w:vAlign w:val="center"/>
          </w:tcPr>
          <w:p>
            <w:pPr>
              <w:keepNext w:val="0"/>
              <w:keepLines w:val="0"/>
              <w:widowControl/>
              <w:suppressLineNumbers w:val="0"/>
              <w:jc w:val="center"/>
              <w:textAlignment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个</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12</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500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6000</w:t>
            </w:r>
          </w:p>
        </w:tc>
        <w:tc>
          <w:tcPr>
            <w:tcW w:w="163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28</w:t>
            </w:r>
          </w:p>
        </w:tc>
        <w:tc>
          <w:tcPr>
            <w:tcW w:w="2762"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电力安全宣传扑克设计制作</w:t>
            </w:r>
          </w:p>
        </w:tc>
        <w:tc>
          <w:tcPr>
            <w:tcW w:w="1845"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58mm×88mm×18mm，230g白卡亚膜</w:t>
            </w:r>
          </w:p>
        </w:tc>
        <w:tc>
          <w:tcPr>
            <w:tcW w:w="600"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副</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6</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i w:val="0"/>
                <w:color w:val="auto"/>
                <w:kern w:val="0"/>
                <w:sz w:val="21"/>
                <w:szCs w:val="21"/>
                <w:highlight w:val="none"/>
                <w:u w:val="none"/>
                <w:lang w:val="en-US" w:eastAsia="zh-CN" w:bidi="ar"/>
              </w:rPr>
              <w:t>500</w:t>
            </w:r>
          </w:p>
        </w:tc>
        <w:tc>
          <w:tcPr>
            <w:tcW w:w="108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3000</w:t>
            </w:r>
          </w:p>
        </w:tc>
        <w:tc>
          <w:tcPr>
            <w:tcW w:w="1633" w:type="dxa"/>
            <w:noWrap w:val="0"/>
            <w:vAlign w:val="center"/>
          </w:tcPr>
          <w:p>
            <w:pPr>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rPr>
              <w:t>电力设施保护、安全用电宣传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lang w:val="en-US" w:eastAsia="zh-CN"/>
              </w:rPr>
              <w:t>29</w:t>
            </w:r>
          </w:p>
        </w:tc>
        <w:tc>
          <w:tcPr>
            <w:tcW w:w="2762" w:type="dxa"/>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安全生产月主题手册</w:t>
            </w:r>
            <w:r>
              <w:rPr>
                <w:rFonts w:hint="eastAsia" w:ascii="宋体" w:hAnsi="宋体" w:eastAsia="宋体" w:cs="宋体"/>
                <w:i w:val="0"/>
                <w:color w:val="auto"/>
                <w:kern w:val="0"/>
                <w:sz w:val="21"/>
                <w:szCs w:val="21"/>
                <w:highlight w:val="none"/>
                <w:u w:val="none"/>
                <w:lang w:val="en-US" w:eastAsia="zh-CN" w:bidi="ar"/>
              </w:rPr>
              <w:t>设计印刷</w:t>
            </w:r>
          </w:p>
        </w:tc>
        <w:tc>
          <w:tcPr>
            <w:tcW w:w="1845" w:type="dxa"/>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110*170mm，</w:t>
            </w:r>
            <w:r>
              <w:rPr>
                <w:rFonts w:hint="eastAsia" w:ascii="宋体" w:hAnsi="宋体" w:eastAsia="宋体" w:cs="宋体"/>
                <w:i w:val="0"/>
                <w:color w:val="auto"/>
                <w:kern w:val="0"/>
                <w:sz w:val="21"/>
                <w:szCs w:val="21"/>
                <w:highlight w:val="none"/>
                <w:u w:val="none"/>
                <w:lang w:val="en-US" w:eastAsia="zh-CN" w:bidi="ar"/>
              </w:rPr>
              <w:t>铜版纸正反彩印</w:t>
            </w:r>
          </w:p>
        </w:tc>
        <w:tc>
          <w:tcPr>
            <w:tcW w:w="600" w:type="dxa"/>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本</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12</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200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2400</w:t>
            </w:r>
          </w:p>
        </w:tc>
        <w:tc>
          <w:tcPr>
            <w:tcW w:w="163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25" w:type="dxa"/>
            <w:noWrap w:val="0"/>
            <w:vAlign w:val="center"/>
          </w:tcPr>
          <w:p>
            <w:pPr>
              <w:keepNext w:val="0"/>
              <w:keepLines w:val="0"/>
              <w:widowControl/>
              <w:suppressLineNumbers w:val="0"/>
              <w:jc w:val="center"/>
              <w:textAlignment w:val="center"/>
              <w:rPr>
                <w:rFonts w:hint="default"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 w:val="21"/>
                <w:szCs w:val="21"/>
                <w:highlight w:val="none"/>
                <w:lang w:val="en-US" w:eastAsia="zh-CN" w:bidi="ar-SA"/>
              </w:rPr>
              <w:t>30</w:t>
            </w:r>
          </w:p>
        </w:tc>
        <w:tc>
          <w:tcPr>
            <w:tcW w:w="2762" w:type="dxa"/>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防灾避险应急知识读本</w:t>
            </w:r>
            <w:r>
              <w:rPr>
                <w:rFonts w:hint="eastAsia" w:ascii="宋体" w:hAnsi="宋体" w:eastAsia="宋体" w:cs="宋体"/>
                <w:i w:val="0"/>
                <w:color w:val="auto"/>
                <w:kern w:val="0"/>
                <w:sz w:val="21"/>
                <w:szCs w:val="21"/>
                <w:highlight w:val="none"/>
                <w:u w:val="none"/>
                <w:lang w:val="en-US" w:eastAsia="zh-CN" w:bidi="ar"/>
              </w:rPr>
              <w:t>设计印刷</w:t>
            </w:r>
          </w:p>
        </w:tc>
        <w:tc>
          <w:tcPr>
            <w:tcW w:w="1845" w:type="dxa"/>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大32开</w:t>
            </w:r>
          </w:p>
        </w:tc>
        <w:tc>
          <w:tcPr>
            <w:tcW w:w="600" w:type="dxa"/>
            <w:noWrap w:val="0"/>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册</w:t>
            </w:r>
          </w:p>
        </w:tc>
        <w:tc>
          <w:tcPr>
            <w:tcW w:w="1050" w:type="dxa"/>
            <w:tcBorders>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35</w:t>
            </w:r>
          </w:p>
        </w:tc>
        <w:tc>
          <w:tcPr>
            <w:tcW w:w="687" w:type="dxa"/>
            <w:tcBorders>
              <w:lef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color w:val="auto"/>
                <w:kern w:val="0"/>
                <w:sz w:val="21"/>
                <w:szCs w:val="21"/>
                <w:highlight w:val="none"/>
                <w:u w:val="none"/>
                <w:lang w:val="en-US" w:eastAsia="zh-CN" w:bidi="ar"/>
              </w:rPr>
              <w:t>200</w:t>
            </w:r>
          </w:p>
        </w:tc>
        <w:tc>
          <w:tcPr>
            <w:tcW w:w="1083" w:type="dxa"/>
            <w:noWrap w:val="0"/>
            <w:vAlign w:val="center"/>
          </w:tcPr>
          <w:p>
            <w:pPr>
              <w:keepNext w:val="0"/>
              <w:keepLines w:val="0"/>
              <w:widowControl/>
              <w:suppressLineNumbers w:val="0"/>
              <w:jc w:val="center"/>
              <w:textAlignment w:val="center"/>
              <w:rPr>
                <w:rFonts w:hint="default" w:ascii="宋体" w:hAnsi="宋体" w:eastAsia="宋体" w:cs="宋体"/>
                <w:i w:val="0"/>
                <w:color w:val="auto"/>
                <w:kern w:val="0"/>
                <w:sz w:val="21"/>
                <w:szCs w:val="21"/>
                <w:highlight w:val="none"/>
                <w:u w:val="none"/>
                <w:lang w:val="en-US" w:eastAsia="zh-CN" w:bidi="ar"/>
              </w:rPr>
            </w:pPr>
            <w:r>
              <w:rPr>
                <w:rFonts w:hint="eastAsia" w:ascii="宋体" w:hAnsi="宋体" w:eastAsia="宋体" w:cs="宋体"/>
                <w:i w:val="0"/>
                <w:iCs w:val="0"/>
                <w:color w:val="000000"/>
                <w:kern w:val="0"/>
                <w:sz w:val="22"/>
                <w:szCs w:val="22"/>
                <w:u w:val="none"/>
                <w:lang w:val="en-US" w:eastAsia="zh-CN" w:bidi="ar"/>
              </w:rPr>
              <w:t>7000</w:t>
            </w:r>
          </w:p>
        </w:tc>
        <w:tc>
          <w:tcPr>
            <w:tcW w:w="1633" w:type="dxa"/>
            <w:noWrap w:val="0"/>
            <w:vAlign w:val="center"/>
          </w:tcPr>
          <w:p>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3" w:hRule="atLeast"/>
        </w:trPr>
        <w:tc>
          <w:tcPr>
            <w:tcW w:w="525"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lang w:val="en-US" w:eastAsia="zh-CN"/>
              </w:rPr>
            </w:pPr>
          </w:p>
        </w:tc>
        <w:tc>
          <w:tcPr>
            <w:tcW w:w="6944" w:type="dxa"/>
            <w:gridSpan w:val="5"/>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lang w:val="en-US" w:eastAsia="zh-CN"/>
              </w:rPr>
            </w:pPr>
            <w:r>
              <w:rPr>
                <w:rFonts w:hint="eastAsia" w:ascii="宋体" w:hAnsi="宋体" w:eastAsia="宋体" w:cs="宋体"/>
                <w:b/>
                <w:bCs/>
                <w:color w:val="auto"/>
                <w:kern w:val="0"/>
                <w:sz w:val="21"/>
                <w:szCs w:val="21"/>
                <w:lang w:eastAsia="zh-CN"/>
              </w:rPr>
              <w:t>合计</w:t>
            </w:r>
            <w:r>
              <w:rPr>
                <w:rFonts w:hint="eastAsia" w:ascii="宋体" w:hAnsi="宋体" w:eastAsia="宋体" w:cs="宋体"/>
                <w:b/>
                <w:bCs/>
                <w:color w:val="auto"/>
                <w:kern w:val="0"/>
                <w:sz w:val="21"/>
                <w:szCs w:val="21"/>
                <w:lang w:val="en-US" w:eastAsia="zh-CN"/>
              </w:rPr>
              <w:t>(元)</w:t>
            </w:r>
          </w:p>
        </w:tc>
        <w:tc>
          <w:tcPr>
            <w:tcW w:w="1083"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default"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123440</w:t>
            </w:r>
          </w:p>
        </w:tc>
        <w:tc>
          <w:tcPr>
            <w:tcW w:w="1633" w:type="dxa"/>
            <w:noWrap w:val="0"/>
            <w:vAlign w:val="center"/>
          </w:tcPr>
          <w:p>
            <w:pPr>
              <w:keepNext w:val="0"/>
              <w:keepLines w:val="0"/>
              <w:pageBreakBefore w:val="0"/>
              <w:kinsoku/>
              <w:wordWrap/>
              <w:overflowPunct/>
              <w:topLinePunct w:val="0"/>
              <w:autoSpaceDE/>
              <w:autoSpaceDN/>
              <w:bidi w:val="0"/>
              <w:adjustRightInd/>
              <w:snapToGrid/>
              <w:spacing w:line="240" w:lineRule="auto"/>
              <w:jc w:val="center"/>
              <w:outlineLvl w:val="9"/>
              <w:rPr>
                <w:rFonts w:hint="eastAsia" w:ascii="宋体" w:hAnsi="宋体" w:eastAsia="宋体" w:cs="宋体"/>
                <w:b w:val="0"/>
                <w:bCs w:val="0"/>
                <w:color w:val="auto"/>
                <w:kern w:val="0"/>
                <w:sz w:val="21"/>
                <w:szCs w:val="21"/>
              </w:rPr>
            </w:pPr>
          </w:p>
        </w:tc>
      </w:tr>
    </w:tbl>
    <w:p>
      <w:bookmarkStart w:id="0" w:name="_GoBack"/>
      <w:bookmarkEnd w:id="0"/>
    </w:p>
    <w:sectPr>
      <w:pgSz w:w="11906" w:h="16838"/>
      <w:pgMar w:top="1080" w:right="1440" w:bottom="108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5"/>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ZjkzMWFiNzVjZjRmMjhmMTNmMTVkNGU2NzBmZGYifQ=="/>
  </w:docVars>
  <w:rsids>
    <w:rsidRoot w:val="00000000"/>
    <w:rsid w:val="04732F02"/>
    <w:rsid w:val="0A674C90"/>
    <w:rsid w:val="12A158B2"/>
    <w:rsid w:val="14552157"/>
    <w:rsid w:val="179E1B45"/>
    <w:rsid w:val="1B2D4565"/>
    <w:rsid w:val="29B22045"/>
    <w:rsid w:val="31736DCE"/>
    <w:rsid w:val="3BE13D5E"/>
    <w:rsid w:val="3CCD55B1"/>
    <w:rsid w:val="479776EE"/>
    <w:rsid w:val="4BAC0839"/>
    <w:rsid w:val="53D47F05"/>
    <w:rsid w:val="541A2AF6"/>
    <w:rsid w:val="560B55AB"/>
    <w:rsid w:val="7882670A"/>
    <w:rsid w:val="791F0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仿宋_GB2312" w:hAnsi="Times New Roman" w:eastAsia="仿宋_GB2312" w:cs="Times New Roman"/>
      <w:kern w:val="2"/>
      <w:sz w:val="34"/>
      <w:szCs w:val="20"/>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830" w:firstLineChars="352"/>
    </w:pPr>
    <w:rPr>
      <w:rFonts w:ascii="仿宋_GB2312" w:eastAsia="仿宋_GB2312"/>
      <w:sz w:val="32"/>
      <w:szCs w:val="20"/>
    </w:rPr>
  </w:style>
  <w:style w:type="paragraph" w:styleId="3">
    <w:name w:val="footer"/>
    <w:basedOn w:val="1"/>
    <w:autoRedefine/>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semiHidden/>
    <w:qFormat/>
    <w:uiPriority w:val="0"/>
    <w:pPr>
      <w:numPr>
        <w:ilvl w:val="0"/>
        <w:numId w:val="1"/>
      </w:numPr>
      <w:snapToGrid w:val="0"/>
      <w:ind w:left="400" w:leftChars="200" w:hanging="200" w:hangingChars="200"/>
      <w:jc w:val="left"/>
    </w:pPr>
    <w:rPr>
      <w:sz w:val="18"/>
      <w:szCs w:val="18"/>
    </w:rPr>
  </w:style>
  <w:style w:type="paragraph" w:styleId="6">
    <w:name w:val="Title"/>
    <w:basedOn w:val="1"/>
    <w:next w:val="1"/>
    <w:qFormat/>
    <w:uiPriority w:val="0"/>
    <w:pPr>
      <w:spacing w:before="240" w:after="60"/>
      <w:ind w:firstLine="0" w:firstLineChars="0"/>
      <w:jc w:val="center"/>
      <w:outlineLvl w:val="0"/>
    </w:pPr>
    <w:rPr>
      <w:rFonts w:ascii="Cambria" w:hAnsi="Cambria" w:eastAsia="方正小标宋简体" w:cs="Times New Roman"/>
      <w:b/>
      <w:bCs/>
      <w:sz w:val="44"/>
      <w:szCs w:val="32"/>
    </w:rPr>
  </w:style>
  <w:style w:type="paragraph" w:styleId="7">
    <w:name w:val="Body Text First Indent 2"/>
    <w:basedOn w:val="2"/>
    <w:autoRedefine/>
    <w:semiHidden/>
    <w:qFormat/>
    <w:uiPriority w:val="0"/>
    <w:pPr>
      <w:spacing w:after="120"/>
      <w:ind w:left="420" w:firstLine="420" w:firstLineChars="0"/>
    </w:pPr>
    <w:rPr>
      <w:rFonts w:ascii="Calibri" w:hAnsi="Calibri" w:eastAsia="宋体"/>
      <w:b/>
      <w:bCs/>
      <w:kern w:val="44"/>
      <w:sz w:val="44"/>
      <w:szCs w:val="44"/>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619</Words>
  <Characters>656</Characters>
  <Lines>0</Lines>
  <Paragraphs>0</Paragraphs>
  <TotalTime>0</TotalTime>
  <ScaleCrop>false</ScaleCrop>
  <LinksUpToDate>false</LinksUpToDate>
  <CharactersWithSpaces>656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2023-08-09T02:36:00Z</dcterms:created>
  <dc:creator>Administrator</dc:creator>
  <cp:lastModifiedBy>高云波</cp:lastModifiedBy>
  <cp:lastPrinted>2023-09-28T05:48:00Z</cp:lastPrinted>
  <dcterms:modified xsi:type="dcterms:W3CDTF">2024-04-03T03:15:43Z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9A42EA38F23A41F5BFC967E16912AC6F_12</vt:lpwstr>
  </property>
</Properties>
</file>