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971AF2" w14:textId="77777777" w:rsidR="0092643C" w:rsidRPr="00331FBE" w:rsidRDefault="005D2B5C">
      <w:pPr>
        <w:spacing w:after="0" w:line="240" w:lineRule="auto"/>
        <w:rPr>
          <w:rFonts w:ascii="微软雅黑" w:eastAsia="微软雅黑" w:hAnsi="微软雅黑" w:cs="仿宋"/>
          <w:b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t xml:space="preserve"> </w:t>
      </w: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附件</w:t>
      </w:r>
      <w:r w:rsidR="00331FBE">
        <w:rPr>
          <w:rFonts w:ascii="微软雅黑" w:eastAsia="微软雅黑" w:hAnsi="微软雅黑" w:cs="仿宋"/>
          <w:b/>
          <w:kern w:val="0"/>
          <w:sz w:val="24"/>
          <w:szCs w:val="24"/>
        </w:rPr>
        <w:t>4</w:t>
      </w:r>
    </w:p>
    <w:p w14:paraId="64F1AC73" w14:textId="77777777"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b/>
          <w:kern w:val="0"/>
          <w:sz w:val="24"/>
          <w:szCs w:val="24"/>
        </w:rPr>
      </w:pP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一、</w:t>
      </w:r>
      <w:r w:rsidRPr="00331FBE">
        <w:rPr>
          <w:rFonts w:ascii="微软雅黑" w:eastAsia="微软雅黑" w:hAnsi="微软雅黑" w:cs="仿宋"/>
          <w:b/>
          <w:kern w:val="0"/>
          <w:sz w:val="24"/>
          <w:szCs w:val="24"/>
        </w:rPr>
        <w:t>“</w:t>
      </w:r>
      <w:r w:rsidR="00C00804"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失信被执行人</w:t>
      </w:r>
      <w:r w:rsidRPr="00331FBE">
        <w:rPr>
          <w:rFonts w:ascii="微软雅黑" w:eastAsia="微软雅黑" w:hAnsi="微软雅黑" w:cs="仿宋"/>
          <w:b/>
          <w:kern w:val="0"/>
          <w:sz w:val="24"/>
          <w:szCs w:val="24"/>
        </w:rPr>
        <w:t>”网站（www.creditchina.gov.cn ）</w:t>
      </w: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截图流程</w:t>
      </w:r>
    </w:p>
    <w:p w14:paraId="26719F41" w14:textId="77777777"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第1步：打开系统首页。</w:t>
      </w:r>
    </w:p>
    <w:p w14:paraId="6FF75488" w14:textId="77777777" w:rsidR="0092643C" w:rsidRPr="00331FBE" w:rsidRDefault="005D2B5C" w:rsidP="002476F0">
      <w:pPr>
        <w:pStyle w:val="a0"/>
        <w:ind w:firstLineChars="0" w:firstLine="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114300" distR="114300" wp14:anchorId="7FA9AE20" wp14:editId="2B89EC53">
            <wp:extent cx="5286375" cy="2867025"/>
            <wp:effectExtent l="0" t="0" r="9525" b="9525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72D007" w14:textId="77777777" w:rsidR="0092643C" w:rsidRPr="00331FBE" w:rsidRDefault="005D2B5C">
      <w:pPr>
        <w:pStyle w:val="a0"/>
        <w:ind w:firstLineChars="190" w:firstLine="456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第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2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步：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点击“信用服务”。</w:t>
      </w:r>
    </w:p>
    <w:p w14:paraId="15A388AB" w14:textId="77777777" w:rsidR="0092643C" w:rsidRPr="00331FBE" w:rsidRDefault="005D2B5C" w:rsidP="002476F0">
      <w:pPr>
        <w:pStyle w:val="a0"/>
        <w:ind w:firstLineChars="0" w:firstLine="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114300" distR="114300" wp14:anchorId="653BF8CD" wp14:editId="48C4C9B5">
            <wp:extent cx="5334000" cy="3290570"/>
            <wp:effectExtent l="0" t="0" r="0" b="508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29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BEBFCB" w14:textId="77777777"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14:paraId="59D0A703" w14:textId="77777777" w:rsidR="0092643C" w:rsidRPr="00331FBE" w:rsidRDefault="005D2B5C" w:rsidP="00331FBE">
      <w:pPr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br w:type="page"/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lastRenderedPageBreak/>
        <w:t>第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3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步：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点击“失信被执行人”。</w:t>
      </w:r>
    </w:p>
    <w:p w14:paraId="34A3F6E2" w14:textId="77777777" w:rsidR="0092643C" w:rsidRPr="00331FBE" w:rsidRDefault="005D2B5C" w:rsidP="002476F0">
      <w:pPr>
        <w:pStyle w:val="a0"/>
        <w:ind w:firstLineChars="0" w:firstLine="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114300" distR="114300" wp14:anchorId="407AFA8C" wp14:editId="48EAA5E0">
            <wp:extent cx="5286375" cy="2847340"/>
            <wp:effectExtent l="0" t="0" r="9525" b="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284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42F8F2" w14:textId="77777777" w:rsidR="0092643C" w:rsidRPr="00331FBE" w:rsidRDefault="005D2B5C" w:rsidP="003624FA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第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4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步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：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输入被执行人姓名</w:t>
      </w:r>
      <w:r w:rsidR="003624FA" w:rsidRPr="00331FBE">
        <w:rPr>
          <w:rFonts w:ascii="微软雅黑" w:eastAsia="微软雅黑" w:hAnsi="微软雅黑" w:cs="仿宋"/>
          <w:kern w:val="0"/>
          <w:sz w:val="24"/>
          <w:szCs w:val="24"/>
        </w:rPr>
        <w:t>/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名称和身份证号码</w:t>
      </w:r>
      <w:r w:rsidR="003624FA" w:rsidRPr="00331FBE">
        <w:rPr>
          <w:rFonts w:ascii="微软雅黑" w:eastAsia="微软雅黑" w:hAnsi="微软雅黑" w:cs="仿宋"/>
          <w:kern w:val="0"/>
          <w:sz w:val="24"/>
          <w:szCs w:val="24"/>
        </w:rPr>
        <w:t>/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组织机构代码，执行法院范围选择默认的全国法院（包含地方各级法院）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查询</w:t>
      </w:r>
      <w:r w:rsidR="00C00804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截图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，投标人</w:t>
      </w:r>
      <w:r w:rsidR="001C7D07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、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法定代表人</w:t>
      </w:r>
      <w:r w:rsidR="001C7D07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并</w:t>
      </w:r>
      <w:r w:rsidR="003624FA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分别截图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。</w:t>
      </w:r>
    </w:p>
    <w:p w14:paraId="51552245" w14:textId="77777777" w:rsidR="0092643C" w:rsidRPr="00331FBE" w:rsidRDefault="005D2B5C" w:rsidP="00AD1CF2">
      <w:pPr>
        <w:pStyle w:val="a0"/>
        <w:ind w:firstLineChars="0" w:firstLine="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114300" distR="114300" wp14:anchorId="6CEA541F" wp14:editId="74AA099E">
            <wp:extent cx="5286375" cy="2804160"/>
            <wp:effectExtent l="0" t="0" r="9525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280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10A069" w14:textId="77777777" w:rsidR="0092643C" w:rsidRPr="00331FBE" w:rsidRDefault="005D2B5C">
      <w:pPr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br w:type="page"/>
      </w:r>
    </w:p>
    <w:p w14:paraId="7AE6B2D5" w14:textId="77777777"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lastRenderedPageBreak/>
        <w:t>第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5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步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：截取当前页面，显示为“在全国范围内没有找到您搜索数据即可报名。</w:t>
      </w:r>
    </w:p>
    <w:p w14:paraId="7F679BA6" w14:textId="77777777" w:rsidR="0092643C" w:rsidRPr="00331FBE" w:rsidRDefault="005D2B5C">
      <w:pPr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114300" distR="114300" wp14:anchorId="3A3FE304" wp14:editId="3FF4EA98">
            <wp:extent cx="5267325" cy="3621405"/>
            <wp:effectExtent l="0" t="0" r="9525" b="1714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2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br w:type="page"/>
      </w:r>
    </w:p>
    <w:p w14:paraId="44CB1C53" w14:textId="77777777"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b/>
          <w:kern w:val="0"/>
          <w:sz w:val="24"/>
          <w:szCs w:val="24"/>
        </w:rPr>
      </w:pP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lastRenderedPageBreak/>
        <w:t>二、</w:t>
      </w:r>
      <w:r w:rsidRPr="00331FBE">
        <w:rPr>
          <w:rFonts w:ascii="微软雅黑" w:eastAsia="微软雅黑" w:hAnsi="微软雅黑" w:cs="仿宋"/>
          <w:b/>
          <w:kern w:val="0"/>
          <w:sz w:val="24"/>
          <w:szCs w:val="24"/>
        </w:rPr>
        <w:t>中国裁判文书网（</w:t>
      </w:r>
      <w:hyperlink r:id="rId12" w:history="1">
        <w:r w:rsidRPr="00331FBE">
          <w:rPr>
            <w:rStyle w:val="aa"/>
            <w:rFonts w:ascii="微软雅黑" w:eastAsia="微软雅黑" w:hAnsi="微软雅黑" w:cs="仿宋"/>
            <w:b/>
            <w:kern w:val="0"/>
            <w:sz w:val="24"/>
            <w:szCs w:val="24"/>
          </w:rPr>
          <w:t>http://www.wenshu.court.gov.cn</w:t>
        </w:r>
      </w:hyperlink>
      <w:r w:rsidRPr="00331FBE">
        <w:rPr>
          <w:rFonts w:ascii="微软雅黑" w:eastAsia="微软雅黑" w:hAnsi="微软雅黑" w:cs="仿宋"/>
          <w:b/>
          <w:kern w:val="0"/>
          <w:sz w:val="24"/>
          <w:szCs w:val="24"/>
        </w:rPr>
        <w:t>）</w:t>
      </w: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截图流程</w:t>
      </w:r>
    </w:p>
    <w:p w14:paraId="3F0A8115" w14:textId="77777777"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anchor distT="0" distB="0" distL="114300" distR="114300" simplePos="0" relativeHeight="251648000" behindDoc="1" locked="0" layoutInCell="1" allowOverlap="1" wp14:anchorId="31D89067" wp14:editId="5C288852">
            <wp:simplePos x="0" y="0"/>
            <wp:positionH relativeFrom="column">
              <wp:posOffset>0</wp:posOffset>
            </wp:positionH>
            <wp:positionV relativeFrom="paragraph">
              <wp:posOffset>302260</wp:posOffset>
            </wp:positionV>
            <wp:extent cx="5314950" cy="2457450"/>
            <wp:effectExtent l="0" t="0" r="0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第1步：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打开系统首页。</w:t>
      </w:r>
    </w:p>
    <w:p w14:paraId="1106CFCF" w14:textId="77777777"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14:paraId="4D5EEF1F" w14:textId="77777777"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14:paraId="4E085792" w14:textId="77777777"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14:paraId="311457AD" w14:textId="77777777"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14:paraId="7474674E" w14:textId="77777777"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14:paraId="30AC04E9" w14:textId="77777777" w:rsidR="002D5B9F" w:rsidRDefault="002D5B9F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14:paraId="524535EF" w14:textId="77777777"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anchor distT="0" distB="0" distL="114300" distR="114300" simplePos="0" relativeHeight="251650048" behindDoc="1" locked="0" layoutInCell="1" allowOverlap="1" wp14:anchorId="1A02A7E1" wp14:editId="72EF2067">
            <wp:simplePos x="0" y="0"/>
            <wp:positionH relativeFrom="column">
              <wp:posOffset>-2540</wp:posOffset>
            </wp:positionH>
            <wp:positionV relativeFrom="paragraph">
              <wp:posOffset>731520</wp:posOffset>
            </wp:positionV>
            <wp:extent cx="5314950" cy="2524125"/>
            <wp:effectExtent l="0" t="0" r="0" b="9525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第2步：点击“高级检索”，选择“刑事案由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”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→“贪污贿赂”→“行贿”；“裁判日期”选择</w:t>
      </w:r>
      <w:r w:rsidR="00C00804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招标公告要求的日期范围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。</w:t>
      </w:r>
    </w:p>
    <w:p w14:paraId="4433031E" w14:textId="77777777"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14:paraId="740B61F3" w14:textId="77777777"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14:paraId="73B98F20" w14:textId="77777777"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14:paraId="30B4B58A" w14:textId="77777777"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14:paraId="1FA52CCD" w14:textId="77777777"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14:paraId="1EB47AC2" w14:textId="77777777" w:rsidR="0092643C" w:rsidRPr="00331FBE" w:rsidRDefault="005D2B5C">
      <w:pPr>
        <w:pStyle w:val="a0"/>
        <w:ind w:firstLineChars="0" w:firstLine="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lastRenderedPageBreak/>
        <w:drawing>
          <wp:inline distT="0" distB="0" distL="114300" distR="114300" wp14:anchorId="5ABAFC10" wp14:editId="5264DA56">
            <wp:extent cx="5305425" cy="2529205"/>
            <wp:effectExtent l="0" t="0" r="9525" b="444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252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D6267E" w14:textId="77777777" w:rsidR="0092643C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第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3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步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：</w:t>
      </w:r>
      <w:r w:rsidR="002D5B9F">
        <w:rPr>
          <w:rFonts w:ascii="微软雅黑" w:eastAsia="微软雅黑" w:hAnsi="微软雅黑" w:cs="仿宋" w:hint="eastAsia"/>
          <w:kern w:val="0"/>
          <w:sz w:val="24"/>
          <w:szCs w:val="24"/>
        </w:rPr>
        <w:t>全文检索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处输入</w:t>
      </w:r>
      <w:r w:rsidR="001C7D07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投标人</w:t>
      </w:r>
      <w:r w:rsidR="002D5B9F">
        <w:rPr>
          <w:rFonts w:ascii="微软雅黑" w:eastAsia="微软雅黑" w:hAnsi="微软雅黑" w:cs="仿宋" w:hint="eastAsia"/>
          <w:kern w:val="0"/>
          <w:sz w:val="24"/>
          <w:szCs w:val="24"/>
        </w:rPr>
        <w:t>名称后</w:t>
      </w:r>
      <w:r w:rsidR="00B35D69">
        <w:rPr>
          <w:rFonts w:ascii="微软雅黑" w:eastAsia="微软雅黑" w:hAnsi="微软雅黑" w:cs="仿宋" w:hint="eastAsia"/>
          <w:kern w:val="0"/>
          <w:sz w:val="24"/>
          <w:szCs w:val="24"/>
        </w:rPr>
        <w:t>，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点击“搜索”</w:t>
      </w:r>
      <w:r w:rsidR="001C7D07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截图</w:t>
      </w:r>
      <w:r w:rsidR="00B35D69">
        <w:rPr>
          <w:rFonts w:ascii="微软雅黑" w:eastAsia="微软雅黑" w:hAnsi="微软雅黑" w:cs="仿宋" w:hint="eastAsia"/>
          <w:kern w:val="0"/>
          <w:sz w:val="24"/>
          <w:szCs w:val="24"/>
        </w:rPr>
        <w:t>，截图样式如下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。</w:t>
      </w:r>
    </w:p>
    <w:p w14:paraId="0E8F643A" w14:textId="77777777" w:rsidR="002D5B9F" w:rsidRPr="00331FBE" w:rsidRDefault="002D5B9F" w:rsidP="002D5B9F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第</w:t>
      </w:r>
      <w:r>
        <w:rPr>
          <w:rFonts w:ascii="微软雅黑" w:eastAsia="微软雅黑" w:hAnsi="微软雅黑" w:cs="仿宋"/>
          <w:kern w:val="0"/>
          <w:sz w:val="24"/>
          <w:szCs w:val="24"/>
        </w:rPr>
        <w:t>4</w:t>
      </w:r>
      <w:r w:rsidRPr="00331FBE">
        <w:rPr>
          <w:rFonts w:ascii="微软雅黑" w:eastAsia="微软雅黑" w:hAnsi="微软雅黑" w:cs="仿宋"/>
          <w:kern w:val="0"/>
          <w:sz w:val="24"/>
          <w:szCs w:val="24"/>
        </w:rPr>
        <w:t>步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：</w:t>
      </w:r>
      <w:r>
        <w:rPr>
          <w:rFonts w:ascii="微软雅黑" w:eastAsia="微软雅黑" w:hAnsi="微软雅黑" w:cs="仿宋" w:hint="eastAsia"/>
          <w:kern w:val="0"/>
          <w:sz w:val="24"/>
          <w:szCs w:val="24"/>
        </w:rPr>
        <w:t>全文检索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处输入法定代表人</w:t>
      </w:r>
      <w:r>
        <w:rPr>
          <w:rFonts w:ascii="微软雅黑" w:eastAsia="微软雅黑" w:hAnsi="微软雅黑" w:cs="仿宋" w:hint="eastAsia"/>
          <w:kern w:val="0"/>
          <w:sz w:val="24"/>
          <w:szCs w:val="24"/>
        </w:rPr>
        <w:t>后</w:t>
      </w:r>
      <w:r w:rsidR="00B35D69">
        <w:rPr>
          <w:rFonts w:ascii="微软雅黑" w:eastAsia="微软雅黑" w:hAnsi="微软雅黑" w:cs="仿宋" w:hint="eastAsia"/>
          <w:kern w:val="0"/>
          <w:sz w:val="24"/>
          <w:szCs w:val="24"/>
        </w:rPr>
        <w:t>，</w:t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点击“搜索”截图</w:t>
      </w:r>
      <w:r w:rsidR="00B35D69">
        <w:rPr>
          <w:rFonts w:ascii="微软雅黑" w:eastAsia="微软雅黑" w:hAnsi="微软雅黑" w:cs="仿宋" w:hint="eastAsia"/>
          <w:kern w:val="0"/>
          <w:sz w:val="24"/>
          <w:szCs w:val="24"/>
        </w:rPr>
        <w:t>，截图样式如下</w:t>
      </w:r>
      <w:r w:rsidR="00B35D69"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。</w:t>
      </w:r>
    </w:p>
    <w:p w14:paraId="2E04BE3E" w14:textId="77777777" w:rsidR="0092643C" w:rsidRDefault="008F646A">
      <w:pPr>
        <w:spacing w:after="0" w:line="240" w:lineRule="auto"/>
        <w:rPr>
          <w:rFonts w:ascii="微软雅黑" w:eastAsia="微软雅黑" w:hAnsi="微软雅黑" w:cs="仿宋"/>
          <w:kern w:val="0"/>
          <w:sz w:val="24"/>
          <w:szCs w:val="24"/>
        </w:rPr>
      </w:pPr>
      <w:r>
        <w:rPr>
          <w:rFonts w:ascii="微软雅黑" w:eastAsia="微软雅黑" w:hAnsi="微软雅黑" w:cs="仿宋"/>
          <w:noProof/>
          <w:kern w:val="0"/>
          <w:sz w:val="24"/>
          <w:szCs w:val="24"/>
        </w:rPr>
        <w:drawing>
          <wp:inline distT="0" distB="0" distL="0" distR="0" wp14:anchorId="0218FDFF" wp14:editId="13D4D091">
            <wp:extent cx="5274310" cy="2568575"/>
            <wp:effectExtent l="0" t="0" r="2540" b="3175"/>
            <wp:docPr id="10162620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6262040" name="图片 1016262040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031AB5" w14:textId="77777777" w:rsidR="0092643C" w:rsidRPr="00331FBE" w:rsidRDefault="008F646A">
      <w:pPr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0" distR="0" wp14:anchorId="6652159B" wp14:editId="7613BE5C">
            <wp:extent cx="5274310" cy="2564130"/>
            <wp:effectExtent l="0" t="0" r="2540" b="7620"/>
            <wp:docPr id="146113636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1136362" name="图片 1461136362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243E7D" w14:textId="77777777"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b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sz w:val="24"/>
          <w:szCs w:val="24"/>
        </w:rPr>
        <w:lastRenderedPageBreak/>
        <w:t>三</w:t>
      </w:r>
      <w:r w:rsidRPr="00331FBE">
        <w:rPr>
          <w:rFonts w:ascii="微软雅黑" w:eastAsia="微软雅黑" w:hAnsi="微软雅黑" w:hint="eastAsia"/>
          <w:sz w:val="24"/>
          <w:szCs w:val="24"/>
        </w:rPr>
        <w:t>、</w:t>
      </w: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全国企业信用信息公示系统（</w:t>
      </w:r>
      <w:r w:rsidRPr="00331FBE">
        <w:rPr>
          <w:rFonts w:ascii="微软雅黑" w:eastAsia="微软雅黑" w:hAnsi="微软雅黑" w:cs="仿宋"/>
          <w:b/>
          <w:kern w:val="0"/>
          <w:sz w:val="24"/>
          <w:szCs w:val="24"/>
        </w:rPr>
        <w:t>www.gsxt.gov.cn</w:t>
      </w:r>
      <w:r w:rsidRPr="00331FBE">
        <w:rPr>
          <w:rFonts w:ascii="微软雅黑" w:eastAsia="微软雅黑" w:hAnsi="微软雅黑" w:cs="仿宋" w:hint="eastAsia"/>
          <w:b/>
          <w:kern w:val="0"/>
          <w:sz w:val="24"/>
          <w:szCs w:val="24"/>
        </w:rPr>
        <w:t>）截图流程</w:t>
      </w:r>
    </w:p>
    <w:p w14:paraId="127E05BF" w14:textId="77777777"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第1步：打开系统首页。</w:t>
      </w:r>
    </w:p>
    <w:p w14:paraId="07AF3D0B" w14:textId="77777777" w:rsidR="0092643C" w:rsidRPr="00331FBE" w:rsidRDefault="005D2B5C">
      <w:pPr>
        <w:ind w:firstLineChars="200"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anchor distT="0" distB="0" distL="114300" distR="114300" simplePos="0" relativeHeight="251652096" behindDoc="0" locked="0" layoutInCell="1" allowOverlap="1" wp14:anchorId="6E7AD491" wp14:editId="7939B655">
            <wp:simplePos x="0" y="0"/>
            <wp:positionH relativeFrom="column">
              <wp:posOffset>28575</wp:posOffset>
            </wp:positionH>
            <wp:positionV relativeFrom="paragraph">
              <wp:posOffset>290195</wp:posOffset>
            </wp:positionV>
            <wp:extent cx="527685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第2步：空白处输入投标人名称并点击“查询”。</w:t>
      </w:r>
    </w:p>
    <w:p w14:paraId="68C57B80" w14:textId="77777777" w:rsidR="0092643C" w:rsidRPr="00331FBE" w:rsidRDefault="0092643C">
      <w:pPr>
        <w:ind w:firstLineChars="200"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14:paraId="7B1FD9A7" w14:textId="77777777"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14:paraId="0FEDDB0D" w14:textId="77777777"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14:paraId="32F92D1B" w14:textId="77777777" w:rsidR="0092643C" w:rsidRPr="00331FBE" w:rsidRDefault="0092643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14:paraId="1C44452B" w14:textId="77777777" w:rsidR="0092643C" w:rsidRPr="00331FBE" w:rsidRDefault="005D2B5C">
      <w:pPr>
        <w:pStyle w:val="a0"/>
        <w:ind w:firstLine="480"/>
        <w:rPr>
          <w:rFonts w:ascii="微软雅黑" w:eastAsia="微软雅黑" w:hAnsi="微软雅黑" w:cs="仿宋"/>
          <w:kern w:val="0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anchor distT="0" distB="0" distL="114300" distR="114300" simplePos="0" relativeHeight="251654144" behindDoc="0" locked="0" layoutInCell="1" allowOverlap="1" wp14:anchorId="3614DE3B" wp14:editId="599E40F1">
            <wp:simplePos x="0" y="0"/>
            <wp:positionH relativeFrom="column">
              <wp:posOffset>28575</wp:posOffset>
            </wp:positionH>
            <wp:positionV relativeFrom="paragraph">
              <wp:posOffset>363220</wp:posOffset>
            </wp:positionV>
            <wp:extent cx="527685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331FBE">
        <w:rPr>
          <w:rFonts w:ascii="微软雅黑" w:eastAsia="微软雅黑" w:hAnsi="微软雅黑" w:cs="仿宋" w:hint="eastAsia"/>
          <w:kern w:val="0"/>
          <w:sz w:val="24"/>
          <w:szCs w:val="24"/>
        </w:rPr>
        <w:t>第3步：点击选择投标人名称。</w:t>
      </w:r>
    </w:p>
    <w:p w14:paraId="021E4CBB" w14:textId="77777777" w:rsidR="0092643C" w:rsidRPr="00331FBE" w:rsidRDefault="0092643C">
      <w:pPr>
        <w:ind w:firstLineChars="200" w:firstLine="480"/>
        <w:rPr>
          <w:rFonts w:ascii="微软雅黑" w:eastAsia="微软雅黑" w:hAnsi="微软雅黑"/>
          <w:sz w:val="24"/>
          <w:szCs w:val="24"/>
        </w:rPr>
      </w:pPr>
    </w:p>
    <w:p w14:paraId="5F7247B2" w14:textId="77777777" w:rsidR="0092643C" w:rsidRPr="00331FBE" w:rsidRDefault="0092643C">
      <w:pPr>
        <w:ind w:firstLineChars="200"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14:paraId="3E35667C" w14:textId="77777777" w:rsidR="0092643C" w:rsidRPr="00331FBE" w:rsidRDefault="0092643C">
      <w:pPr>
        <w:ind w:firstLineChars="200"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14:paraId="21A98654" w14:textId="77777777" w:rsidR="0092643C" w:rsidRPr="00331FBE" w:rsidRDefault="0092643C">
      <w:pPr>
        <w:ind w:firstLineChars="200"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14:paraId="7F9311D7" w14:textId="77777777" w:rsidR="0092643C" w:rsidRPr="00331FBE" w:rsidRDefault="0092643C">
      <w:pPr>
        <w:ind w:firstLineChars="200" w:firstLine="480"/>
        <w:rPr>
          <w:rFonts w:ascii="微软雅黑" w:eastAsia="微软雅黑" w:hAnsi="微软雅黑" w:cs="仿宋"/>
          <w:kern w:val="0"/>
          <w:sz w:val="24"/>
          <w:szCs w:val="24"/>
        </w:rPr>
      </w:pPr>
    </w:p>
    <w:p w14:paraId="48205054" w14:textId="77777777" w:rsidR="00331FBE" w:rsidRDefault="00331FBE">
      <w:pPr>
        <w:spacing w:after="0" w:line="240" w:lineRule="auto"/>
        <w:rPr>
          <w:rFonts w:ascii="微软雅黑" w:eastAsia="微软雅黑" w:hAnsi="微软雅黑" w:cs="仿宋_GB2312"/>
          <w:sz w:val="24"/>
          <w:szCs w:val="24"/>
        </w:rPr>
      </w:pPr>
      <w:r>
        <w:rPr>
          <w:rFonts w:ascii="微软雅黑" w:eastAsia="微软雅黑" w:hAnsi="微软雅黑" w:cs="仿宋_GB2312"/>
          <w:sz w:val="24"/>
          <w:szCs w:val="24"/>
        </w:rPr>
        <w:br w:type="page"/>
      </w:r>
    </w:p>
    <w:p w14:paraId="1AB67DA9" w14:textId="77777777" w:rsidR="0092643C" w:rsidRPr="00331FBE" w:rsidRDefault="005D2B5C" w:rsidP="00331FBE">
      <w:pPr>
        <w:pStyle w:val="a0"/>
        <w:ind w:firstLine="480"/>
        <w:rPr>
          <w:rFonts w:ascii="微软雅黑" w:eastAsia="微软雅黑" w:hAnsi="微软雅黑" w:cs="仿宋_GB2312"/>
          <w:sz w:val="24"/>
          <w:szCs w:val="24"/>
        </w:rPr>
      </w:pPr>
      <w:r w:rsidRPr="00331FBE">
        <w:rPr>
          <w:rFonts w:ascii="微软雅黑" w:eastAsia="微软雅黑" w:hAnsi="微软雅黑" w:cs="仿宋_GB2312" w:hint="eastAsia"/>
          <w:sz w:val="24"/>
          <w:szCs w:val="24"/>
        </w:rPr>
        <w:lastRenderedPageBreak/>
        <w:t>第4步：选择“列入经营异常名录信息”，截取当前页面，显示“</w:t>
      </w:r>
      <w:r w:rsidRPr="00331FBE">
        <w:rPr>
          <w:rFonts w:ascii="微软雅黑" w:eastAsia="微软雅黑" w:hAnsi="微软雅黑" w:cs="仿宋_GB2312"/>
          <w:sz w:val="24"/>
          <w:szCs w:val="24"/>
        </w:rPr>
        <w:t>暂无列入</w:t>
      </w:r>
      <w:r w:rsidRPr="00331FBE">
        <w:rPr>
          <w:rFonts w:ascii="微软雅黑" w:eastAsia="微软雅黑" w:hAnsi="微软雅黑" w:cs="仿宋_GB2312" w:hint="eastAsia"/>
          <w:sz w:val="24"/>
          <w:szCs w:val="24"/>
        </w:rPr>
        <w:t>经营异常名录信息”，即可报名。</w:t>
      </w:r>
    </w:p>
    <w:p w14:paraId="65FF7962" w14:textId="77777777" w:rsidR="0092643C" w:rsidRPr="00331FBE" w:rsidRDefault="00331FBE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  <w:r w:rsidRPr="00331FBE">
        <w:rPr>
          <w:rFonts w:ascii="微软雅黑" w:eastAsia="微软雅黑" w:hAnsi="微软雅黑" w:cs="仿宋" w:hint="eastAsia"/>
          <w:b/>
          <w:noProof/>
          <w:kern w:val="0"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272E50A4" wp14:editId="36D87D6B">
            <wp:simplePos x="0" y="0"/>
            <wp:positionH relativeFrom="column">
              <wp:posOffset>-47625</wp:posOffset>
            </wp:positionH>
            <wp:positionV relativeFrom="paragraph">
              <wp:posOffset>58420</wp:posOffset>
            </wp:positionV>
            <wp:extent cx="5353050" cy="2141220"/>
            <wp:effectExtent l="0" t="0" r="0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2141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E09F43" w14:textId="77777777" w:rsidR="0092643C" w:rsidRPr="00331FBE" w:rsidRDefault="0092643C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</w:p>
    <w:p w14:paraId="084A8E15" w14:textId="77777777" w:rsidR="0092643C" w:rsidRPr="00331FBE" w:rsidRDefault="0092643C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</w:p>
    <w:p w14:paraId="2F396CB5" w14:textId="77777777" w:rsidR="0092643C" w:rsidRPr="00331FBE" w:rsidRDefault="0092643C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</w:p>
    <w:p w14:paraId="490C349E" w14:textId="77777777" w:rsidR="0092643C" w:rsidRPr="00331FBE" w:rsidRDefault="0092643C">
      <w:pPr>
        <w:pStyle w:val="a0"/>
        <w:ind w:firstLine="480"/>
        <w:rPr>
          <w:rFonts w:ascii="微软雅黑" w:eastAsia="微软雅黑" w:hAnsi="微软雅黑"/>
          <w:sz w:val="24"/>
          <w:szCs w:val="24"/>
        </w:rPr>
      </w:pPr>
    </w:p>
    <w:p w14:paraId="744B7B92" w14:textId="77777777" w:rsidR="0092643C" w:rsidRPr="00331FBE" w:rsidRDefault="00BB02AE" w:rsidP="00BB02AE">
      <w:pPr>
        <w:ind w:firstLineChars="200" w:firstLine="480"/>
        <w:rPr>
          <w:rFonts w:ascii="微软雅黑" w:eastAsia="微软雅黑" w:hAnsi="微软雅黑" w:cs="仿宋_GB2312"/>
          <w:sz w:val="24"/>
          <w:szCs w:val="24"/>
        </w:rPr>
      </w:pPr>
      <w:r w:rsidRPr="00331FBE">
        <w:rPr>
          <w:rFonts w:ascii="微软雅黑" w:eastAsia="微软雅黑" w:hAnsi="微软雅黑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2A50438B" wp14:editId="643C04E2">
            <wp:simplePos x="0" y="0"/>
            <wp:positionH relativeFrom="column">
              <wp:posOffset>-47625</wp:posOffset>
            </wp:positionH>
            <wp:positionV relativeFrom="paragraph">
              <wp:posOffset>808990</wp:posOffset>
            </wp:positionV>
            <wp:extent cx="5286375" cy="2383155"/>
            <wp:effectExtent l="0" t="0" r="9525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2383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5D2B5C" w:rsidRPr="00331FBE">
        <w:rPr>
          <w:rFonts w:ascii="微软雅黑" w:eastAsia="微软雅黑" w:hAnsi="微软雅黑" w:cs="仿宋_GB2312" w:hint="eastAsia"/>
          <w:sz w:val="24"/>
          <w:szCs w:val="24"/>
        </w:rPr>
        <w:t>第5步：选择“列入严重违法失信企业名单（黑名单）信息”，截取当前页面，</w:t>
      </w:r>
      <w:r w:rsidR="001C7D07" w:rsidRPr="00331FBE">
        <w:rPr>
          <w:rFonts w:ascii="微软雅黑" w:eastAsia="微软雅黑" w:hAnsi="微软雅黑" w:cs="仿宋_GB2312" w:hint="eastAsia"/>
          <w:sz w:val="24"/>
          <w:szCs w:val="24"/>
        </w:rPr>
        <w:t>显</w:t>
      </w:r>
      <w:r w:rsidR="005D2B5C" w:rsidRPr="00331FBE">
        <w:rPr>
          <w:rFonts w:ascii="微软雅黑" w:eastAsia="微软雅黑" w:hAnsi="微软雅黑" w:cs="仿宋_GB2312" w:hint="eastAsia"/>
          <w:sz w:val="24"/>
          <w:szCs w:val="24"/>
        </w:rPr>
        <w:t>示“</w:t>
      </w:r>
      <w:r w:rsidR="005D2B5C" w:rsidRPr="00331FBE">
        <w:rPr>
          <w:rFonts w:ascii="微软雅黑" w:eastAsia="微软雅黑" w:hAnsi="微软雅黑" w:cs="仿宋_GB2312"/>
          <w:sz w:val="24"/>
          <w:szCs w:val="24"/>
        </w:rPr>
        <w:t>暂无列入严重违法失信企业名单（黑名单）信息</w:t>
      </w:r>
      <w:r w:rsidR="005D2B5C" w:rsidRPr="00331FBE">
        <w:rPr>
          <w:rFonts w:ascii="微软雅黑" w:eastAsia="微软雅黑" w:hAnsi="微软雅黑" w:cs="仿宋_GB2312" w:hint="eastAsia"/>
          <w:sz w:val="24"/>
          <w:szCs w:val="24"/>
        </w:rPr>
        <w:t>”即可报名。</w:t>
      </w:r>
    </w:p>
    <w:p w14:paraId="0ED078A4" w14:textId="77777777" w:rsidR="00771666" w:rsidRPr="00331FBE" w:rsidRDefault="00771666">
      <w:pPr>
        <w:rPr>
          <w:rFonts w:ascii="微软雅黑" w:eastAsia="微软雅黑" w:hAnsi="微软雅黑"/>
          <w:sz w:val="24"/>
          <w:szCs w:val="24"/>
        </w:rPr>
      </w:pPr>
    </w:p>
    <w:p w14:paraId="6EB0F4EE" w14:textId="77777777" w:rsidR="00771666" w:rsidRPr="00331FBE" w:rsidRDefault="00771666">
      <w:pPr>
        <w:rPr>
          <w:rFonts w:ascii="微软雅黑" w:eastAsia="微软雅黑" w:hAnsi="微软雅黑"/>
          <w:sz w:val="24"/>
          <w:szCs w:val="24"/>
        </w:rPr>
      </w:pPr>
    </w:p>
    <w:p w14:paraId="15B147FF" w14:textId="77777777" w:rsidR="00771666" w:rsidRPr="00331FBE" w:rsidRDefault="00771666">
      <w:pPr>
        <w:rPr>
          <w:rFonts w:ascii="微软雅黑" w:eastAsia="微软雅黑" w:hAnsi="微软雅黑"/>
          <w:sz w:val="24"/>
          <w:szCs w:val="24"/>
        </w:rPr>
      </w:pPr>
    </w:p>
    <w:p w14:paraId="4D23CD17" w14:textId="77777777" w:rsidR="00771666" w:rsidRPr="00331FBE" w:rsidRDefault="00771666">
      <w:pPr>
        <w:rPr>
          <w:rFonts w:ascii="微软雅黑" w:eastAsia="微软雅黑" w:hAnsi="微软雅黑"/>
          <w:sz w:val="24"/>
          <w:szCs w:val="24"/>
        </w:rPr>
      </w:pPr>
    </w:p>
    <w:p w14:paraId="717FC1D2" w14:textId="77777777" w:rsidR="00771666" w:rsidRPr="00331FBE" w:rsidRDefault="00771666">
      <w:pPr>
        <w:rPr>
          <w:rFonts w:ascii="微软雅黑" w:eastAsia="微软雅黑" w:hAnsi="微软雅黑"/>
          <w:sz w:val="24"/>
          <w:szCs w:val="24"/>
        </w:rPr>
      </w:pPr>
    </w:p>
    <w:p w14:paraId="4D3B86A8" w14:textId="77777777" w:rsidR="00771666" w:rsidRDefault="00AD3098" w:rsidP="00771666">
      <w:pPr>
        <w:pStyle w:val="a0"/>
        <w:ind w:firstLine="480"/>
        <w:rPr>
          <w:rFonts w:ascii="微软雅黑" w:eastAsia="微软雅黑" w:hAnsi="微软雅黑"/>
          <w:b/>
          <w:bCs/>
          <w:color w:val="FF0000"/>
          <w:sz w:val="24"/>
          <w:szCs w:val="24"/>
        </w:rPr>
      </w:pPr>
      <w:r w:rsidRPr="00331FBE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注：以上国家企业信用信息公示系统、中国裁判文书网、失信被执行人三网截图</w:t>
      </w:r>
      <w:r w:rsidR="00771666" w:rsidRPr="00331FBE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投标人及法定代表人查询出其中一项，列入失信被执行人、有行贿犯罪记录、企业被列入经营异常名录信息和列入严重违法失信名单</w:t>
      </w:r>
      <w:r w:rsidR="00771666" w:rsidRPr="00331FBE">
        <w:rPr>
          <w:rFonts w:ascii="微软雅黑" w:eastAsia="微软雅黑" w:hAnsi="微软雅黑"/>
          <w:b/>
          <w:bCs/>
          <w:color w:val="FF0000"/>
          <w:sz w:val="24"/>
          <w:szCs w:val="24"/>
        </w:rPr>
        <w:t>(</w:t>
      </w:r>
      <w:r w:rsidR="00771666" w:rsidRPr="00331FBE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黑名单</w:t>
      </w:r>
      <w:r w:rsidR="00771666" w:rsidRPr="00331FBE">
        <w:rPr>
          <w:rFonts w:ascii="微软雅黑" w:eastAsia="微软雅黑" w:hAnsi="微软雅黑"/>
          <w:b/>
          <w:bCs/>
          <w:color w:val="FF0000"/>
          <w:sz w:val="24"/>
          <w:szCs w:val="24"/>
        </w:rPr>
        <w:t>)</w:t>
      </w:r>
      <w:r w:rsidR="00771666" w:rsidRPr="00331FBE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报名不予通过审核，审核通过的不能参与投标</w:t>
      </w:r>
      <w:r w:rsidRPr="00331FBE"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t>，参与投标的由评审委员会否决其投标不得参与项目的评审。</w:t>
      </w:r>
    </w:p>
    <w:p w14:paraId="6A4E7B42" w14:textId="1DBF9E1C" w:rsidR="00EE049B" w:rsidRPr="00331FBE" w:rsidRDefault="00EE049B" w:rsidP="00771666">
      <w:pPr>
        <w:pStyle w:val="a0"/>
        <w:ind w:firstLine="480"/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</w:pPr>
      <w:r>
        <w:rPr>
          <w:rFonts w:ascii="微软雅黑" w:eastAsia="微软雅黑" w:hAnsi="微软雅黑" w:hint="eastAsia"/>
          <w:b/>
          <w:bCs/>
          <w:color w:val="FF0000"/>
          <w:sz w:val="24"/>
          <w:szCs w:val="24"/>
        </w:rPr>
        <w:lastRenderedPageBreak/>
        <w:t>截图有查询时间要求的以招标公告写明的日期时间为准</w:t>
      </w:r>
    </w:p>
    <w:sectPr w:rsidR="00EE049B" w:rsidRPr="00331FB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2FC5F1" w14:textId="77777777" w:rsidR="0092643C" w:rsidRDefault="005D2B5C">
      <w:pPr>
        <w:spacing w:line="240" w:lineRule="auto"/>
      </w:pPr>
      <w:r>
        <w:separator/>
      </w:r>
    </w:p>
  </w:endnote>
  <w:endnote w:type="continuationSeparator" w:id="0">
    <w:p w14:paraId="51114191" w14:textId="77777777" w:rsidR="0092643C" w:rsidRDefault="005D2B5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9446B0" w14:textId="77777777" w:rsidR="0092643C" w:rsidRDefault="005D2B5C">
      <w:pPr>
        <w:spacing w:after="0"/>
      </w:pPr>
      <w:r>
        <w:separator/>
      </w:r>
    </w:p>
  </w:footnote>
  <w:footnote w:type="continuationSeparator" w:id="0">
    <w:p w14:paraId="099CA524" w14:textId="77777777" w:rsidR="0092643C" w:rsidRDefault="005D2B5C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145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B2C5FBE"/>
    <w:rsid w:val="000E4A52"/>
    <w:rsid w:val="001C7D07"/>
    <w:rsid w:val="002476F0"/>
    <w:rsid w:val="00266649"/>
    <w:rsid w:val="0029643F"/>
    <w:rsid w:val="002D5B9F"/>
    <w:rsid w:val="00331FBE"/>
    <w:rsid w:val="003624FA"/>
    <w:rsid w:val="00386D15"/>
    <w:rsid w:val="005D2B5C"/>
    <w:rsid w:val="00685AAB"/>
    <w:rsid w:val="0069512C"/>
    <w:rsid w:val="00697764"/>
    <w:rsid w:val="006D61BF"/>
    <w:rsid w:val="00764A00"/>
    <w:rsid w:val="00771666"/>
    <w:rsid w:val="008F646A"/>
    <w:rsid w:val="00921E9D"/>
    <w:rsid w:val="0092643C"/>
    <w:rsid w:val="00AD1CF2"/>
    <w:rsid w:val="00AD3098"/>
    <w:rsid w:val="00B35D69"/>
    <w:rsid w:val="00BB02AE"/>
    <w:rsid w:val="00C00804"/>
    <w:rsid w:val="00C253CE"/>
    <w:rsid w:val="00D86405"/>
    <w:rsid w:val="00ED3EEF"/>
    <w:rsid w:val="00EE049B"/>
    <w:rsid w:val="0B2C5FBE"/>
    <w:rsid w:val="231579BC"/>
    <w:rsid w:val="508578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 fillcolor="white">
      <v:fill color="white"/>
    </o:shapedefaults>
    <o:shapelayout v:ext="edit">
      <o:idmap v:ext="edit" data="1"/>
    </o:shapelayout>
  </w:shapeDefaults>
  <w:decimalSymbol w:val="."/>
  <w:listSeparator w:val=","/>
  <w14:docId w14:val="66DF9D1D"/>
  <w15:docId w15:val="{28508981-1796-4002-A734-6660584F8C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uiPriority="99" w:unhideWhenUsed="1" w:qFormat="1"/>
    <w:lsdException w:name="footnote text" w:semiHidden="1" w:unhideWhenUsed="1"/>
    <w:lsdException w:name="annotation text" w:semiHidden="1" w:unhideWhenUsed="1"/>
    <w:lsdException w:name="header" w:qFormat="1"/>
    <w:lsdException w:name="footer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99" w:unhideWhenUsed="1" w:qFormat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next w:val="a0"/>
    <w:qFormat/>
    <w:pPr>
      <w:spacing w:after="160" w:line="259" w:lineRule="auto"/>
    </w:pPr>
    <w:rPr>
      <w:rFonts w:ascii="Calibri" w:eastAsia="Calibri" w:hAnsi="Calibri" w:cs="Calibri"/>
      <w:color w:val="000000"/>
      <w:kern w:val="2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Normal Indent"/>
    <w:basedOn w:val="a"/>
    <w:uiPriority w:val="99"/>
    <w:unhideWhenUsed/>
    <w:qFormat/>
    <w:pPr>
      <w:ind w:firstLineChars="200" w:firstLine="420"/>
    </w:pPr>
  </w:style>
  <w:style w:type="paragraph" w:styleId="a4">
    <w:name w:val="Balloon Text"/>
    <w:basedOn w:val="a"/>
    <w:link w:val="a5"/>
    <w:qFormat/>
    <w:pPr>
      <w:spacing w:after="0" w:line="240" w:lineRule="auto"/>
    </w:pPr>
    <w:rPr>
      <w:sz w:val="18"/>
      <w:szCs w:val="18"/>
    </w:rPr>
  </w:style>
  <w:style w:type="paragraph" w:styleId="a6">
    <w:name w:val="footer"/>
    <w:basedOn w:val="a"/>
    <w:link w:val="a7"/>
    <w:qFormat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a8">
    <w:name w:val="header"/>
    <w:basedOn w:val="a"/>
    <w:link w:val="a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styleId="aa">
    <w:name w:val="Hyperlink"/>
    <w:basedOn w:val="a1"/>
    <w:uiPriority w:val="99"/>
    <w:unhideWhenUsed/>
    <w:qFormat/>
    <w:rPr>
      <w:color w:val="0563C1" w:themeColor="hyperlink"/>
      <w:u w:val="single"/>
    </w:rPr>
  </w:style>
  <w:style w:type="character" w:customStyle="1" w:styleId="a9">
    <w:name w:val="页眉 字符"/>
    <w:basedOn w:val="a1"/>
    <w:link w:val="a8"/>
    <w:qFormat/>
    <w:rPr>
      <w:rFonts w:ascii="Calibri" w:eastAsia="Calibri" w:hAnsi="Calibri" w:cs="Calibri"/>
      <w:color w:val="000000"/>
      <w:kern w:val="2"/>
      <w:sz w:val="18"/>
      <w:szCs w:val="18"/>
    </w:rPr>
  </w:style>
  <w:style w:type="character" w:customStyle="1" w:styleId="a7">
    <w:name w:val="页脚 字符"/>
    <w:basedOn w:val="a1"/>
    <w:link w:val="a6"/>
    <w:qFormat/>
    <w:rPr>
      <w:rFonts w:ascii="Calibri" w:eastAsia="Calibri" w:hAnsi="Calibri" w:cs="Calibri"/>
      <w:color w:val="000000"/>
      <w:kern w:val="2"/>
      <w:sz w:val="18"/>
      <w:szCs w:val="18"/>
    </w:rPr>
  </w:style>
  <w:style w:type="character" w:customStyle="1" w:styleId="a5">
    <w:name w:val="批注框文本 字符"/>
    <w:basedOn w:val="a1"/>
    <w:link w:val="a4"/>
    <w:qFormat/>
    <w:rPr>
      <w:rFonts w:ascii="Calibri" w:eastAsia="Calibri" w:hAnsi="Calibri" w:cs="Calibri"/>
      <w:color w:val="000000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hyperlink" Target="http://www.wenshu.court.gov.cn" TargetMode="External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8</Pages>
  <Words>128</Words>
  <Characters>732</Characters>
  <Application>Microsoft Office Word</Application>
  <DocSecurity>0</DocSecurity>
  <Lines>6</Lines>
  <Paragraphs>1</Paragraphs>
  <ScaleCrop>false</ScaleCrop>
  <Company>Microsoft</Company>
  <LinksUpToDate>false</LinksUpToDate>
  <CharactersWithSpaces>859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lx</dc:creator>
  <cp:lastModifiedBy>43151251@qq.com</cp:lastModifiedBy>
  <cp:revision>22</cp:revision>
  <dcterms:created xsi:type="dcterms:W3CDTF">2019-08-08T03:14:00Z</dcterms:created>
  <dcterms:modified xsi:type="dcterms:W3CDTF">2023-07-02T05:43:00Z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2052-11.1.0.10938</vt:lpwstr>
  </property>
  <property fmtid="{D5CDD505-2E9C-101B-9397-08002B2CF9AE}" pid="3" name="ICV">
    <vt:lpwstr>5213B9B7B5B241FAAECC8207B173ACF7</vt:lpwstr>
  </property>
</Properties>
</file>