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9"/>
        <w:tblW w:w="1085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559"/>
        <w:gridCol w:w="805"/>
        <w:gridCol w:w="665"/>
        <w:gridCol w:w="872"/>
        <w:gridCol w:w="646"/>
        <w:gridCol w:w="556"/>
        <w:gridCol w:w="697"/>
        <w:gridCol w:w="893"/>
        <w:gridCol w:w="959"/>
        <w:gridCol w:w="939"/>
        <w:gridCol w:w="449"/>
        <w:gridCol w:w="449"/>
        <w:gridCol w:w="669"/>
        <w:gridCol w:w="659"/>
        <w:gridCol w:w="3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交货期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包件4（办公家具等）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3700063160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纱窗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19305.00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鄂电达拉特供电公司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3700063160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办公用品-窗帘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615.120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59051.52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鄂电达拉特供电公司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3700063575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沙发,常规,常规,常规,三人沙发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鄂电鄂托克前旗供电公司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3700063575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沙发,常规,常规,常规,单人沙发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鄂电鄂托克前旗供电公司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3700063575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茶几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鄂电鄂托克前旗供电公司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3700063575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演讲台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鄂电鄂托克前旗供电公司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3700063575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重点低值易耗品-办公桌椅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鄂电鄂托克前旗供电公司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3700063565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报警器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鄂电杭锦供电公司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重点低易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3600015169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洗地车</w:t>
            </w:r>
          </w:p>
        </w:tc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20000.00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20000.00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鄂电物资供应中心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2023年10月8日</w:t>
            </w: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42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137506.52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12"/>
        <w:rPr>
          <w:rFonts w:hint="eastAsia"/>
          <w:lang w:val="en-US" w:eastAsia="zh-CN"/>
        </w:rPr>
        <w:sectPr>
          <w:pgSz w:w="11906" w:h="16838"/>
          <w:pgMar w:top="1701" w:right="1417" w:bottom="1701" w:left="1417" w:header="850" w:footer="737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lang w:val="en-US" w:eastAsia="zh-CN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6" w:h="16838"/>
          <w:pgMar w:top="1701" w:right="1417" w:bottom="1701" w:left="1417" w:header="850" w:footer="737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0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项目编号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FRoXLNQIAAHgEAAAOAAAAZHJzL2Uyb0RvYy54bWyt&#10;VE2O0zAU3iNxB8t7mrZomE7UdBaUskEwYpgDvNpOYuQ/2W6TcgAOwBoJiQ3iEBxnBMeYZzfT+YFF&#10;F2SRPNvvff6+z8+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EVGhcs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4" w:type="first"/>
          <w:footerReference r:id="rId3" w:type="default"/>
          <w:pgSz w:w="11906" w:h="16838"/>
          <w:pgMar w:top="1701" w:right="1417" w:bottom="1701" w:left="1417" w:header="850" w:footer="737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240" w:lineRule="auto"/>
        <w:ind w:right="-1029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http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  <w:lang w:eastAsia="zh-CN"/>
        </w:rPr>
        <w:t>：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240" w:lineRule="auto"/>
        <w:ind w:right="-1029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737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numPr>
          <w:ilvl w:val="0"/>
          <w:numId w:val="1"/>
        </w:numPr>
        <w:bidi w:val="0"/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737" w:gutter="0"/>
          <w:pgNumType w:fmt="decimal"/>
          <w:cols w:space="720" w:num="1"/>
          <w:rtlGutter w:val="0"/>
          <w:docGrid w:type="lines" w:linePitch="312" w:charSpace="0"/>
        </w:sectPr>
      </w:pPr>
    </w:p>
    <w:bookmarkEnd w:id="0"/>
    <w:bookmarkEnd w:id="1"/>
    <w:p>
      <w:pPr>
        <w:spacing w:line="240" w:lineRule="auto"/>
        <w:ind w:right="-1029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21"/>
          <w:szCs w:val="21"/>
        </w:rPr>
        <w:t>//www.creditchina.gov.cn打开网页后，点击“信用服务”。</w:t>
      </w:r>
    </w:p>
    <w:p>
      <w:p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4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737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11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12" name="图片 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2、企业法定代表人查询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480" w:lineRule="auto"/>
        <w:ind w:firstLine="420" w:firstLineChars="0"/>
        <w:jc w:val="left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14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red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red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red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/>
          <w:lang w:val="en-US"/>
        </w:rPr>
      </w:pPr>
      <w:r>
        <w:rPr>
          <w:rFonts w:hint="eastAsia" w:ascii="仿宋" w:hAnsi="仿宋" w:eastAsia="仿宋" w:cs="仿宋"/>
          <w:color w:val="auto"/>
          <w:sz w:val="32"/>
          <w:szCs w:val="18"/>
          <w:highlight w:val="none"/>
          <w:lang w:val="en-US" w:eastAsia="zh-CN"/>
        </w:rPr>
        <w:t>注：上述各类信誉查询截图样式仅供参考。</w:t>
      </w:r>
      <w:bookmarkStart w:id="4" w:name="_GoBack"/>
      <w:bookmarkEnd w:id="4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+cN+E4AgAAc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oKN19aHq&#10;LmAOLQtbvbM8polSebs6BkibFI8CdaqgU3GDSUw9619NHPU/9ynq8U+x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5w34TgCAABxBAAADgAAAAAAAAABACAAAAAfAQAAZHJzL2Uyb0RvYy54&#10;bWxQSwUGAAAAAAYABgBZAQAAyQ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km6sk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G2Sbq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kNWM3ZDdlNWFjYTEwZGQ5OWFhNzY4ZWVhMmViZTQifQ=="/>
  </w:docVars>
  <w:rsids>
    <w:rsidRoot w:val="64135778"/>
    <w:rsid w:val="6413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6">
    <w:name w:val="Body Text"/>
    <w:basedOn w:val="1"/>
    <w:next w:val="7"/>
    <w:qFormat/>
    <w:uiPriority w:val="0"/>
    <w:rPr>
      <w:rFonts w:ascii="宋体" w:hAnsi="宋体"/>
      <w:kern w:val="0"/>
      <w:sz w:val="2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table" w:styleId="10">
    <w:name w:val="Table Grid"/>
    <w:basedOn w:val="9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2">
    <w:name w:val="BodyText1I2"/>
    <w:basedOn w:val="1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2023-08-23T03:34:00Z</dcterms:created>
  <dc:creator>回忆斑驳了过往</dc:creator>
  <cp:lastModifiedBy>回忆斑驳了过往</cp:lastModifiedBy>
  <dcterms:modified xsi:type="dcterms:W3CDTF">2023-08-23T03:36:06Z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BC4EE955AD0043BE8CD12E3184228803_11</vt:lpwstr>
  </property>
</Properties>
</file>