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7DD9" w:rsidRPr="003A7DD9" w:rsidRDefault="003A7DD9" w:rsidP="003A7DD9">
      <w:pPr>
        <w:ind w:rightChars="-94" w:right="-197"/>
        <w:jc w:val="center"/>
        <w:rPr>
          <w:rFonts w:ascii="宋体" w:eastAsia="宋体" w:hAnsi="宋体" w:cs="宋体"/>
          <w:b/>
          <w:color w:val="000000"/>
          <w:sz w:val="28"/>
          <w:szCs w:val="28"/>
        </w:rPr>
      </w:pPr>
      <w:r w:rsidRPr="003A7DD9">
        <w:rPr>
          <w:rFonts w:ascii="宋体" w:eastAsia="宋体" w:hAnsi="宋体" w:cs="宋体" w:hint="eastAsia"/>
          <w:b/>
          <w:color w:val="000000"/>
          <w:sz w:val="28"/>
          <w:szCs w:val="28"/>
        </w:rPr>
        <w:t>锡林郭勒供电公司2023年-2024年10千伏及</w:t>
      </w:r>
      <w:proofErr w:type="gramStart"/>
      <w:r w:rsidRPr="003A7DD9">
        <w:rPr>
          <w:rFonts w:ascii="宋体" w:eastAsia="宋体" w:hAnsi="宋体" w:cs="宋体" w:hint="eastAsia"/>
          <w:b/>
          <w:color w:val="000000"/>
          <w:sz w:val="28"/>
          <w:szCs w:val="28"/>
        </w:rPr>
        <w:t>以下业扩配套</w:t>
      </w:r>
      <w:proofErr w:type="gramEnd"/>
      <w:r w:rsidRPr="003A7DD9">
        <w:rPr>
          <w:rFonts w:ascii="宋体" w:eastAsia="宋体" w:hAnsi="宋体" w:cs="宋体" w:hint="eastAsia"/>
          <w:b/>
          <w:color w:val="000000"/>
          <w:sz w:val="28"/>
          <w:szCs w:val="28"/>
        </w:rPr>
        <w:t>电网项目施工框架协议采购</w:t>
      </w:r>
    </w:p>
    <w:p w:rsidR="003A7DD9" w:rsidRPr="003A7DD9" w:rsidRDefault="003A7DD9" w:rsidP="003A7DD9">
      <w:pPr>
        <w:jc w:val="center"/>
        <w:rPr>
          <w:rFonts w:ascii="宋体" w:eastAsia="宋体" w:hAnsi="宋体" w:cs="宋体"/>
          <w:b/>
          <w:color w:val="000000"/>
          <w:sz w:val="28"/>
          <w:szCs w:val="28"/>
        </w:rPr>
      </w:pPr>
      <w:r w:rsidRPr="003A7DD9">
        <w:rPr>
          <w:rFonts w:ascii="宋体" w:eastAsia="宋体" w:hAnsi="宋体" w:cs="宋体" w:hint="eastAsia"/>
          <w:b/>
          <w:color w:val="000000"/>
          <w:sz w:val="28"/>
          <w:szCs w:val="28"/>
        </w:rPr>
        <w:t>招标公告</w:t>
      </w:r>
    </w:p>
    <w:p w:rsidR="003A7DD9" w:rsidRPr="003A7DD9" w:rsidRDefault="003A7DD9" w:rsidP="003A7DD9">
      <w:pPr>
        <w:spacing w:line="360" w:lineRule="auto"/>
        <w:ind w:firstLineChars="200" w:firstLine="480"/>
        <w:rPr>
          <w:rFonts w:ascii="宋体" w:eastAsia="宋体" w:hAnsi="宋体" w:cs="Times New Roman"/>
          <w:sz w:val="24"/>
          <w:szCs w:val="24"/>
        </w:rPr>
      </w:pPr>
      <w:r w:rsidRPr="003A7DD9">
        <w:rPr>
          <w:rFonts w:ascii="宋体" w:eastAsia="宋体" w:hAnsi="宋体" w:cs="Times New Roman" w:hint="eastAsia"/>
          <w:sz w:val="24"/>
          <w:szCs w:val="24"/>
        </w:rPr>
        <w:t>法正项目管理集团有限公司受内蒙古电力(集团)有限责任公司锡林郭勒供电分公司物资供应处的委托，对“锡林郭勒供电公司2023年-2024年10千伏及以下业扩配套电网项目施工框架协议采购”进行公开招标，项目资金已落实。依据《中华人民共和国招标投标法》、《中华人民共和国招标投标法实施条例》、《国有企业采购操作规范》、《国有企业采购操作规范》释义以及国家相应的法律法规，遵循公开、公平、公正和诚实信用原则，欢迎符合条件的潜在投标人参与本项目竞标。</w:t>
      </w:r>
    </w:p>
    <w:p w:rsidR="003A7DD9" w:rsidRPr="003A7DD9" w:rsidRDefault="003A7DD9" w:rsidP="003A7DD9">
      <w:pPr>
        <w:keepNext/>
        <w:keepLines/>
        <w:spacing w:line="416" w:lineRule="auto"/>
        <w:outlineLvl w:val="1"/>
        <w:rPr>
          <w:rFonts w:ascii="宋体" w:eastAsia="宋体" w:hAnsi="宋体" w:cs="Times New Roman"/>
          <w:b/>
          <w:bCs/>
          <w:color w:val="000000"/>
          <w:sz w:val="28"/>
          <w:szCs w:val="28"/>
        </w:rPr>
      </w:pPr>
      <w:bookmarkStart w:id="0" w:name="_Toc30026"/>
      <w:r w:rsidRPr="003A7DD9">
        <w:rPr>
          <w:rFonts w:ascii="宋体" w:eastAsia="宋体" w:hAnsi="宋体" w:cs="Times New Roman" w:hint="eastAsia"/>
          <w:b/>
          <w:bCs/>
          <w:color w:val="000000"/>
          <w:sz w:val="28"/>
          <w:szCs w:val="28"/>
        </w:rPr>
        <w:t>一、项目概况与招标范围</w:t>
      </w:r>
      <w:bookmarkEnd w:id="0"/>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1、项目名称：锡林郭勒供电公司2023年-2024年10千伏及</w:t>
      </w:r>
      <w:proofErr w:type="gramStart"/>
      <w:r w:rsidRPr="003A7DD9">
        <w:rPr>
          <w:rFonts w:ascii="宋体" w:eastAsia="宋体" w:hAnsi="宋体" w:cs="Times New Roman" w:hint="eastAsia"/>
          <w:color w:val="000000"/>
          <w:sz w:val="24"/>
          <w:szCs w:val="24"/>
        </w:rPr>
        <w:t>以下业扩配套</w:t>
      </w:r>
      <w:proofErr w:type="gramEnd"/>
      <w:r w:rsidRPr="003A7DD9">
        <w:rPr>
          <w:rFonts w:ascii="宋体" w:eastAsia="宋体" w:hAnsi="宋体" w:cs="Times New Roman" w:hint="eastAsia"/>
          <w:color w:val="000000"/>
          <w:sz w:val="24"/>
          <w:szCs w:val="24"/>
        </w:rPr>
        <w:t>电网项目施工框架协议采购</w:t>
      </w:r>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2、项目编号：</w:t>
      </w:r>
      <w:r w:rsidRPr="003A7DD9">
        <w:rPr>
          <w:rFonts w:ascii="宋体" w:eastAsia="宋体" w:hAnsi="宋体" w:cs="Times New Roman"/>
          <w:color w:val="000000"/>
          <w:sz w:val="24"/>
          <w:szCs w:val="24"/>
        </w:rPr>
        <w:t>FZ2023-XDWZ-GK-026</w:t>
      </w:r>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 xml:space="preserve">3、招标范围：本项目共计1个标段，具体招标内容详见需求计划明细表（招标公告附件一） </w:t>
      </w: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504"/>
        <w:gridCol w:w="611"/>
        <w:gridCol w:w="666"/>
        <w:gridCol w:w="1222"/>
        <w:gridCol w:w="1222"/>
        <w:gridCol w:w="717"/>
        <w:gridCol w:w="709"/>
      </w:tblGrid>
      <w:tr w:rsidR="003A7DD9" w:rsidRPr="003A7DD9" w:rsidTr="002675A7">
        <w:trPr>
          <w:jc w:val="center"/>
        </w:trPr>
        <w:tc>
          <w:tcPr>
            <w:tcW w:w="715"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标段</w:t>
            </w:r>
          </w:p>
        </w:tc>
        <w:tc>
          <w:tcPr>
            <w:tcW w:w="3504"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标段名称</w:t>
            </w:r>
          </w:p>
        </w:tc>
        <w:tc>
          <w:tcPr>
            <w:tcW w:w="611"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单位</w:t>
            </w:r>
          </w:p>
        </w:tc>
        <w:tc>
          <w:tcPr>
            <w:tcW w:w="666"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数量</w:t>
            </w:r>
          </w:p>
        </w:tc>
        <w:tc>
          <w:tcPr>
            <w:tcW w:w="1222"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最高投标限价（万元）</w:t>
            </w:r>
          </w:p>
        </w:tc>
        <w:tc>
          <w:tcPr>
            <w:tcW w:w="1222"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标段预估金额（万元）</w:t>
            </w:r>
          </w:p>
        </w:tc>
        <w:tc>
          <w:tcPr>
            <w:tcW w:w="717"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入围家数</w:t>
            </w:r>
          </w:p>
        </w:tc>
        <w:tc>
          <w:tcPr>
            <w:tcW w:w="709"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备注</w:t>
            </w:r>
          </w:p>
        </w:tc>
      </w:tr>
      <w:tr w:rsidR="003A7DD9" w:rsidRPr="003A7DD9" w:rsidTr="002675A7">
        <w:trPr>
          <w:trHeight w:val="1442"/>
          <w:jc w:val="center"/>
        </w:trPr>
        <w:tc>
          <w:tcPr>
            <w:tcW w:w="715"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color w:val="000000"/>
                <w:sz w:val="24"/>
                <w:szCs w:val="24"/>
              </w:rPr>
              <w:t>1</w:t>
            </w:r>
          </w:p>
        </w:tc>
        <w:tc>
          <w:tcPr>
            <w:tcW w:w="3504"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widowControl/>
              <w:jc w:val="center"/>
              <w:rPr>
                <w:rFonts w:ascii="宋体" w:eastAsia="宋体" w:hAnsi="宋体" w:cs="Times New Roman"/>
                <w:kern w:val="0"/>
                <w:sz w:val="24"/>
                <w:szCs w:val="24"/>
              </w:rPr>
            </w:pPr>
            <w:r w:rsidRPr="003A7DD9">
              <w:rPr>
                <w:rFonts w:ascii="宋体" w:eastAsia="宋体" w:hAnsi="宋体" w:cs="Times New Roman" w:hint="eastAsia"/>
                <w:sz w:val="24"/>
                <w:szCs w:val="24"/>
              </w:rPr>
              <w:t>锡林郭勒供电公司2023年-2024年10千伏及</w:t>
            </w:r>
            <w:proofErr w:type="gramStart"/>
            <w:r w:rsidRPr="003A7DD9">
              <w:rPr>
                <w:rFonts w:ascii="宋体" w:eastAsia="宋体" w:hAnsi="宋体" w:cs="Times New Roman" w:hint="eastAsia"/>
                <w:sz w:val="24"/>
                <w:szCs w:val="24"/>
              </w:rPr>
              <w:t>以下业扩配套</w:t>
            </w:r>
            <w:proofErr w:type="gramEnd"/>
            <w:r w:rsidRPr="003A7DD9">
              <w:rPr>
                <w:rFonts w:ascii="宋体" w:eastAsia="宋体" w:hAnsi="宋体" w:cs="Times New Roman" w:hint="eastAsia"/>
                <w:sz w:val="24"/>
                <w:szCs w:val="24"/>
              </w:rPr>
              <w:t>电网项目施工</w:t>
            </w:r>
          </w:p>
        </w:tc>
        <w:tc>
          <w:tcPr>
            <w:tcW w:w="611"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项</w:t>
            </w:r>
          </w:p>
        </w:tc>
        <w:tc>
          <w:tcPr>
            <w:tcW w:w="666"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1</w:t>
            </w:r>
          </w:p>
        </w:tc>
        <w:tc>
          <w:tcPr>
            <w:tcW w:w="1222"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widowControl/>
              <w:jc w:val="center"/>
              <w:rPr>
                <w:rFonts w:ascii="宋体" w:eastAsia="宋体" w:hAnsi="宋体" w:cs="Times New Roman"/>
                <w:sz w:val="24"/>
                <w:szCs w:val="24"/>
              </w:rPr>
            </w:pPr>
            <w:r w:rsidRPr="003A7DD9">
              <w:rPr>
                <w:rFonts w:ascii="宋体" w:eastAsia="宋体" w:hAnsi="宋体" w:cs="Times New Roman"/>
                <w:sz w:val="24"/>
                <w:szCs w:val="24"/>
              </w:rPr>
              <w:t>91.5437</w:t>
            </w:r>
          </w:p>
        </w:tc>
        <w:tc>
          <w:tcPr>
            <w:tcW w:w="1222"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widowControl/>
              <w:jc w:val="center"/>
              <w:rPr>
                <w:rFonts w:ascii="宋体" w:eastAsia="宋体" w:hAnsi="宋体" w:cs="Times New Roman"/>
                <w:kern w:val="0"/>
                <w:sz w:val="24"/>
                <w:szCs w:val="24"/>
              </w:rPr>
            </w:pPr>
            <w:r w:rsidRPr="003A7DD9">
              <w:rPr>
                <w:rFonts w:ascii="宋体" w:eastAsia="宋体" w:hAnsi="宋体" w:cs="Times New Roman" w:hint="eastAsia"/>
                <w:sz w:val="24"/>
                <w:szCs w:val="24"/>
              </w:rPr>
              <w:t>3000</w:t>
            </w:r>
          </w:p>
        </w:tc>
        <w:tc>
          <w:tcPr>
            <w:tcW w:w="717"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入围一家</w:t>
            </w:r>
          </w:p>
        </w:tc>
        <w:tc>
          <w:tcPr>
            <w:tcW w:w="709" w:type="dxa"/>
            <w:tcBorders>
              <w:top w:val="single" w:sz="4" w:space="0" w:color="auto"/>
              <w:left w:val="single" w:sz="4" w:space="0" w:color="auto"/>
              <w:bottom w:val="single" w:sz="4" w:space="0" w:color="auto"/>
              <w:right w:val="single" w:sz="4" w:space="0" w:color="auto"/>
            </w:tcBorders>
            <w:vAlign w:val="center"/>
          </w:tcPr>
          <w:p w:rsidR="003A7DD9" w:rsidRPr="003A7DD9" w:rsidRDefault="003A7DD9" w:rsidP="003A7DD9">
            <w:pPr>
              <w:spacing w:line="360" w:lineRule="auto"/>
              <w:jc w:val="center"/>
              <w:rPr>
                <w:rFonts w:ascii="宋体" w:eastAsia="宋体" w:hAnsi="宋体" w:cs="Times New Roman"/>
                <w:color w:val="000000"/>
                <w:szCs w:val="21"/>
              </w:rPr>
            </w:pPr>
          </w:p>
        </w:tc>
      </w:tr>
    </w:tbl>
    <w:p w:rsidR="003A7DD9" w:rsidRPr="003A7DD9" w:rsidRDefault="003A7DD9" w:rsidP="003A7DD9">
      <w:pPr>
        <w:spacing w:line="360" w:lineRule="auto"/>
        <w:ind w:firstLineChars="200" w:firstLine="480"/>
        <w:jc w:val="left"/>
        <w:rPr>
          <w:rFonts w:ascii="宋体" w:eastAsia="宋体" w:hAnsi="宋体" w:cs="宋体"/>
          <w:bCs/>
          <w:color w:val="000000"/>
          <w:sz w:val="24"/>
          <w:szCs w:val="24"/>
        </w:rPr>
      </w:pPr>
      <w:r w:rsidRPr="003A7DD9">
        <w:rPr>
          <w:rFonts w:ascii="宋体" w:eastAsia="宋体" w:hAnsi="宋体" w:cs="宋体" w:hint="eastAsia"/>
          <w:bCs/>
          <w:color w:val="000000"/>
          <w:sz w:val="24"/>
          <w:szCs w:val="24"/>
        </w:rPr>
        <w:t>4、项目地点：锡林郭勒盟；</w:t>
      </w:r>
    </w:p>
    <w:p w:rsidR="003A7DD9" w:rsidRPr="003A7DD9" w:rsidRDefault="003A7DD9" w:rsidP="003A7DD9">
      <w:pPr>
        <w:spacing w:line="360" w:lineRule="auto"/>
        <w:ind w:firstLineChars="200" w:firstLine="480"/>
        <w:rPr>
          <w:rFonts w:ascii="宋体" w:eastAsia="宋体" w:hAnsi="宋体" w:cs="宋体"/>
          <w:bCs/>
          <w:color w:val="000000"/>
          <w:sz w:val="24"/>
          <w:szCs w:val="24"/>
        </w:rPr>
      </w:pPr>
      <w:r w:rsidRPr="003A7DD9">
        <w:rPr>
          <w:rFonts w:ascii="宋体" w:eastAsia="宋体" w:hAnsi="宋体" w:cs="宋体" w:hint="eastAsia"/>
          <w:bCs/>
          <w:color w:val="000000"/>
          <w:sz w:val="24"/>
          <w:szCs w:val="24"/>
        </w:rPr>
        <w:t>5、框架期限：2023年8月31日之日起到2024年8月31日</w:t>
      </w:r>
    </w:p>
    <w:p w:rsidR="003A7DD9" w:rsidRPr="003A7DD9" w:rsidRDefault="003A7DD9" w:rsidP="003A7DD9">
      <w:pPr>
        <w:spacing w:line="360" w:lineRule="auto"/>
        <w:ind w:firstLineChars="200" w:firstLine="480"/>
        <w:rPr>
          <w:rFonts w:ascii="宋体" w:eastAsia="宋体" w:hAnsi="宋体" w:cs="宋体"/>
          <w:bCs/>
          <w:color w:val="000000"/>
          <w:sz w:val="24"/>
          <w:szCs w:val="24"/>
        </w:rPr>
      </w:pPr>
      <w:r w:rsidRPr="003A7DD9">
        <w:rPr>
          <w:rFonts w:ascii="宋体" w:eastAsia="宋体" w:hAnsi="宋体" w:cs="宋体" w:hint="eastAsia"/>
          <w:bCs/>
          <w:color w:val="000000"/>
          <w:sz w:val="24"/>
          <w:szCs w:val="24"/>
        </w:rPr>
        <w:t>6、质量要求：符合国家工程质量验收标准；</w:t>
      </w:r>
    </w:p>
    <w:p w:rsidR="003A7DD9" w:rsidRPr="003A7DD9" w:rsidRDefault="003A7DD9" w:rsidP="003A7DD9">
      <w:pPr>
        <w:spacing w:line="360" w:lineRule="auto"/>
        <w:ind w:firstLineChars="200" w:firstLine="480"/>
        <w:rPr>
          <w:rFonts w:ascii="宋体" w:eastAsia="宋体" w:hAnsi="宋体" w:cs="宋体"/>
          <w:bCs/>
          <w:color w:val="000000"/>
          <w:sz w:val="24"/>
          <w:szCs w:val="24"/>
        </w:rPr>
      </w:pPr>
      <w:r w:rsidRPr="003A7DD9">
        <w:rPr>
          <w:rFonts w:ascii="宋体" w:eastAsia="宋体" w:hAnsi="宋体" w:cs="宋体" w:hint="eastAsia"/>
          <w:bCs/>
          <w:color w:val="000000"/>
          <w:sz w:val="24"/>
          <w:szCs w:val="24"/>
        </w:rPr>
        <w:t>7、安全要求：符合国家工程安全验收标准；</w:t>
      </w:r>
    </w:p>
    <w:p w:rsidR="003A7DD9" w:rsidRPr="003A7DD9" w:rsidRDefault="003A7DD9" w:rsidP="003A7DD9">
      <w:pPr>
        <w:spacing w:line="360" w:lineRule="auto"/>
        <w:ind w:firstLineChars="200" w:firstLine="480"/>
        <w:rPr>
          <w:rFonts w:ascii="宋体" w:eastAsia="宋体" w:hAnsi="宋体" w:cs="宋体"/>
          <w:bCs/>
          <w:color w:val="000000"/>
          <w:sz w:val="24"/>
          <w:szCs w:val="24"/>
        </w:rPr>
      </w:pPr>
      <w:r w:rsidRPr="003A7DD9">
        <w:rPr>
          <w:rFonts w:ascii="宋体" w:eastAsia="宋体" w:hAnsi="宋体" w:cs="宋体"/>
          <w:bCs/>
          <w:color w:val="000000"/>
          <w:sz w:val="24"/>
          <w:szCs w:val="24"/>
        </w:rPr>
        <w:t>8</w:t>
      </w:r>
      <w:r w:rsidRPr="003A7DD9">
        <w:rPr>
          <w:rFonts w:ascii="宋体" w:eastAsia="宋体" w:hAnsi="宋体" w:cs="宋体" w:hint="eastAsia"/>
          <w:bCs/>
          <w:color w:val="000000"/>
          <w:sz w:val="24"/>
          <w:szCs w:val="24"/>
        </w:rPr>
        <w:t>、验收要求：详见合同条款。</w:t>
      </w:r>
    </w:p>
    <w:p w:rsidR="003A7DD9" w:rsidRPr="003A7DD9" w:rsidRDefault="003A7DD9" w:rsidP="003A7DD9">
      <w:pPr>
        <w:spacing w:line="360" w:lineRule="auto"/>
        <w:ind w:firstLineChars="200" w:firstLine="480"/>
        <w:rPr>
          <w:rFonts w:ascii="宋体" w:eastAsia="宋体" w:hAnsi="宋体" w:cs="宋体"/>
          <w:bCs/>
          <w:color w:val="000000"/>
          <w:sz w:val="24"/>
          <w:szCs w:val="24"/>
        </w:rPr>
      </w:pPr>
      <w:r w:rsidRPr="003A7DD9">
        <w:rPr>
          <w:rFonts w:ascii="宋体" w:eastAsia="宋体" w:hAnsi="宋体" w:cs="宋体" w:hint="eastAsia"/>
          <w:bCs/>
          <w:color w:val="000000"/>
          <w:sz w:val="24"/>
          <w:szCs w:val="24"/>
        </w:rPr>
        <w:t>9、合同结算：以市、旗县分公司月度实际完成工程量为准，结算施工费=实际完成工程量×中标综合单价。</w:t>
      </w:r>
    </w:p>
    <w:p w:rsidR="003A7DD9" w:rsidRPr="003A7DD9" w:rsidRDefault="003A7DD9" w:rsidP="003A7DD9">
      <w:pPr>
        <w:spacing w:line="360" w:lineRule="auto"/>
        <w:ind w:firstLineChars="200" w:firstLine="480"/>
        <w:rPr>
          <w:rFonts w:ascii="宋体" w:eastAsia="宋体" w:hAnsi="宋体" w:cs="宋体"/>
          <w:bCs/>
          <w:color w:val="000000"/>
          <w:sz w:val="24"/>
          <w:szCs w:val="24"/>
        </w:rPr>
      </w:pPr>
      <w:r w:rsidRPr="003A7DD9">
        <w:rPr>
          <w:rFonts w:ascii="宋体" w:eastAsia="宋体" w:hAnsi="宋体" w:cs="宋体" w:hint="eastAsia"/>
          <w:bCs/>
          <w:color w:val="000000"/>
          <w:sz w:val="24"/>
          <w:szCs w:val="24"/>
        </w:rPr>
        <w:lastRenderedPageBreak/>
        <w:t>1</w:t>
      </w:r>
      <w:r w:rsidRPr="003A7DD9">
        <w:rPr>
          <w:rFonts w:ascii="宋体" w:eastAsia="宋体" w:hAnsi="宋体" w:cs="宋体"/>
          <w:bCs/>
          <w:color w:val="000000"/>
          <w:sz w:val="24"/>
          <w:szCs w:val="24"/>
        </w:rPr>
        <w:t>0</w:t>
      </w:r>
      <w:r w:rsidRPr="003A7DD9">
        <w:rPr>
          <w:rFonts w:ascii="宋体" w:eastAsia="宋体" w:hAnsi="宋体" w:cs="宋体" w:hint="eastAsia"/>
          <w:bCs/>
          <w:color w:val="000000"/>
          <w:sz w:val="24"/>
          <w:szCs w:val="24"/>
        </w:rPr>
        <w:t>、施工阶段</w:t>
      </w:r>
      <w:r w:rsidRPr="003A7DD9">
        <w:rPr>
          <w:rFonts w:ascii="宋体" w:eastAsia="宋体" w:hAnsi="宋体" w:cs="宋体"/>
          <w:bCs/>
          <w:color w:val="000000"/>
          <w:sz w:val="24"/>
          <w:szCs w:val="24"/>
        </w:rPr>
        <w:t>时限要求</w:t>
      </w:r>
      <w:r w:rsidRPr="003A7DD9">
        <w:rPr>
          <w:rFonts w:ascii="宋体" w:eastAsia="宋体" w:hAnsi="宋体" w:cs="宋体" w:hint="eastAsia"/>
          <w:bCs/>
          <w:color w:val="000000"/>
          <w:sz w:val="24"/>
          <w:szCs w:val="24"/>
        </w:rPr>
        <w:t>：居民用户工程，施工期限为2个日历日，非居民用户工程，施工期限为10个日历日。</w:t>
      </w:r>
    </w:p>
    <w:p w:rsidR="003A7DD9" w:rsidRPr="003A7DD9" w:rsidRDefault="003A7DD9" w:rsidP="003A7DD9">
      <w:pPr>
        <w:keepNext/>
        <w:keepLines/>
        <w:spacing w:line="416" w:lineRule="auto"/>
        <w:outlineLvl w:val="1"/>
        <w:rPr>
          <w:rFonts w:ascii="宋体" w:eastAsia="宋体" w:hAnsi="宋体" w:cs="Times New Roman"/>
          <w:b/>
          <w:bCs/>
          <w:color w:val="000000"/>
          <w:sz w:val="28"/>
          <w:szCs w:val="32"/>
        </w:rPr>
      </w:pPr>
      <w:bookmarkStart w:id="1" w:name="_Toc12689"/>
      <w:r w:rsidRPr="003A7DD9">
        <w:rPr>
          <w:rFonts w:ascii="宋体" w:eastAsia="宋体" w:hAnsi="宋体" w:cs="Times New Roman" w:hint="eastAsia"/>
          <w:b/>
          <w:bCs/>
          <w:color w:val="000000"/>
          <w:sz w:val="28"/>
          <w:szCs w:val="32"/>
        </w:rPr>
        <w:t>二、投标人资格要求</w:t>
      </w:r>
      <w:bookmarkEnd w:id="1"/>
    </w:p>
    <w:p w:rsidR="003A7DD9" w:rsidRPr="003A7DD9" w:rsidRDefault="003A7DD9" w:rsidP="003A7DD9">
      <w:pPr>
        <w:spacing w:line="360" w:lineRule="auto"/>
        <w:ind w:firstLineChars="200" w:firstLine="482"/>
        <w:jc w:val="left"/>
        <w:rPr>
          <w:rFonts w:ascii="宋体" w:eastAsia="宋体" w:hAnsi="宋体" w:cs="宋体"/>
          <w:b/>
          <w:color w:val="000000"/>
          <w:sz w:val="24"/>
          <w:szCs w:val="24"/>
        </w:rPr>
      </w:pPr>
      <w:bookmarkStart w:id="2" w:name="_Hlk39097550"/>
      <w:r w:rsidRPr="003A7DD9">
        <w:rPr>
          <w:rFonts w:ascii="宋体" w:eastAsia="宋体" w:hAnsi="宋体" w:cs="宋体" w:hint="eastAsia"/>
          <w:b/>
          <w:color w:val="000000"/>
          <w:sz w:val="24"/>
          <w:szCs w:val="24"/>
        </w:rPr>
        <w:t>通用资格要求</w:t>
      </w:r>
    </w:p>
    <w:p w:rsidR="003A7DD9" w:rsidRPr="003A7DD9" w:rsidRDefault="003A7DD9" w:rsidP="003A7DD9">
      <w:pPr>
        <w:adjustRightInd w:val="0"/>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1、投标人具有中华人民共和国企业法人资格或其他组织，具有独立订立合同的权利，法定代表人为同一个人的两个及两个以上法人，母公司、全资子公司及其控股公司，只能有一家参加同一标段的投标。</w:t>
      </w:r>
    </w:p>
    <w:p w:rsidR="003A7DD9" w:rsidRPr="003A7DD9" w:rsidRDefault="003A7DD9" w:rsidP="003A7DD9">
      <w:pPr>
        <w:adjustRightInd w:val="0"/>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2、单位负责人为同一人或者存在控股、管理关系的不同单位，不得参加同一标段投标或者未划分标段的同一招标项目投标。</w:t>
      </w:r>
    </w:p>
    <w:p w:rsidR="003A7DD9" w:rsidRPr="003A7DD9" w:rsidRDefault="003A7DD9" w:rsidP="003A7DD9">
      <w:pPr>
        <w:adjustRightInd w:val="0"/>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3、具有国家相关部门颁发且有效的营业执照，企业如有信息变更，需有工商局变更说明。</w:t>
      </w:r>
    </w:p>
    <w:p w:rsidR="003A7DD9" w:rsidRPr="003A7DD9" w:rsidRDefault="003A7DD9" w:rsidP="003A7DD9">
      <w:pPr>
        <w:adjustRightInd w:val="0"/>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4、投标人须为增值税一般纳税人。</w:t>
      </w:r>
    </w:p>
    <w:p w:rsidR="003A7DD9" w:rsidRPr="003A7DD9" w:rsidRDefault="003A7DD9" w:rsidP="003A7DD9">
      <w:pPr>
        <w:adjustRightInd w:val="0"/>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color w:val="000000"/>
          <w:sz w:val="24"/>
          <w:szCs w:val="24"/>
        </w:rPr>
        <w:t>5</w:t>
      </w:r>
      <w:r w:rsidRPr="003A7DD9">
        <w:rPr>
          <w:rFonts w:ascii="宋体" w:eastAsia="宋体" w:hAnsi="宋体" w:cs="宋体" w:hint="eastAsia"/>
          <w:color w:val="000000"/>
          <w:sz w:val="24"/>
          <w:szCs w:val="24"/>
        </w:rPr>
        <w:t>、投标人及法定代表人近三年在中国裁判</w:t>
      </w:r>
      <w:proofErr w:type="gramStart"/>
      <w:r w:rsidRPr="003A7DD9">
        <w:rPr>
          <w:rFonts w:ascii="宋体" w:eastAsia="宋体" w:hAnsi="宋体" w:cs="宋体" w:hint="eastAsia"/>
          <w:color w:val="000000"/>
          <w:sz w:val="24"/>
          <w:szCs w:val="24"/>
        </w:rPr>
        <w:t>文书网显示</w:t>
      </w:r>
      <w:proofErr w:type="gramEnd"/>
      <w:r w:rsidRPr="003A7DD9">
        <w:rPr>
          <w:rFonts w:ascii="宋体" w:eastAsia="宋体" w:hAnsi="宋体" w:cs="宋体" w:hint="eastAsia"/>
          <w:color w:val="000000"/>
          <w:sz w:val="24"/>
          <w:szCs w:val="24"/>
        </w:rPr>
        <w:t>无行贿犯罪记录；</w:t>
      </w:r>
    </w:p>
    <w:p w:rsidR="003A7DD9" w:rsidRPr="003A7DD9" w:rsidRDefault="003A7DD9" w:rsidP="003A7DD9">
      <w:pPr>
        <w:adjustRightInd w:val="0"/>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color w:val="000000"/>
          <w:sz w:val="24"/>
          <w:szCs w:val="24"/>
        </w:rPr>
        <w:t>6</w:t>
      </w:r>
      <w:r w:rsidRPr="003A7DD9">
        <w:rPr>
          <w:rFonts w:ascii="宋体" w:eastAsia="宋体" w:hAnsi="宋体" w:cs="宋体" w:hint="eastAsia"/>
          <w:color w:val="000000"/>
          <w:sz w:val="24"/>
          <w:szCs w:val="24"/>
        </w:rPr>
        <w:t>、投标人在“国家企业信用信息公示系统”（http://www.gsxt.gov.cn）未被列入严重违法失信企业名单及在“信用中国”网站（www.creditchina.gov.cn）未被列入失信被执行人名单。</w:t>
      </w:r>
    </w:p>
    <w:p w:rsidR="003A7DD9" w:rsidRPr="003A7DD9" w:rsidRDefault="003A7DD9" w:rsidP="003A7DD9">
      <w:pPr>
        <w:adjustRightInd w:val="0"/>
        <w:snapToGrid w:val="0"/>
        <w:spacing w:line="360" w:lineRule="auto"/>
        <w:ind w:leftChars="9" w:left="19" w:firstLineChars="191" w:firstLine="458"/>
        <w:jc w:val="left"/>
        <w:rPr>
          <w:rFonts w:ascii="宋体" w:eastAsia="宋体" w:hAnsi="宋体" w:cs="宋体"/>
          <w:color w:val="000000"/>
          <w:sz w:val="24"/>
          <w:szCs w:val="24"/>
        </w:rPr>
      </w:pPr>
      <w:r w:rsidRPr="003A7DD9">
        <w:rPr>
          <w:rFonts w:ascii="宋体" w:eastAsia="宋体" w:hAnsi="宋体" w:cs="宋体" w:hint="eastAsia"/>
          <w:color w:val="000000"/>
          <w:sz w:val="24"/>
          <w:szCs w:val="24"/>
        </w:rPr>
        <w:t>7、</w:t>
      </w:r>
      <w:r w:rsidRPr="003A7DD9">
        <w:rPr>
          <w:rFonts w:ascii="宋体" w:eastAsia="宋体" w:hAnsi="宋体" w:cs="宋体" w:hint="eastAsia"/>
          <w:sz w:val="24"/>
          <w:szCs w:val="24"/>
        </w:rPr>
        <w:t>投标人</w:t>
      </w:r>
      <w:r w:rsidRPr="003A7DD9">
        <w:rPr>
          <w:rFonts w:ascii="宋体" w:eastAsia="宋体" w:hAnsi="宋体" w:cs="黑体" w:hint="eastAsia"/>
          <w:sz w:val="24"/>
        </w:rPr>
        <w:t>未被列入中国电力企业联合会公布的“中电联关于公布涉电力领域重点关注对象名单”（截止到最新所有名单）</w:t>
      </w:r>
      <w:r w:rsidRPr="003A7DD9">
        <w:rPr>
          <w:rFonts w:ascii="宋体" w:eastAsia="宋体" w:hAnsi="宋体" w:cs="宋体" w:hint="eastAsia"/>
          <w:color w:val="000000"/>
          <w:sz w:val="24"/>
          <w:szCs w:val="24"/>
        </w:rPr>
        <w:t>。</w:t>
      </w:r>
    </w:p>
    <w:p w:rsidR="003A7DD9" w:rsidRPr="003A7DD9" w:rsidRDefault="003A7DD9" w:rsidP="003A7DD9">
      <w:pPr>
        <w:widowControl/>
        <w:shd w:val="clear" w:color="auto" w:fill="FFFFFF"/>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8、投标人未因发生过骗取中标和严重违约、质量事故及重大合同纠纷被上级部门（内蒙古电力（集团）有限责任公司）通报/披露取消投标资格，并且目前不处于处罚期内。按照内蒙古电力（集团）有限责任公司《关于对投标人不良行为处理的通知》的规定，未列入最新发布的不良供应商名单。</w:t>
      </w:r>
    </w:p>
    <w:p w:rsidR="003A7DD9" w:rsidRPr="003A7DD9" w:rsidRDefault="003A7DD9" w:rsidP="003A7DD9">
      <w:pPr>
        <w:spacing w:line="360" w:lineRule="auto"/>
        <w:ind w:firstLineChars="200" w:firstLine="480"/>
        <w:rPr>
          <w:rFonts w:ascii="宋体" w:eastAsia="宋体" w:hAnsi="宋体" w:cs="宋体"/>
          <w:sz w:val="24"/>
          <w:szCs w:val="24"/>
        </w:rPr>
      </w:pPr>
      <w:r w:rsidRPr="003A7DD9">
        <w:rPr>
          <w:rFonts w:ascii="宋体" w:eastAsia="宋体" w:hAnsi="宋体" w:cs="宋体" w:hint="eastAsia"/>
          <w:sz w:val="24"/>
          <w:szCs w:val="24"/>
        </w:rPr>
        <w:t>9、</w:t>
      </w:r>
      <w:r w:rsidRPr="003A7DD9">
        <w:rPr>
          <w:rFonts w:ascii="宋体" w:eastAsia="宋体" w:hAnsi="宋体" w:cs="宋体"/>
          <w:sz w:val="24"/>
          <w:szCs w:val="24"/>
        </w:rPr>
        <w:t>开标日前一年内未在招标人其他工程中因投标人的原因导致工程无法实现工程建设的质量目标</w:t>
      </w:r>
      <w:r w:rsidRPr="003A7DD9">
        <w:rPr>
          <w:rFonts w:ascii="宋体" w:eastAsia="宋体" w:hAnsi="宋体" w:cs="宋体" w:hint="eastAsia"/>
          <w:sz w:val="24"/>
          <w:szCs w:val="24"/>
        </w:rPr>
        <w:t>。</w:t>
      </w:r>
    </w:p>
    <w:p w:rsidR="003A7DD9" w:rsidRPr="003A7DD9" w:rsidRDefault="003A7DD9" w:rsidP="003A7DD9">
      <w:pPr>
        <w:spacing w:line="360" w:lineRule="auto"/>
        <w:ind w:firstLineChars="200" w:firstLine="480"/>
        <w:rPr>
          <w:rFonts w:ascii="宋体" w:eastAsia="宋体" w:hAnsi="宋体" w:cs="宋体"/>
          <w:sz w:val="24"/>
          <w:szCs w:val="24"/>
        </w:rPr>
      </w:pPr>
      <w:r w:rsidRPr="003A7DD9">
        <w:rPr>
          <w:rFonts w:ascii="宋体" w:eastAsia="宋体" w:hAnsi="宋体" w:cs="宋体"/>
          <w:sz w:val="24"/>
          <w:szCs w:val="24"/>
        </w:rPr>
        <w:t>1</w:t>
      </w:r>
      <w:r w:rsidRPr="003A7DD9">
        <w:rPr>
          <w:rFonts w:ascii="宋体" w:eastAsia="宋体" w:hAnsi="宋体" w:cs="宋体" w:hint="eastAsia"/>
          <w:sz w:val="24"/>
          <w:szCs w:val="24"/>
        </w:rPr>
        <w:t>0、</w:t>
      </w:r>
      <w:r w:rsidRPr="003A7DD9">
        <w:rPr>
          <w:rFonts w:ascii="宋体" w:eastAsia="宋体" w:hAnsi="宋体" w:cs="宋体"/>
          <w:sz w:val="24"/>
          <w:szCs w:val="24"/>
        </w:rPr>
        <w:t>开标日前两年内无违反国家</w:t>
      </w:r>
      <w:r w:rsidRPr="003A7DD9">
        <w:rPr>
          <w:rFonts w:ascii="宋体" w:eastAsia="宋体" w:hAnsi="宋体" w:cs="宋体" w:hint="eastAsia"/>
          <w:sz w:val="24"/>
          <w:szCs w:val="24"/>
        </w:rPr>
        <w:t>有关</w:t>
      </w:r>
      <w:r w:rsidRPr="003A7DD9">
        <w:rPr>
          <w:rFonts w:ascii="宋体" w:eastAsia="宋体" w:hAnsi="宋体" w:cs="宋体"/>
          <w:sz w:val="24"/>
          <w:szCs w:val="24"/>
        </w:rPr>
        <w:t>法律规定分包工程的行为</w:t>
      </w:r>
      <w:r w:rsidRPr="003A7DD9">
        <w:rPr>
          <w:rFonts w:ascii="宋体" w:eastAsia="宋体" w:hAnsi="宋体" w:cs="宋体" w:hint="eastAsia"/>
          <w:sz w:val="24"/>
          <w:szCs w:val="24"/>
        </w:rPr>
        <w:t>。</w:t>
      </w:r>
    </w:p>
    <w:p w:rsidR="003A7DD9" w:rsidRPr="003A7DD9" w:rsidRDefault="003A7DD9" w:rsidP="003A7DD9">
      <w:pPr>
        <w:spacing w:line="360" w:lineRule="auto"/>
        <w:ind w:firstLineChars="200" w:firstLine="480"/>
        <w:rPr>
          <w:rFonts w:ascii="宋体" w:eastAsia="宋体" w:hAnsi="宋体" w:cs="宋体"/>
          <w:sz w:val="24"/>
          <w:szCs w:val="24"/>
        </w:rPr>
      </w:pPr>
      <w:r w:rsidRPr="003A7DD9">
        <w:rPr>
          <w:rFonts w:ascii="宋体" w:eastAsia="宋体" w:hAnsi="宋体" w:cs="宋体"/>
          <w:sz w:val="24"/>
          <w:szCs w:val="24"/>
        </w:rPr>
        <w:t>1</w:t>
      </w:r>
      <w:r w:rsidRPr="003A7DD9">
        <w:rPr>
          <w:rFonts w:ascii="宋体" w:eastAsia="宋体" w:hAnsi="宋体" w:cs="宋体" w:hint="eastAsia"/>
          <w:sz w:val="24"/>
          <w:szCs w:val="24"/>
        </w:rPr>
        <w:t>1、</w:t>
      </w:r>
      <w:r w:rsidRPr="003A7DD9">
        <w:rPr>
          <w:rFonts w:ascii="宋体" w:eastAsia="宋体" w:hAnsi="宋体" w:cs="宋体"/>
          <w:sz w:val="24"/>
          <w:szCs w:val="24"/>
        </w:rPr>
        <w:t>开标</w:t>
      </w:r>
      <w:r w:rsidRPr="003A7DD9">
        <w:rPr>
          <w:rFonts w:ascii="宋体" w:eastAsia="宋体" w:hAnsi="宋体" w:cs="宋体" w:hint="eastAsia"/>
          <w:sz w:val="24"/>
          <w:szCs w:val="24"/>
        </w:rPr>
        <w:t>日</w:t>
      </w:r>
      <w:r w:rsidRPr="003A7DD9">
        <w:rPr>
          <w:rFonts w:ascii="宋体" w:eastAsia="宋体" w:hAnsi="宋体" w:cs="宋体"/>
          <w:sz w:val="24"/>
          <w:szCs w:val="24"/>
        </w:rPr>
        <w:t>前三年内无</w:t>
      </w:r>
      <w:r w:rsidRPr="003A7DD9">
        <w:rPr>
          <w:rFonts w:ascii="宋体" w:eastAsia="宋体" w:hAnsi="宋体" w:cs="宋体" w:hint="eastAsia"/>
          <w:sz w:val="24"/>
          <w:szCs w:val="24"/>
        </w:rPr>
        <w:t>骗取</w:t>
      </w:r>
      <w:r w:rsidRPr="003A7DD9">
        <w:rPr>
          <w:rFonts w:ascii="宋体" w:eastAsia="宋体" w:hAnsi="宋体" w:cs="宋体"/>
          <w:sz w:val="24"/>
          <w:szCs w:val="24"/>
        </w:rPr>
        <w:t>中标或严重违约问题</w:t>
      </w:r>
      <w:r w:rsidRPr="003A7DD9">
        <w:rPr>
          <w:rFonts w:ascii="宋体" w:eastAsia="宋体" w:hAnsi="宋体" w:cs="宋体" w:hint="eastAsia"/>
          <w:sz w:val="24"/>
          <w:szCs w:val="24"/>
        </w:rPr>
        <w:t>。</w:t>
      </w:r>
    </w:p>
    <w:p w:rsidR="003A7DD9" w:rsidRPr="003A7DD9" w:rsidRDefault="003A7DD9" w:rsidP="003A7DD9">
      <w:pPr>
        <w:widowControl/>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color w:val="000000"/>
          <w:sz w:val="24"/>
          <w:szCs w:val="24"/>
        </w:rPr>
        <w:t>1</w:t>
      </w:r>
      <w:r w:rsidRPr="003A7DD9">
        <w:rPr>
          <w:rFonts w:ascii="宋体" w:eastAsia="宋体" w:hAnsi="宋体" w:cs="宋体" w:hint="eastAsia"/>
          <w:color w:val="000000"/>
          <w:sz w:val="24"/>
          <w:szCs w:val="24"/>
        </w:rPr>
        <w:t>2、本项目不接受联合体投标。</w:t>
      </w:r>
    </w:p>
    <w:bookmarkEnd w:id="2"/>
    <w:p w:rsidR="003A7DD9" w:rsidRPr="003A7DD9" w:rsidRDefault="003A7DD9" w:rsidP="003A7DD9">
      <w:pPr>
        <w:spacing w:line="360" w:lineRule="auto"/>
        <w:ind w:firstLineChars="200" w:firstLine="482"/>
        <w:jc w:val="left"/>
        <w:rPr>
          <w:rFonts w:ascii="宋体" w:eastAsia="宋体" w:hAnsi="宋体" w:cs="宋体"/>
          <w:b/>
          <w:color w:val="000000"/>
          <w:sz w:val="24"/>
          <w:szCs w:val="24"/>
        </w:rPr>
      </w:pPr>
      <w:r w:rsidRPr="003A7DD9">
        <w:rPr>
          <w:rFonts w:ascii="宋体" w:eastAsia="宋体" w:hAnsi="宋体" w:cs="宋体" w:hint="eastAsia"/>
          <w:b/>
          <w:color w:val="000000"/>
          <w:sz w:val="24"/>
          <w:szCs w:val="24"/>
        </w:rPr>
        <w:t>专用资格要求：</w:t>
      </w:r>
    </w:p>
    <w:p w:rsidR="003A7DD9" w:rsidRPr="003A7DD9" w:rsidRDefault="003A7DD9" w:rsidP="003A7DD9">
      <w:pPr>
        <w:widowControl/>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bCs/>
          <w:color w:val="000000"/>
          <w:kern w:val="0"/>
          <w:sz w:val="24"/>
          <w:szCs w:val="24"/>
        </w:rPr>
        <w:lastRenderedPageBreak/>
        <w:t>1</w:t>
      </w:r>
      <w:r w:rsidRPr="003A7DD9">
        <w:rPr>
          <w:rFonts w:ascii="宋体" w:eastAsia="宋体" w:hAnsi="宋体" w:cs="宋体" w:hint="eastAsia"/>
          <w:bCs/>
          <w:color w:val="000000"/>
          <w:sz w:val="24"/>
          <w:szCs w:val="24"/>
        </w:rPr>
        <w:t>、</w:t>
      </w:r>
      <w:r w:rsidRPr="003A7DD9">
        <w:rPr>
          <w:rFonts w:ascii="宋体" w:eastAsia="宋体" w:hAnsi="宋体" w:cs="宋体" w:hint="eastAsia"/>
          <w:bCs/>
          <w:color w:val="000000"/>
          <w:kern w:val="0"/>
          <w:sz w:val="24"/>
        </w:rPr>
        <w:t>投标人须具有</w:t>
      </w:r>
      <w:r w:rsidRPr="003A7DD9">
        <w:rPr>
          <w:rFonts w:ascii="宋体" w:eastAsia="宋体" w:hAnsi="宋体" w:cs="宋体" w:hint="eastAsia"/>
          <w:color w:val="000000"/>
          <w:sz w:val="24"/>
          <w:szCs w:val="24"/>
        </w:rPr>
        <w:t>建设行政主管部门颁发的施工综合资质或电力工程施工总承包乙级及以上资质或输变电工</w:t>
      </w:r>
      <w:proofErr w:type="gramStart"/>
      <w:r w:rsidRPr="003A7DD9">
        <w:rPr>
          <w:rFonts w:ascii="宋体" w:eastAsia="宋体" w:hAnsi="宋体" w:cs="宋体" w:hint="eastAsia"/>
          <w:color w:val="000000"/>
          <w:sz w:val="24"/>
          <w:szCs w:val="24"/>
        </w:rPr>
        <w:t>程专业</w:t>
      </w:r>
      <w:proofErr w:type="gramEnd"/>
      <w:r w:rsidRPr="003A7DD9">
        <w:rPr>
          <w:rFonts w:ascii="宋体" w:eastAsia="宋体" w:hAnsi="宋体" w:cs="宋体" w:hint="eastAsia"/>
          <w:color w:val="000000"/>
          <w:sz w:val="24"/>
          <w:szCs w:val="24"/>
        </w:rPr>
        <w:t>承包乙级及以上资质,证书在有效期内；（以上资质为住建部最新资质要求（2020年11月30日建市〔2020〕94号《住房和城乡建设部关于印发建设工程企业资质管理制度改革方案的通知》）。如投标人还未申办以上资质，“投标人须具有建设行政主管部门颁发的电力工程施工总承包三级及以上资质或输变电工程专业承包三级及以上资质,证书在有效期内”；</w:t>
      </w:r>
    </w:p>
    <w:p w:rsidR="003A7DD9" w:rsidRPr="003A7DD9" w:rsidRDefault="003A7DD9" w:rsidP="003A7DD9">
      <w:pPr>
        <w:widowControl/>
        <w:spacing w:line="360" w:lineRule="auto"/>
        <w:ind w:firstLineChars="200" w:firstLine="480"/>
        <w:jc w:val="left"/>
        <w:rPr>
          <w:rFonts w:ascii="宋体" w:eastAsia="宋体" w:hAnsi="宋体" w:cs="宋体"/>
          <w:bCs/>
          <w:color w:val="000000"/>
          <w:kern w:val="0"/>
          <w:sz w:val="24"/>
          <w:szCs w:val="24"/>
        </w:rPr>
      </w:pPr>
      <w:r w:rsidRPr="003A7DD9">
        <w:rPr>
          <w:rFonts w:ascii="宋体" w:eastAsia="宋体" w:hAnsi="宋体" w:cs="宋体" w:hint="eastAsia"/>
          <w:bCs/>
          <w:color w:val="000000"/>
          <w:kern w:val="0"/>
          <w:sz w:val="24"/>
          <w:szCs w:val="24"/>
        </w:rPr>
        <w:t>2、</w:t>
      </w:r>
      <w:r w:rsidRPr="003A7DD9">
        <w:rPr>
          <w:rFonts w:ascii="宋体" w:eastAsia="宋体" w:hAnsi="宋体" w:cs="宋体" w:hint="eastAsia"/>
          <w:bCs/>
          <w:color w:val="000000"/>
          <w:kern w:val="0"/>
          <w:sz w:val="24"/>
        </w:rPr>
        <w:t>投标人须具有</w:t>
      </w:r>
      <w:r w:rsidRPr="003A7DD9">
        <w:rPr>
          <w:rFonts w:ascii="宋体" w:eastAsia="宋体" w:hAnsi="宋体" w:cs="宋体" w:hint="eastAsia"/>
          <w:bCs/>
          <w:color w:val="000000"/>
          <w:sz w:val="24"/>
          <w:szCs w:val="24"/>
        </w:rPr>
        <w:t>国家能源局（国家电力监管委员会）颁发的承装（修、试）设施许可证承装、承修、</w:t>
      </w:r>
      <w:proofErr w:type="gramStart"/>
      <w:r w:rsidRPr="003A7DD9">
        <w:rPr>
          <w:rFonts w:ascii="宋体" w:eastAsia="宋体" w:hAnsi="宋体" w:cs="宋体" w:hint="eastAsia"/>
          <w:bCs/>
          <w:color w:val="000000"/>
          <w:sz w:val="24"/>
          <w:szCs w:val="24"/>
        </w:rPr>
        <w:t>承试类五级</w:t>
      </w:r>
      <w:proofErr w:type="gramEnd"/>
      <w:r w:rsidRPr="003A7DD9">
        <w:rPr>
          <w:rFonts w:ascii="宋体" w:eastAsia="宋体" w:hAnsi="宋体" w:cs="宋体" w:hint="eastAsia"/>
          <w:bCs/>
          <w:color w:val="000000"/>
          <w:sz w:val="24"/>
          <w:szCs w:val="24"/>
        </w:rPr>
        <w:t>及以上资质证书，证书在有效期内；</w:t>
      </w:r>
    </w:p>
    <w:p w:rsidR="003A7DD9" w:rsidRPr="003A7DD9" w:rsidRDefault="003A7DD9" w:rsidP="003A7DD9">
      <w:pPr>
        <w:widowControl/>
        <w:spacing w:line="360" w:lineRule="auto"/>
        <w:ind w:firstLineChars="200" w:firstLine="480"/>
        <w:jc w:val="left"/>
        <w:rPr>
          <w:rFonts w:ascii="宋体" w:eastAsia="宋体" w:hAnsi="宋体" w:cs="宋体"/>
          <w:bCs/>
          <w:color w:val="000000"/>
          <w:sz w:val="24"/>
          <w:szCs w:val="24"/>
        </w:rPr>
      </w:pPr>
      <w:r w:rsidRPr="003A7DD9">
        <w:rPr>
          <w:rFonts w:ascii="宋体" w:eastAsia="宋体" w:hAnsi="宋体" w:cs="宋体" w:hint="eastAsia"/>
          <w:bCs/>
          <w:color w:val="000000"/>
          <w:kern w:val="0"/>
          <w:sz w:val="24"/>
          <w:szCs w:val="24"/>
        </w:rPr>
        <w:t>3、</w:t>
      </w:r>
      <w:r w:rsidRPr="003A7DD9">
        <w:rPr>
          <w:rFonts w:ascii="宋体" w:eastAsia="宋体" w:hAnsi="宋体" w:cs="宋体" w:hint="eastAsia"/>
          <w:bCs/>
          <w:color w:val="000000"/>
          <w:kern w:val="0"/>
          <w:sz w:val="24"/>
        </w:rPr>
        <w:t>投标人须具有</w:t>
      </w:r>
      <w:r w:rsidRPr="003A7DD9">
        <w:rPr>
          <w:rFonts w:ascii="宋体" w:eastAsia="宋体" w:hAnsi="宋体" w:cs="宋体" w:hint="eastAsia"/>
          <w:bCs/>
          <w:color w:val="000000"/>
          <w:sz w:val="24"/>
          <w:szCs w:val="24"/>
        </w:rPr>
        <w:t>建设行政主管部门颁发的有效期内的安全生产许可证；</w:t>
      </w:r>
    </w:p>
    <w:p w:rsidR="003A7DD9" w:rsidRPr="003A7DD9" w:rsidRDefault="003A7DD9" w:rsidP="003A7DD9">
      <w:pPr>
        <w:widowControl/>
        <w:spacing w:line="360" w:lineRule="auto"/>
        <w:ind w:firstLineChars="200" w:firstLine="480"/>
        <w:jc w:val="left"/>
        <w:rPr>
          <w:rFonts w:ascii="宋体" w:eastAsia="宋体" w:hAnsi="宋体" w:cs="宋体"/>
          <w:bCs/>
          <w:sz w:val="24"/>
          <w:szCs w:val="24"/>
        </w:rPr>
      </w:pPr>
      <w:r w:rsidRPr="003A7DD9">
        <w:rPr>
          <w:rFonts w:ascii="宋体" w:eastAsia="宋体" w:hAnsi="宋体" w:cs="宋体" w:hint="eastAsia"/>
          <w:bCs/>
          <w:sz w:val="24"/>
          <w:szCs w:val="24"/>
        </w:rPr>
        <w:t>4、</w:t>
      </w:r>
      <w:r w:rsidRPr="003A7DD9">
        <w:rPr>
          <w:rFonts w:ascii="宋体" w:eastAsia="宋体" w:hAnsi="宋体" w:cs="宋体" w:hint="eastAsia"/>
          <w:bCs/>
          <w:color w:val="000000"/>
          <w:kern w:val="0"/>
          <w:sz w:val="24"/>
        </w:rPr>
        <w:t>投标人</w:t>
      </w:r>
      <w:r w:rsidRPr="003A7DD9">
        <w:rPr>
          <w:rFonts w:ascii="宋体" w:eastAsia="宋体" w:hAnsi="宋体" w:cs="宋体" w:hint="eastAsia"/>
          <w:bCs/>
          <w:sz w:val="24"/>
          <w:szCs w:val="24"/>
        </w:rPr>
        <w:t>近三年（2020年6月-至今）至少承揽过一项1</w:t>
      </w:r>
      <w:r w:rsidRPr="003A7DD9">
        <w:rPr>
          <w:rFonts w:ascii="宋体" w:eastAsia="宋体" w:hAnsi="宋体" w:cs="宋体"/>
          <w:bCs/>
          <w:sz w:val="24"/>
          <w:szCs w:val="24"/>
        </w:rPr>
        <w:t>0KV及以下配电网</w:t>
      </w:r>
      <w:r w:rsidRPr="003A7DD9">
        <w:rPr>
          <w:rFonts w:ascii="宋体" w:eastAsia="宋体" w:hAnsi="宋体" w:cs="宋体" w:hint="eastAsia"/>
          <w:bCs/>
          <w:sz w:val="24"/>
          <w:szCs w:val="24"/>
        </w:rPr>
        <w:t>工程（包括农网、城网、老旧计量</w:t>
      </w:r>
      <w:proofErr w:type="gramStart"/>
      <w:r w:rsidRPr="003A7DD9">
        <w:rPr>
          <w:rFonts w:ascii="宋体" w:eastAsia="宋体" w:hAnsi="宋体" w:cs="宋体" w:hint="eastAsia"/>
          <w:bCs/>
          <w:sz w:val="24"/>
          <w:szCs w:val="24"/>
        </w:rPr>
        <w:t>及业扩</w:t>
      </w:r>
      <w:proofErr w:type="gramEnd"/>
      <w:r w:rsidRPr="003A7DD9">
        <w:rPr>
          <w:rFonts w:ascii="宋体" w:eastAsia="宋体" w:hAnsi="宋体" w:cs="宋体" w:hint="eastAsia"/>
          <w:bCs/>
          <w:sz w:val="24"/>
          <w:szCs w:val="24"/>
        </w:rPr>
        <w:t>工程）施工业绩。（业绩证明材料提供①合同②对应中标/成交通知书③对应发票，有效业绩以①②或①③为准）</w:t>
      </w:r>
    </w:p>
    <w:p w:rsidR="003A7DD9" w:rsidRPr="003A7DD9" w:rsidRDefault="003A7DD9" w:rsidP="003A7DD9">
      <w:pPr>
        <w:widowControl/>
        <w:spacing w:line="360" w:lineRule="auto"/>
        <w:ind w:firstLineChars="200" w:firstLine="480"/>
        <w:jc w:val="left"/>
        <w:rPr>
          <w:rFonts w:ascii="宋体" w:eastAsia="宋体" w:hAnsi="宋体" w:cs="宋体"/>
          <w:bCs/>
          <w:color w:val="000000"/>
          <w:sz w:val="24"/>
          <w:szCs w:val="24"/>
        </w:rPr>
      </w:pPr>
      <w:r w:rsidRPr="003A7DD9">
        <w:rPr>
          <w:rFonts w:ascii="宋体" w:eastAsia="宋体" w:hAnsi="宋体" w:cs="宋体"/>
          <w:bCs/>
          <w:color w:val="000000"/>
          <w:sz w:val="24"/>
          <w:szCs w:val="24"/>
        </w:rPr>
        <w:t>5</w:t>
      </w:r>
      <w:r w:rsidRPr="003A7DD9">
        <w:rPr>
          <w:rFonts w:ascii="宋体" w:eastAsia="宋体" w:hAnsi="宋体" w:cs="宋体" w:hint="eastAsia"/>
          <w:bCs/>
          <w:color w:val="000000"/>
          <w:sz w:val="24"/>
          <w:szCs w:val="24"/>
        </w:rPr>
        <w:t>、拟派项目经理要求：</w:t>
      </w:r>
    </w:p>
    <w:p w:rsidR="003A7DD9" w:rsidRPr="003A7DD9" w:rsidRDefault="003A7DD9" w:rsidP="003A7DD9">
      <w:pPr>
        <w:widowControl/>
        <w:spacing w:line="360" w:lineRule="auto"/>
        <w:ind w:firstLineChars="200" w:firstLine="480"/>
        <w:jc w:val="left"/>
        <w:rPr>
          <w:rFonts w:ascii="宋体" w:eastAsia="宋体" w:hAnsi="宋体" w:cs="宋体"/>
          <w:bCs/>
          <w:color w:val="000000"/>
          <w:sz w:val="24"/>
          <w:szCs w:val="24"/>
        </w:rPr>
      </w:pPr>
      <w:r w:rsidRPr="003A7DD9">
        <w:rPr>
          <w:rFonts w:ascii="宋体" w:eastAsia="宋体" w:hAnsi="宋体" w:cs="宋体" w:hint="eastAsia"/>
          <w:bCs/>
          <w:color w:val="000000"/>
          <w:sz w:val="24"/>
          <w:szCs w:val="24"/>
        </w:rPr>
        <w:t>①具有（机电工程）贰级及以上建造</w:t>
      </w:r>
      <w:proofErr w:type="gramStart"/>
      <w:r w:rsidRPr="003A7DD9">
        <w:rPr>
          <w:rFonts w:ascii="宋体" w:eastAsia="宋体" w:hAnsi="宋体" w:cs="宋体" w:hint="eastAsia"/>
          <w:bCs/>
          <w:color w:val="000000"/>
          <w:sz w:val="24"/>
          <w:szCs w:val="24"/>
        </w:rPr>
        <w:t>师注册</w:t>
      </w:r>
      <w:proofErr w:type="gramEnd"/>
      <w:r w:rsidRPr="003A7DD9">
        <w:rPr>
          <w:rFonts w:ascii="宋体" w:eastAsia="宋体" w:hAnsi="宋体" w:cs="宋体" w:hint="eastAsia"/>
          <w:bCs/>
          <w:color w:val="000000"/>
          <w:sz w:val="24"/>
          <w:szCs w:val="24"/>
        </w:rPr>
        <w:t>证书及有效的安全考核证（B证）且注册在本单位。</w:t>
      </w:r>
    </w:p>
    <w:p w:rsidR="003A7DD9" w:rsidRPr="003A7DD9" w:rsidRDefault="003A7DD9" w:rsidP="003A7DD9">
      <w:pPr>
        <w:widowControl/>
        <w:spacing w:line="360" w:lineRule="auto"/>
        <w:ind w:firstLineChars="200" w:firstLine="480"/>
        <w:jc w:val="left"/>
        <w:rPr>
          <w:rFonts w:ascii="宋体" w:eastAsia="宋体" w:hAnsi="宋体" w:cs="宋体"/>
          <w:bCs/>
          <w:color w:val="000000"/>
          <w:sz w:val="24"/>
          <w:szCs w:val="24"/>
        </w:rPr>
      </w:pPr>
      <w:r w:rsidRPr="003A7DD9">
        <w:rPr>
          <w:rFonts w:ascii="宋体" w:eastAsia="宋体" w:hAnsi="宋体" w:cs="宋体" w:hint="eastAsia"/>
          <w:bCs/>
          <w:color w:val="000000"/>
          <w:sz w:val="24"/>
          <w:szCs w:val="24"/>
        </w:rPr>
        <w:t>②未担任其它在建项目建设工程的项目负责人(并出具未在其他在建工程担任项目负责人的承诺函，承诺函格式详见公告后附件；</w:t>
      </w:r>
    </w:p>
    <w:p w:rsidR="003A7DD9" w:rsidRPr="003A7DD9" w:rsidRDefault="003A7DD9" w:rsidP="003A7DD9">
      <w:pPr>
        <w:widowControl/>
        <w:spacing w:line="360" w:lineRule="auto"/>
        <w:ind w:firstLineChars="200" w:firstLine="480"/>
        <w:jc w:val="left"/>
        <w:rPr>
          <w:rFonts w:ascii="宋体" w:eastAsia="宋体" w:hAnsi="宋体" w:cs="宋体"/>
          <w:bCs/>
          <w:color w:val="000000"/>
          <w:sz w:val="24"/>
          <w:szCs w:val="24"/>
        </w:rPr>
      </w:pPr>
      <w:r w:rsidRPr="003A7DD9">
        <w:rPr>
          <w:rFonts w:ascii="宋体" w:eastAsia="宋体" w:hAnsi="宋体" w:cs="宋体" w:hint="eastAsia"/>
          <w:bCs/>
          <w:color w:val="000000"/>
          <w:sz w:val="24"/>
          <w:szCs w:val="24"/>
        </w:rPr>
        <w:t>③项目经理（建造师）近三年（2020年6月-至今）至少一项承揽过10KV及以下配电网工程（包括农网、城网、老旧计量</w:t>
      </w:r>
      <w:proofErr w:type="gramStart"/>
      <w:r w:rsidRPr="003A7DD9">
        <w:rPr>
          <w:rFonts w:ascii="宋体" w:eastAsia="宋体" w:hAnsi="宋体" w:cs="宋体" w:hint="eastAsia"/>
          <w:bCs/>
          <w:color w:val="000000"/>
          <w:sz w:val="24"/>
          <w:szCs w:val="24"/>
        </w:rPr>
        <w:t>及业扩</w:t>
      </w:r>
      <w:proofErr w:type="gramEnd"/>
      <w:r w:rsidRPr="003A7DD9">
        <w:rPr>
          <w:rFonts w:ascii="宋体" w:eastAsia="宋体" w:hAnsi="宋体" w:cs="宋体" w:hint="eastAsia"/>
          <w:bCs/>
          <w:color w:val="000000"/>
          <w:sz w:val="24"/>
          <w:szCs w:val="24"/>
        </w:rPr>
        <w:t>工程）施工业绩。（业绩证明材料提供①合同②对应中标/成交通知书③对应发票，有效业绩以①②或①③为准）</w:t>
      </w:r>
    </w:p>
    <w:p w:rsidR="003A7DD9" w:rsidRPr="003A7DD9" w:rsidRDefault="003A7DD9" w:rsidP="003A7DD9">
      <w:pPr>
        <w:keepNext/>
        <w:keepLines/>
        <w:spacing w:line="416" w:lineRule="auto"/>
        <w:outlineLvl w:val="1"/>
        <w:rPr>
          <w:rFonts w:ascii="宋体" w:eastAsia="宋体" w:hAnsi="宋体" w:cs="Times New Roman"/>
          <w:b/>
          <w:bCs/>
          <w:color w:val="000000"/>
          <w:sz w:val="28"/>
          <w:szCs w:val="32"/>
        </w:rPr>
      </w:pPr>
      <w:bookmarkStart w:id="3" w:name="_Toc19575"/>
      <w:r w:rsidRPr="003A7DD9">
        <w:rPr>
          <w:rFonts w:ascii="宋体" w:eastAsia="宋体" w:hAnsi="宋体" w:cs="Times New Roman" w:hint="eastAsia"/>
          <w:b/>
          <w:bCs/>
          <w:color w:val="000000"/>
          <w:sz w:val="28"/>
          <w:szCs w:val="32"/>
        </w:rPr>
        <w:t>三、报名及招标文件的获取</w:t>
      </w:r>
      <w:bookmarkEnd w:id="3"/>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宋体" w:hint="eastAsia"/>
          <w:color w:val="000000"/>
          <w:kern w:val="0"/>
          <w:sz w:val="24"/>
          <w:szCs w:val="24"/>
        </w:rPr>
        <w:t>1、招标文件售价：内蒙古电力集团电子采购系统报名成功后免费下载</w:t>
      </w:r>
    </w:p>
    <w:p w:rsidR="003A7DD9" w:rsidRPr="003A7DD9" w:rsidRDefault="003A7DD9" w:rsidP="003A7DD9">
      <w:pPr>
        <w:spacing w:line="360" w:lineRule="auto"/>
        <w:ind w:firstLineChars="200" w:firstLine="480"/>
        <w:rPr>
          <w:rFonts w:ascii="宋体" w:eastAsia="宋体" w:hAnsi="宋体" w:cs="Times New Roman"/>
          <w:color w:val="000000"/>
          <w:szCs w:val="24"/>
        </w:rPr>
      </w:pPr>
      <w:r w:rsidRPr="003A7DD9">
        <w:rPr>
          <w:rFonts w:ascii="宋体" w:eastAsia="宋体" w:hAnsi="宋体" w:cs="宋体" w:hint="eastAsia"/>
          <w:color w:val="000000"/>
          <w:sz w:val="24"/>
          <w:szCs w:val="24"/>
        </w:rPr>
        <w:t>2、凡第一次参与内蒙古电力公司的各类采购项目的投标人，在投标报名前需要在内蒙古电力公司物资管理信息系统--“内蒙古电力（集团）有限责任公司电子商务平台（http://wzglb.impc.com.cn:82）”，先进行投标人基本信息注册，然后在采购项目挂网公告所在的电子采购交易平台办理中招</w:t>
      </w:r>
      <w:proofErr w:type="gramStart"/>
      <w:r w:rsidRPr="003A7DD9">
        <w:rPr>
          <w:rFonts w:ascii="宋体" w:eastAsia="宋体" w:hAnsi="宋体" w:cs="宋体" w:hint="eastAsia"/>
          <w:color w:val="000000"/>
          <w:sz w:val="24"/>
          <w:szCs w:val="24"/>
        </w:rPr>
        <w:t>互连扫码签章</w:t>
      </w:r>
      <w:proofErr w:type="gramEnd"/>
      <w:r w:rsidRPr="003A7DD9">
        <w:rPr>
          <w:rFonts w:ascii="宋体" w:eastAsia="宋体" w:hAnsi="宋体" w:cs="宋体" w:hint="eastAsia"/>
          <w:color w:val="000000"/>
          <w:sz w:val="24"/>
          <w:szCs w:val="24"/>
        </w:rPr>
        <w:t>，前述工作完成后方可开始报名。</w:t>
      </w:r>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3、本项目实行在线报名和发布采购文件。凡有意参加投标者，请于</w:t>
      </w:r>
      <w:r w:rsidRPr="003A7DD9">
        <w:rPr>
          <w:rFonts w:ascii="宋体" w:eastAsia="宋体" w:hAnsi="宋体" w:cs="Times New Roman" w:hint="eastAsia"/>
          <w:color w:val="FF0000"/>
          <w:sz w:val="24"/>
          <w:szCs w:val="24"/>
        </w:rPr>
        <w:t>2023年06月28日至2023年07月05日下午17:00</w:t>
      </w:r>
      <w:r w:rsidRPr="003A7DD9">
        <w:rPr>
          <w:rFonts w:ascii="宋体" w:eastAsia="宋体" w:hAnsi="宋体" w:cs="Times New Roman" w:hint="eastAsia"/>
          <w:color w:val="000000"/>
          <w:sz w:val="24"/>
          <w:szCs w:val="24"/>
        </w:rPr>
        <w:t>，进入内蒙古电力集团电子采购系统</w:t>
      </w:r>
      <w:r w:rsidRPr="003A7DD9">
        <w:rPr>
          <w:rFonts w:ascii="宋体" w:eastAsia="宋体" w:hAnsi="宋体" w:cs="Times New Roman" w:hint="eastAsia"/>
          <w:color w:val="000000"/>
          <w:sz w:val="24"/>
          <w:szCs w:val="24"/>
        </w:rPr>
        <w:lastRenderedPageBreak/>
        <w:t>（http://guocai-impc.cppchina.cn）→投标人登录→“报名管理”在线报名，逾期不予受理。</w:t>
      </w:r>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（1）具体流程为：登录平台（未注册用户请先免费注册）→在报名管理界面查看最新采购项目→投标人报名提交报名资料→等待审核→审核通过后→投标人下载招标文件。平台联系电话：400-9913-966 。</w:t>
      </w:r>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（2）报名单位须凭【中招互连】APP办理项目后续电子</w:t>
      </w:r>
      <w:r w:rsidRPr="003A7DD9">
        <w:rPr>
          <w:rFonts w:ascii="宋体" w:eastAsia="宋体" w:hAnsi="宋体" w:cs="宋体" w:hint="eastAsia"/>
          <w:color w:val="000000"/>
          <w:sz w:val="24"/>
          <w:szCs w:val="24"/>
        </w:rPr>
        <w:t>投标</w:t>
      </w:r>
      <w:r w:rsidRPr="003A7DD9">
        <w:rPr>
          <w:rFonts w:ascii="宋体" w:eastAsia="宋体" w:hAnsi="宋体" w:cs="Times New Roman" w:hint="eastAsia"/>
          <w:color w:val="000000"/>
          <w:sz w:val="24"/>
          <w:szCs w:val="24"/>
        </w:rPr>
        <w:t>事宜，之前未进行注册【中招互连】APP的企业需要登录内蒙古电力集团电子采购系统，点击</w:t>
      </w:r>
      <w:proofErr w:type="gramStart"/>
      <w:r w:rsidRPr="003A7DD9">
        <w:rPr>
          <w:rFonts w:ascii="宋体" w:eastAsia="宋体" w:hAnsi="宋体" w:cs="Times New Roman" w:hint="eastAsia"/>
          <w:color w:val="000000"/>
          <w:sz w:val="24"/>
          <w:szCs w:val="24"/>
        </w:rPr>
        <w:t>首页扫码下载</w:t>
      </w:r>
      <w:proofErr w:type="gramEnd"/>
      <w:r w:rsidRPr="003A7DD9">
        <w:rPr>
          <w:rFonts w:ascii="宋体" w:eastAsia="宋体" w:hAnsi="宋体" w:cs="Times New Roman" w:hint="eastAsia"/>
          <w:color w:val="000000"/>
          <w:sz w:val="24"/>
          <w:szCs w:val="24"/>
        </w:rPr>
        <w:t>【中招互连】APP，根据提示即可在线办理相关事宜，后续所有流程</w:t>
      </w:r>
      <w:proofErr w:type="gramStart"/>
      <w:r w:rsidRPr="003A7DD9">
        <w:rPr>
          <w:rFonts w:ascii="宋体" w:eastAsia="宋体" w:hAnsi="宋体" w:cs="Times New Roman" w:hint="eastAsia"/>
          <w:color w:val="000000"/>
          <w:sz w:val="24"/>
          <w:szCs w:val="24"/>
        </w:rPr>
        <w:t>全部扫码登录</w:t>
      </w:r>
      <w:proofErr w:type="gramEnd"/>
      <w:r w:rsidRPr="003A7DD9">
        <w:rPr>
          <w:rFonts w:ascii="宋体" w:eastAsia="宋体" w:hAnsi="宋体" w:cs="Times New Roman" w:hint="eastAsia"/>
          <w:color w:val="000000"/>
          <w:sz w:val="24"/>
          <w:szCs w:val="24"/>
        </w:rPr>
        <w:t>，</w:t>
      </w:r>
      <w:proofErr w:type="gramStart"/>
      <w:r w:rsidRPr="003A7DD9">
        <w:rPr>
          <w:rFonts w:ascii="宋体" w:eastAsia="宋体" w:hAnsi="宋体" w:cs="Times New Roman" w:hint="eastAsia"/>
          <w:color w:val="000000"/>
          <w:sz w:val="24"/>
          <w:szCs w:val="24"/>
        </w:rPr>
        <w:t>扫码签章</w:t>
      </w:r>
      <w:proofErr w:type="gramEnd"/>
      <w:r w:rsidRPr="003A7DD9">
        <w:rPr>
          <w:rFonts w:ascii="宋体" w:eastAsia="宋体" w:hAnsi="宋体" w:cs="Times New Roman" w:hint="eastAsia"/>
          <w:color w:val="000000"/>
          <w:sz w:val="24"/>
          <w:szCs w:val="24"/>
        </w:rPr>
        <w:t>，</w:t>
      </w:r>
      <w:proofErr w:type="gramStart"/>
      <w:r w:rsidRPr="003A7DD9">
        <w:rPr>
          <w:rFonts w:ascii="宋体" w:eastAsia="宋体" w:hAnsi="宋体" w:cs="Times New Roman" w:hint="eastAsia"/>
          <w:color w:val="000000"/>
          <w:sz w:val="24"/>
          <w:szCs w:val="24"/>
        </w:rPr>
        <w:t>扫码加密</w:t>
      </w:r>
      <w:proofErr w:type="gramEnd"/>
      <w:r w:rsidRPr="003A7DD9">
        <w:rPr>
          <w:rFonts w:ascii="宋体" w:eastAsia="宋体" w:hAnsi="宋体" w:cs="Times New Roman" w:hint="eastAsia"/>
          <w:color w:val="000000"/>
          <w:sz w:val="24"/>
          <w:szCs w:val="24"/>
        </w:rPr>
        <w:t>，</w:t>
      </w:r>
      <w:proofErr w:type="gramStart"/>
      <w:r w:rsidRPr="003A7DD9">
        <w:rPr>
          <w:rFonts w:ascii="宋体" w:eastAsia="宋体" w:hAnsi="宋体" w:cs="Times New Roman" w:hint="eastAsia"/>
          <w:color w:val="000000"/>
          <w:sz w:val="24"/>
          <w:szCs w:val="24"/>
        </w:rPr>
        <w:t>扫码解密</w:t>
      </w:r>
      <w:proofErr w:type="gramEnd"/>
      <w:r w:rsidRPr="003A7DD9">
        <w:rPr>
          <w:rFonts w:ascii="宋体" w:eastAsia="宋体" w:hAnsi="宋体" w:cs="Times New Roman" w:hint="eastAsia"/>
          <w:color w:val="000000"/>
          <w:sz w:val="24"/>
          <w:szCs w:val="24"/>
        </w:rPr>
        <w:t>。</w:t>
      </w:r>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注：1、</w:t>
      </w:r>
      <w:proofErr w:type="gramStart"/>
      <w:r w:rsidRPr="003A7DD9">
        <w:rPr>
          <w:rFonts w:ascii="宋体" w:eastAsia="宋体" w:hAnsi="宋体" w:cs="Times New Roman" w:hint="eastAsia"/>
          <w:color w:val="000000"/>
          <w:sz w:val="24"/>
          <w:szCs w:val="24"/>
        </w:rPr>
        <w:t>扫码登录</w:t>
      </w:r>
      <w:proofErr w:type="gramEnd"/>
      <w:r w:rsidRPr="003A7DD9">
        <w:rPr>
          <w:rFonts w:ascii="宋体" w:eastAsia="宋体" w:hAnsi="宋体" w:cs="Times New Roman" w:hint="eastAsia"/>
          <w:color w:val="000000"/>
          <w:sz w:val="24"/>
          <w:szCs w:val="24"/>
        </w:rPr>
        <w:t>，</w:t>
      </w:r>
      <w:proofErr w:type="gramStart"/>
      <w:r w:rsidRPr="003A7DD9">
        <w:rPr>
          <w:rFonts w:ascii="宋体" w:eastAsia="宋体" w:hAnsi="宋体" w:cs="Times New Roman" w:hint="eastAsia"/>
          <w:color w:val="000000"/>
          <w:sz w:val="24"/>
          <w:szCs w:val="24"/>
        </w:rPr>
        <w:t>扫码签章</w:t>
      </w:r>
      <w:proofErr w:type="gramEnd"/>
      <w:r w:rsidRPr="003A7DD9">
        <w:rPr>
          <w:rFonts w:ascii="宋体" w:eastAsia="宋体" w:hAnsi="宋体" w:cs="Times New Roman" w:hint="eastAsia"/>
          <w:color w:val="000000"/>
          <w:sz w:val="24"/>
          <w:szCs w:val="24"/>
        </w:rPr>
        <w:t>，</w:t>
      </w:r>
      <w:proofErr w:type="gramStart"/>
      <w:r w:rsidRPr="003A7DD9">
        <w:rPr>
          <w:rFonts w:ascii="宋体" w:eastAsia="宋体" w:hAnsi="宋体" w:cs="Times New Roman" w:hint="eastAsia"/>
          <w:color w:val="000000"/>
          <w:sz w:val="24"/>
          <w:szCs w:val="24"/>
        </w:rPr>
        <w:t>扫码加密</w:t>
      </w:r>
      <w:proofErr w:type="gramEnd"/>
      <w:r w:rsidRPr="003A7DD9">
        <w:rPr>
          <w:rFonts w:ascii="宋体" w:eastAsia="宋体" w:hAnsi="宋体" w:cs="Times New Roman" w:hint="eastAsia"/>
          <w:color w:val="000000"/>
          <w:sz w:val="24"/>
          <w:szCs w:val="24"/>
        </w:rPr>
        <w:t>，</w:t>
      </w:r>
      <w:proofErr w:type="gramStart"/>
      <w:r w:rsidRPr="003A7DD9">
        <w:rPr>
          <w:rFonts w:ascii="宋体" w:eastAsia="宋体" w:hAnsi="宋体" w:cs="Times New Roman" w:hint="eastAsia"/>
          <w:color w:val="000000"/>
          <w:sz w:val="24"/>
          <w:szCs w:val="24"/>
        </w:rPr>
        <w:t>扫码解密</w:t>
      </w:r>
      <w:proofErr w:type="gramEnd"/>
      <w:r w:rsidRPr="003A7DD9">
        <w:rPr>
          <w:rFonts w:ascii="宋体" w:eastAsia="宋体" w:hAnsi="宋体" w:cs="Times New Roman" w:hint="eastAsia"/>
          <w:color w:val="000000"/>
          <w:sz w:val="24"/>
          <w:szCs w:val="24"/>
        </w:rPr>
        <w:t>， 登录 APP 的手机号必须保持一致。</w:t>
      </w:r>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4、报名时所需资料：</w:t>
      </w:r>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需提供下列资料加盖单位公章扫描件（如资料不全，招标人拒绝接收）</w:t>
      </w:r>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Times New Roman" w:hint="eastAsia"/>
          <w:color w:val="000000"/>
          <w:sz w:val="24"/>
          <w:szCs w:val="24"/>
        </w:rPr>
        <w:t>（1）法定代表人身份证明或法定代表人授权委托书（详见公告附件二）；</w:t>
      </w:r>
    </w:p>
    <w:p w:rsidR="003A7DD9" w:rsidRPr="003A7DD9" w:rsidRDefault="003A7DD9" w:rsidP="003A7DD9">
      <w:pPr>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（2）有效的载有社会统一信用代码的营业执照；</w:t>
      </w:r>
    </w:p>
    <w:p w:rsidR="003A7DD9" w:rsidRPr="003A7DD9" w:rsidRDefault="003A7DD9" w:rsidP="003A7DD9">
      <w:pPr>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（3）一般纳税人资格证明材料；</w:t>
      </w:r>
    </w:p>
    <w:p w:rsidR="003A7DD9" w:rsidRPr="003A7DD9" w:rsidRDefault="003A7DD9" w:rsidP="003A7DD9">
      <w:pPr>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（4）投标人通用资格要求中的证明材料；</w:t>
      </w:r>
    </w:p>
    <w:p w:rsidR="003A7DD9" w:rsidRPr="003A7DD9" w:rsidRDefault="003A7DD9" w:rsidP="003A7DD9">
      <w:pPr>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 xml:space="preserve">（5）投标人专用资格要求中的证明材料； </w:t>
      </w:r>
    </w:p>
    <w:p w:rsidR="003A7DD9" w:rsidRPr="003A7DD9" w:rsidRDefault="003A7DD9" w:rsidP="003A7DD9">
      <w:pPr>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（6）投标真实性承诺书（详见公告附件三）；</w:t>
      </w:r>
    </w:p>
    <w:p w:rsidR="003A7DD9" w:rsidRPr="003A7DD9" w:rsidRDefault="003A7DD9" w:rsidP="003A7DD9">
      <w:pPr>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（7）无在建项目承诺书（详见公告附件四）；</w:t>
      </w:r>
    </w:p>
    <w:p w:rsidR="003A7DD9" w:rsidRPr="003A7DD9" w:rsidRDefault="003A7DD9" w:rsidP="003A7DD9">
      <w:pPr>
        <w:spacing w:line="360" w:lineRule="auto"/>
        <w:ind w:firstLineChars="200" w:firstLine="480"/>
        <w:jc w:val="left"/>
        <w:rPr>
          <w:rFonts w:ascii="宋体" w:eastAsia="宋体" w:hAnsi="宋体" w:cs="宋体"/>
          <w:color w:val="000000"/>
          <w:sz w:val="24"/>
          <w:szCs w:val="24"/>
        </w:rPr>
      </w:pPr>
      <w:r w:rsidRPr="003A7DD9">
        <w:rPr>
          <w:rFonts w:ascii="宋体" w:eastAsia="宋体" w:hAnsi="宋体" w:cs="宋体" w:hint="eastAsia"/>
          <w:color w:val="000000"/>
          <w:sz w:val="24"/>
          <w:szCs w:val="24"/>
        </w:rPr>
        <w:t>（8）招标公告中要求的其他证明材料（通用资格及专用资格证明材料，且</w:t>
      </w:r>
      <w:proofErr w:type="gramStart"/>
      <w:r w:rsidRPr="003A7DD9">
        <w:rPr>
          <w:rFonts w:ascii="宋体" w:eastAsia="宋体" w:hAnsi="宋体" w:cs="宋体" w:hint="eastAsia"/>
          <w:color w:val="000000"/>
          <w:sz w:val="24"/>
          <w:szCs w:val="24"/>
        </w:rPr>
        <w:t>须包括</w:t>
      </w:r>
      <w:proofErr w:type="gramEnd"/>
      <w:r w:rsidRPr="003A7DD9">
        <w:rPr>
          <w:rFonts w:ascii="宋体" w:eastAsia="宋体" w:hAnsi="宋体" w:cs="宋体" w:hint="eastAsia"/>
          <w:color w:val="000000"/>
          <w:sz w:val="24"/>
          <w:szCs w:val="24"/>
        </w:rPr>
        <w:t>专用资格要求业绩的真伪查询路径）。</w:t>
      </w:r>
    </w:p>
    <w:p w:rsidR="003A7DD9" w:rsidRPr="003A7DD9" w:rsidRDefault="003A7DD9" w:rsidP="003A7DD9">
      <w:pPr>
        <w:adjustRightInd w:val="0"/>
        <w:snapToGrid w:val="0"/>
        <w:spacing w:line="360" w:lineRule="auto"/>
        <w:ind w:firstLineChars="228" w:firstLine="549"/>
        <w:jc w:val="left"/>
        <w:rPr>
          <w:rFonts w:ascii="宋体" w:eastAsia="宋体" w:hAnsi="宋体" w:cs="宋体"/>
          <w:b/>
          <w:bCs/>
          <w:color w:val="000000"/>
          <w:sz w:val="24"/>
          <w:szCs w:val="24"/>
        </w:rPr>
      </w:pPr>
      <w:r w:rsidRPr="003A7DD9">
        <w:rPr>
          <w:rFonts w:ascii="宋体" w:eastAsia="宋体" w:hAnsi="宋体" w:cs="宋体" w:hint="eastAsia"/>
          <w:b/>
          <w:bCs/>
          <w:color w:val="000000"/>
          <w:sz w:val="24"/>
          <w:szCs w:val="24"/>
        </w:rPr>
        <w:t>注：1、报名资料如无法查真，需由投标人提供有效查询路径。</w:t>
      </w:r>
    </w:p>
    <w:p w:rsidR="003A7DD9" w:rsidRPr="003A7DD9" w:rsidRDefault="003A7DD9" w:rsidP="003A7DD9">
      <w:pPr>
        <w:adjustRightInd w:val="0"/>
        <w:snapToGrid w:val="0"/>
        <w:spacing w:line="360" w:lineRule="auto"/>
        <w:ind w:firstLineChars="228" w:firstLine="549"/>
        <w:jc w:val="left"/>
        <w:rPr>
          <w:rFonts w:ascii="宋体" w:eastAsia="宋体" w:hAnsi="宋体" w:cs="宋体"/>
          <w:b/>
          <w:bCs/>
          <w:color w:val="000000"/>
          <w:sz w:val="24"/>
          <w:szCs w:val="24"/>
        </w:rPr>
      </w:pPr>
      <w:r w:rsidRPr="003A7DD9">
        <w:rPr>
          <w:rFonts w:ascii="宋体" w:eastAsia="宋体" w:hAnsi="宋体" w:cs="宋体" w:hint="eastAsia"/>
          <w:b/>
          <w:bCs/>
          <w:color w:val="000000"/>
          <w:sz w:val="24"/>
          <w:szCs w:val="24"/>
        </w:rPr>
        <w:t>2、在报名阶段，对投标人资质、业绩等资格要求进行严格的真实性核查；经核实存在资格证明材料造假或信息不实的，招标人将参照公司《物资投标人不良行为管理办法》的规定进行处罚。</w:t>
      </w:r>
    </w:p>
    <w:p w:rsidR="003A7DD9" w:rsidRPr="003A7DD9" w:rsidRDefault="003A7DD9" w:rsidP="003A7DD9">
      <w:pPr>
        <w:adjustRightInd w:val="0"/>
        <w:snapToGrid w:val="0"/>
        <w:spacing w:line="360" w:lineRule="auto"/>
        <w:ind w:firstLineChars="228" w:firstLine="549"/>
        <w:jc w:val="left"/>
        <w:rPr>
          <w:rFonts w:ascii="宋体" w:eastAsia="宋体" w:hAnsi="宋体" w:cs="宋体"/>
          <w:b/>
          <w:bCs/>
          <w:color w:val="000000"/>
          <w:sz w:val="24"/>
          <w:szCs w:val="24"/>
        </w:rPr>
      </w:pPr>
      <w:r w:rsidRPr="003A7DD9">
        <w:rPr>
          <w:rFonts w:ascii="宋体" w:eastAsia="宋体" w:hAnsi="宋体" w:cs="宋体" w:hint="eastAsia"/>
          <w:b/>
          <w:bCs/>
          <w:color w:val="000000"/>
          <w:sz w:val="24"/>
          <w:szCs w:val="24"/>
        </w:rPr>
        <w:t>3、投标人提供的报名资料需按照公告要求顺序排列，加盖公章后整体扫描为</w:t>
      </w:r>
      <w:proofErr w:type="spellStart"/>
      <w:r w:rsidRPr="003A7DD9">
        <w:rPr>
          <w:rFonts w:ascii="宋体" w:eastAsia="宋体" w:hAnsi="宋体" w:cs="宋体" w:hint="eastAsia"/>
          <w:b/>
          <w:bCs/>
          <w:color w:val="000000"/>
          <w:sz w:val="24"/>
          <w:szCs w:val="24"/>
        </w:rPr>
        <w:t>pdf</w:t>
      </w:r>
      <w:proofErr w:type="spellEnd"/>
      <w:r w:rsidRPr="003A7DD9">
        <w:rPr>
          <w:rFonts w:ascii="宋体" w:eastAsia="宋体" w:hAnsi="宋体" w:cs="宋体" w:hint="eastAsia"/>
          <w:b/>
          <w:bCs/>
          <w:color w:val="000000"/>
          <w:sz w:val="24"/>
          <w:szCs w:val="24"/>
        </w:rPr>
        <w:t>格式上传，不接受doc、图片形式的报名资料，未按上述要求提交的报名资料一律退回。</w:t>
      </w:r>
    </w:p>
    <w:p w:rsidR="003A7DD9" w:rsidRPr="003A7DD9" w:rsidRDefault="003A7DD9" w:rsidP="003A7DD9">
      <w:pPr>
        <w:adjustRightInd w:val="0"/>
        <w:snapToGrid w:val="0"/>
        <w:spacing w:line="360" w:lineRule="auto"/>
        <w:ind w:firstLineChars="228" w:firstLine="549"/>
        <w:jc w:val="left"/>
        <w:rPr>
          <w:rFonts w:ascii="宋体" w:eastAsia="宋体" w:hAnsi="宋体" w:cs="Times New Roman"/>
          <w:color w:val="000000"/>
          <w:sz w:val="24"/>
          <w:szCs w:val="24"/>
        </w:rPr>
      </w:pPr>
      <w:r w:rsidRPr="003A7DD9">
        <w:rPr>
          <w:rFonts w:ascii="宋体" w:eastAsia="宋体" w:hAnsi="宋体" w:cs="宋体" w:hint="eastAsia"/>
          <w:b/>
          <w:bCs/>
          <w:color w:val="000000"/>
          <w:sz w:val="24"/>
          <w:szCs w:val="24"/>
        </w:rPr>
        <w:lastRenderedPageBreak/>
        <w:t>4、为保证投标人顺利报名成功，请投标人在报名截止时间前一个小时上传报名资料，如因投标人上传报名资料距报名截止时间不足一小时，</w:t>
      </w:r>
      <w:proofErr w:type="gramStart"/>
      <w:r w:rsidRPr="003A7DD9">
        <w:rPr>
          <w:rFonts w:ascii="宋体" w:eastAsia="宋体" w:hAnsi="宋体" w:cs="宋体" w:hint="eastAsia"/>
          <w:b/>
          <w:bCs/>
          <w:color w:val="000000"/>
          <w:sz w:val="24"/>
          <w:szCs w:val="24"/>
        </w:rPr>
        <w:t>且资料</w:t>
      </w:r>
      <w:proofErr w:type="gramEnd"/>
      <w:r w:rsidRPr="003A7DD9">
        <w:rPr>
          <w:rFonts w:ascii="宋体" w:eastAsia="宋体" w:hAnsi="宋体" w:cs="宋体" w:hint="eastAsia"/>
          <w:b/>
          <w:bCs/>
          <w:color w:val="000000"/>
          <w:sz w:val="24"/>
          <w:szCs w:val="24"/>
        </w:rPr>
        <w:t>审核未通过后未能及时上传更正报名资料，导致报名不成功其后果由投标人自行承担。</w:t>
      </w:r>
    </w:p>
    <w:p w:rsidR="003A7DD9" w:rsidRPr="003A7DD9" w:rsidRDefault="003A7DD9" w:rsidP="003A7DD9">
      <w:pPr>
        <w:keepNext/>
        <w:keepLines/>
        <w:spacing w:line="416" w:lineRule="auto"/>
        <w:outlineLvl w:val="1"/>
        <w:rPr>
          <w:rFonts w:ascii="宋体" w:eastAsia="宋体" w:hAnsi="宋体" w:cs="Times New Roman"/>
          <w:b/>
          <w:bCs/>
          <w:color w:val="000000"/>
          <w:sz w:val="28"/>
          <w:szCs w:val="32"/>
        </w:rPr>
      </w:pPr>
      <w:bookmarkStart w:id="4" w:name="_Toc23817"/>
      <w:r w:rsidRPr="003A7DD9">
        <w:rPr>
          <w:rFonts w:ascii="宋体" w:eastAsia="宋体" w:hAnsi="宋体" w:cs="Times New Roman" w:hint="eastAsia"/>
          <w:b/>
          <w:bCs/>
          <w:color w:val="000000"/>
          <w:sz w:val="28"/>
          <w:szCs w:val="32"/>
        </w:rPr>
        <w:t>四、资格审查</w:t>
      </w:r>
      <w:bookmarkEnd w:id="4"/>
    </w:p>
    <w:p w:rsidR="003A7DD9" w:rsidRPr="003A7DD9" w:rsidRDefault="003A7DD9" w:rsidP="003A7DD9">
      <w:pPr>
        <w:spacing w:line="360" w:lineRule="auto"/>
        <w:ind w:firstLineChars="200" w:firstLine="480"/>
        <w:rPr>
          <w:rFonts w:ascii="宋体" w:eastAsia="宋体" w:hAnsi="宋体" w:cs="Times New Roman"/>
          <w:color w:val="000000"/>
          <w:sz w:val="24"/>
          <w:szCs w:val="24"/>
        </w:rPr>
      </w:pPr>
      <w:r w:rsidRPr="003A7DD9">
        <w:rPr>
          <w:rFonts w:ascii="宋体" w:eastAsia="宋体" w:hAnsi="宋体" w:cs="宋体" w:hint="eastAsia"/>
          <w:color w:val="000000"/>
          <w:sz w:val="24"/>
          <w:szCs w:val="24"/>
        </w:rPr>
        <w:t>本次招标采取资格后审方式，开标后由评标委员会统一进行资格审查，详见招标文件。资格审查时，投标人提供的资料不全、不合格的或资料模糊不清的，均不能通过资格后审，其投标文件将被否决。</w:t>
      </w:r>
    </w:p>
    <w:p w:rsidR="003A7DD9" w:rsidRPr="003A7DD9" w:rsidRDefault="003A7DD9" w:rsidP="003A7DD9">
      <w:pPr>
        <w:keepNext/>
        <w:keepLines/>
        <w:spacing w:line="416" w:lineRule="auto"/>
        <w:outlineLvl w:val="1"/>
        <w:rPr>
          <w:rFonts w:ascii="宋体" w:eastAsia="宋体" w:hAnsi="宋体" w:cs="Times New Roman"/>
          <w:b/>
          <w:bCs/>
          <w:color w:val="000000"/>
          <w:sz w:val="28"/>
          <w:szCs w:val="32"/>
        </w:rPr>
      </w:pPr>
      <w:bookmarkStart w:id="5" w:name="_Toc22070"/>
      <w:r w:rsidRPr="003A7DD9">
        <w:rPr>
          <w:rFonts w:ascii="宋体" w:eastAsia="宋体" w:hAnsi="宋体" w:cs="Times New Roman" w:hint="eastAsia"/>
          <w:b/>
          <w:bCs/>
          <w:color w:val="000000"/>
          <w:sz w:val="28"/>
          <w:szCs w:val="32"/>
        </w:rPr>
        <w:t>五、投标文件递交方式</w:t>
      </w:r>
      <w:bookmarkEnd w:id="5"/>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1、电子投标文件请于投标截止时间之前上传到“内蒙古电力集团电子采购系统”，投标截止时间后上传的投标文件恕不接收。本项目采用远程评审方式，不接收纸质投标文件，逾期送达的投标文件，“内蒙古电力集团电子采购系统”将不予接收。</w:t>
      </w:r>
    </w:p>
    <w:p w:rsidR="003A7DD9" w:rsidRPr="003A7DD9" w:rsidRDefault="003A7DD9" w:rsidP="003A7DD9">
      <w:pPr>
        <w:spacing w:line="360" w:lineRule="auto"/>
        <w:ind w:firstLineChars="200" w:firstLine="480"/>
        <w:rPr>
          <w:rFonts w:ascii="宋体" w:eastAsia="宋体" w:hAnsi="宋体" w:cs="宋体"/>
          <w:b/>
          <w:color w:val="000000"/>
          <w:sz w:val="24"/>
          <w:szCs w:val="24"/>
        </w:rPr>
      </w:pPr>
      <w:r w:rsidRPr="003A7DD9">
        <w:rPr>
          <w:rFonts w:ascii="宋体" w:eastAsia="宋体" w:hAnsi="宋体" w:cs="宋体" w:hint="eastAsia"/>
          <w:color w:val="000000"/>
          <w:sz w:val="24"/>
          <w:szCs w:val="24"/>
        </w:rPr>
        <w:t>2、投标人对网上递交的投标文件应加密。登录[中招互联]：APP对投标文件进行加密功能（如果供应商使用 A 手机号码对投标文件进行</w:t>
      </w:r>
      <w:proofErr w:type="gramStart"/>
      <w:r w:rsidRPr="003A7DD9">
        <w:rPr>
          <w:rFonts w:ascii="宋体" w:eastAsia="宋体" w:hAnsi="宋体" w:cs="宋体" w:hint="eastAsia"/>
          <w:color w:val="000000"/>
          <w:sz w:val="24"/>
          <w:szCs w:val="24"/>
        </w:rPr>
        <w:t>了扫码解密</w:t>
      </w:r>
      <w:proofErr w:type="gramEnd"/>
      <w:r w:rsidRPr="003A7DD9">
        <w:rPr>
          <w:rFonts w:ascii="宋体" w:eastAsia="宋体" w:hAnsi="宋体" w:cs="宋体" w:hint="eastAsia"/>
          <w:color w:val="000000"/>
          <w:sz w:val="24"/>
          <w:szCs w:val="24"/>
        </w:rPr>
        <w:t>），必须需要使用A手机号码</w:t>
      </w:r>
      <w:proofErr w:type="gramStart"/>
      <w:r w:rsidRPr="003A7DD9">
        <w:rPr>
          <w:rFonts w:ascii="宋体" w:eastAsia="宋体" w:hAnsi="宋体" w:cs="宋体" w:hint="eastAsia"/>
          <w:color w:val="000000"/>
          <w:sz w:val="24"/>
          <w:szCs w:val="24"/>
        </w:rPr>
        <w:t>进行扫码解密</w:t>
      </w:r>
      <w:proofErr w:type="gramEnd"/>
      <w:r w:rsidRPr="003A7DD9">
        <w:rPr>
          <w:rFonts w:ascii="宋体" w:eastAsia="宋体" w:hAnsi="宋体" w:cs="宋体" w:hint="eastAsia"/>
          <w:color w:val="000000"/>
          <w:sz w:val="24"/>
          <w:szCs w:val="24"/>
        </w:rPr>
        <w:t>，才能读取或导入投标文件。</w:t>
      </w:r>
    </w:p>
    <w:p w:rsidR="003A7DD9" w:rsidRPr="003A7DD9" w:rsidRDefault="003A7DD9" w:rsidP="003A7DD9">
      <w:pPr>
        <w:keepNext/>
        <w:keepLines/>
        <w:spacing w:line="416" w:lineRule="auto"/>
        <w:outlineLvl w:val="1"/>
        <w:rPr>
          <w:rFonts w:ascii="宋体" w:eastAsia="宋体" w:hAnsi="宋体" w:cs="宋体"/>
          <w:b/>
          <w:bCs/>
          <w:color w:val="000000"/>
          <w:sz w:val="22"/>
          <w:szCs w:val="32"/>
        </w:rPr>
      </w:pPr>
      <w:bookmarkStart w:id="6" w:name="_Toc15859"/>
      <w:r w:rsidRPr="003A7DD9">
        <w:rPr>
          <w:rFonts w:ascii="宋体" w:eastAsia="宋体" w:hAnsi="宋体" w:cs="Times New Roman" w:hint="eastAsia"/>
          <w:b/>
          <w:bCs/>
          <w:color w:val="000000"/>
          <w:sz w:val="28"/>
          <w:szCs w:val="32"/>
        </w:rPr>
        <w:t>六、递交投标文件截止时间及开标时间</w:t>
      </w:r>
      <w:bookmarkEnd w:id="6"/>
    </w:p>
    <w:p w:rsidR="003A7DD9" w:rsidRPr="003A7DD9" w:rsidRDefault="003A7DD9" w:rsidP="003A7DD9">
      <w:pPr>
        <w:widowControl/>
        <w:tabs>
          <w:tab w:val="left" w:pos="2625"/>
        </w:tabs>
        <w:spacing w:line="360" w:lineRule="auto"/>
        <w:ind w:firstLineChars="200" w:firstLine="480"/>
        <w:jc w:val="left"/>
        <w:rPr>
          <w:rFonts w:ascii="宋体" w:eastAsia="宋体" w:hAnsi="宋体" w:cs="宋体"/>
          <w:color w:val="FF0000"/>
          <w:kern w:val="0"/>
          <w:sz w:val="24"/>
          <w:szCs w:val="24"/>
        </w:rPr>
      </w:pPr>
      <w:r w:rsidRPr="003A7DD9">
        <w:rPr>
          <w:rFonts w:ascii="宋体" w:eastAsia="宋体" w:hAnsi="宋体" w:cs="宋体" w:hint="eastAsia"/>
          <w:color w:val="FF0000"/>
          <w:kern w:val="0"/>
          <w:sz w:val="24"/>
          <w:szCs w:val="24"/>
        </w:rPr>
        <w:t>投标文件上传时间：2023年06月28日～2023年07月19日上午09:30</w:t>
      </w:r>
    </w:p>
    <w:p w:rsidR="003A7DD9" w:rsidRPr="003A7DD9" w:rsidRDefault="003A7DD9" w:rsidP="003A7DD9">
      <w:pPr>
        <w:widowControl/>
        <w:tabs>
          <w:tab w:val="left" w:pos="2625"/>
        </w:tabs>
        <w:spacing w:line="360" w:lineRule="auto"/>
        <w:ind w:firstLineChars="200" w:firstLine="480"/>
        <w:jc w:val="left"/>
        <w:rPr>
          <w:rFonts w:ascii="宋体" w:eastAsia="宋体" w:hAnsi="宋体" w:cs="宋体"/>
          <w:color w:val="FF0000"/>
          <w:kern w:val="0"/>
          <w:sz w:val="24"/>
          <w:szCs w:val="24"/>
        </w:rPr>
      </w:pPr>
      <w:r w:rsidRPr="003A7DD9">
        <w:rPr>
          <w:rFonts w:ascii="宋体" w:eastAsia="宋体" w:hAnsi="宋体" w:cs="宋体" w:hint="eastAsia"/>
          <w:color w:val="FF0000"/>
          <w:kern w:val="0"/>
          <w:sz w:val="24"/>
          <w:szCs w:val="24"/>
        </w:rPr>
        <w:t>投标截止时间：2023年07月19日上午09:30</w:t>
      </w:r>
    </w:p>
    <w:p w:rsidR="003A7DD9" w:rsidRPr="003A7DD9" w:rsidRDefault="003A7DD9" w:rsidP="003A7DD9">
      <w:pPr>
        <w:spacing w:line="360" w:lineRule="auto"/>
        <w:ind w:firstLineChars="200" w:firstLine="480"/>
        <w:rPr>
          <w:rFonts w:ascii="宋体" w:eastAsia="宋体" w:hAnsi="宋体" w:cs="宋体"/>
          <w:color w:val="FF0000"/>
          <w:kern w:val="0"/>
          <w:sz w:val="24"/>
          <w:szCs w:val="24"/>
        </w:rPr>
      </w:pPr>
      <w:r w:rsidRPr="003A7DD9">
        <w:rPr>
          <w:rFonts w:ascii="宋体" w:eastAsia="宋体" w:hAnsi="宋体" w:cs="宋体" w:hint="eastAsia"/>
          <w:color w:val="FF0000"/>
          <w:kern w:val="0"/>
          <w:sz w:val="24"/>
          <w:szCs w:val="24"/>
        </w:rPr>
        <w:t>商务技术标及经济标开标时间：2023年07月19日上午09:30</w:t>
      </w:r>
    </w:p>
    <w:p w:rsidR="003A7DD9" w:rsidRPr="003A7DD9" w:rsidRDefault="003A7DD9" w:rsidP="003A7DD9">
      <w:pPr>
        <w:spacing w:line="360" w:lineRule="auto"/>
        <w:ind w:firstLineChars="200" w:firstLine="480"/>
        <w:rPr>
          <w:rFonts w:ascii="宋体" w:eastAsia="宋体" w:hAnsi="宋体" w:cs="宋体"/>
          <w:color w:val="FF0000"/>
          <w:kern w:val="0"/>
          <w:sz w:val="24"/>
          <w:szCs w:val="24"/>
        </w:rPr>
      </w:pPr>
      <w:r w:rsidRPr="003A7DD9">
        <w:rPr>
          <w:rFonts w:ascii="宋体" w:eastAsia="宋体" w:hAnsi="宋体" w:cs="宋体" w:hint="eastAsia"/>
          <w:color w:val="FF0000"/>
          <w:kern w:val="0"/>
          <w:sz w:val="24"/>
          <w:szCs w:val="24"/>
        </w:rPr>
        <w:t>商务技术标及经济标解密时间：2023年07月19日上午09:30至2023年07月19日上午10:00</w:t>
      </w:r>
    </w:p>
    <w:p w:rsidR="003A7DD9" w:rsidRPr="003A7DD9" w:rsidRDefault="003A7DD9" w:rsidP="003A7DD9">
      <w:pPr>
        <w:keepNext/>
        <w:keepLines/>
        <w:spacing w:line="416" w:lineRule="auto"/>
        <w:outlineLvl w:val="1"/>
        <w:rPr>
          <w:rFonts w:ascii="宋体" w:eastAsia="宋体" w:hAnsi="宋体" w:cs="Times New Roman"/>
          <w:b/>
          <w:bCs/>
          <w:color w:val="000000"/>
          <w:sz w:val="28"/>
          <w:szCs w:val="32"/>
        </w:rPr>
      </w:pPr>
      <w:bookmarkStart w:id="7" w:name="_Toc20768"/>
      <w:r w:rsidRPr="003A7DD9">
        <w:rPr>
          <w:rFonts w:ascii="宋体" w:eastAsia="宋体" w:hAnsi="宋体" w:cs="Times New Roman" w:hint="eastAsia"/>
          <w:b/>
          <w:bCs/>
          <w:color w:val="000000"/>
          <w:sz w:val="28"/>
          <w:szCs w:val="32"/>
        </w:rPr>
        <w:t>七、解密方式及截标开标地点</w:t>
      </w:r>
      <w:bookmarkEnd w:id="7"/>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远程解密：投标人于递交投标文件截止时间在原单位使用原上传文件电脑在“网上开标”界面，点击“进开标厅”按钮，在该界面进行投标文件的远程解密。届时请持上传文件时所使用的数字证书（CA证书）提前30分钟等候在电脑前准备参加文件解密（投标人需保持电脑网络通畅）。</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请投标人按公告时间及时参与相关签到、解密及确认工作，签到、解密及确认过程中有任何问题请及时联系技术支持解决（电话：400-9913-966，周一至周</w:t>
      </w:r>
      <w:r w:rsidRPr="003A7DD9">
        <w:rPr>
          <w:rFonts w:ascii="宋体" w:eastAsia="宋体" w:hAnsi="宋体" w:cs="宋体" w:hint="eastAsia"/>
          <w:color w:val="000000"/>
          <w:sz w:val="24"/>
          <w:szCs w:val="24"/>
        </w:rPr>
        <w:lastRenderedPageBreak/>
        <w:t>日，8点30至20点30时），因投标人原因未在规定时间内解密投标文件，视为投标人撤销其投标文件。</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开标地点：内蒙古产权交易中心有限责任公司</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详细地址：内蒙古呼和浩特市赛罕区阿吉泰路 3 号</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如果截标或开标时间及地点有改变，代理机构将提前通知，逾期提交的投标文件将不予受理，不接受邮寄方式提交投标文件。</w:t>
      </w:r>
    </w:p>
    <w:p w:rsidR="003A7DD9" w:rsidRPr="003A7DD9" w:rsidRDefault="003A7DD9" w:rsidP="003A7DD9">
      <w:pPr>
        <w:keepNext/>
        <w:keepLines/>
        <w:spacing w:line="416" w:lineRule="auto"/>
        <w:outlineLvl w:val="1"/>
        <w:rPr>
          <w:rFonts w:ascii="宋体" w:eastAsia="宋体" w:hAnsi="宋体" w:cs="Times New Roman"/>
          <w:b/>
          <w:bCs/>
          <w:color w:val="000000"/>
          <w:sz w:val="28"/>
          <w:szCs w:val="32"/>
        </w:rPr>
      </w:pPr>
      <w:bookmarkStart w:id="8" w:name="_Toc11224"/>
      <w:r w:rsidRPr="003A7DD9">
        <w:rPr>
          <w:rFonts w:ascii="宋体" w:eastAsia="宋体" w:hAnsi="宋体" w:cs="Times New Roman" w:hint="eastAsia"/>
          <w:b/>
          <w:bCs/>
          <w:color w:val="000000"/>
          <w:sz w:val="28"/>
          <w:szCs w:val="32"/>
        </w:rPr>
        <w:t>八、招标费用</w:t>
      </w:r>
      <w:bookmarkEnd w:id="8"/>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(1)代理服务费：为保证招标工作的顺利进行，由中标单位缴纳代理服务费，收取办法，</w:t>
      </w:r>
      <w:proofErr w:type="gramStart"/>
      <w:r w:rsidRPr="003A7DD9">
        <w:rPr>
          <w:rFonts w:ascii="宋体" w:eastAsia="宋体" w:hAnsi="宋体" w:cs="宋体" w:hint="eastAsia"/>
          <w:color w:val="000000"/>
          <w:sz w:val="24"/>
          <w:szCs w:val="24"/>
        </w:rPr>
        <w:t>按内工建</w:t>
      </w:r>
      <w:proofErr w:type="gramEnd"/>
      <w:r w:rsidRPr="003A7DD9">
        <w:rPr>
          <w:rFonts w:ascii="宋体" w:eastAsia="宋体" w:hAnsi="宋体" w:cs="宋体" w:hint="eastAsia"/>
          <w:color w:val="000000"/>
          <w:sz w:val="24"/>
          <w:szCs w:val="24"/>
        </w:rPr>
        <w:t>协【2022】34号文件取费标准计算的服务费*92%计算。</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(2)平台使用费：本项目采用全流程电子招投标，每标段每家投标人需（在购买招标文件后，上传投标文件前）在线向电子交易平台缴纳电子投标服务费。</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1）公开招标项目中电子交易平台收取的电子投标服务费调整为400元/标段；</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2）非招标采购项目中电子交易平台收取的电子投标服务费调整为300元/标段；</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（3）其他费用：</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场地服务费由</w:t>
      </w:r>
      <w:proofErr w:type="gramStart"/>
      <w:r w:rsidRPr="003A7DD9">
        <w:rPr>
          <w:rFonts w:ascii="宋体" w:eastAsia="宋体" w:hAnsi="宋体" w:cs="宋体" w:hint="eastAsia"/>
          <w:color w:val="000000"/>
          <w:sz w:val="24"/>
          <w:szCs w:val="24"/>
        </w:rPr>
        <w:t>每个标包的</w:t>
      </w:r>
      <w:proofErr w:type="gramEnd"/>
      <w:r w:rsidRPr="003A7DD9">
        <w:rPr>
          <w:rFonts w:ascii="宋体" w:eastAsia="宋体" w:hAnsi="宋体" w:cs="宋体" w:hint="eastAsia"/>
          <w:color w:val="000000"/>
          <w:sz w:val="24"/>
          <w:szCs w:val="24"/>
        </w:rPr>
        <w:t>中标人向内蒙古产权交易中心有限责任公司缴纳，交易费用为中标价的千分之一，四舍五入到元，不足500元按500元收取。</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账户信息：</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户名：内蒙古产权交易中心有限责任公司</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开户行：华夏银行呼和浩特分行营业部</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账号：5830200001819100031131</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开户行行号：304191001951</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联系人：吕广华（电话:18586095902）</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开票咨询：0471-3473014</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注：1、中标单位汇款时请务必公对公转账并备注：“场地费+开标日期”；</w:t>
      </w:r>
    </w:p>
    <w:p w:rsidR="003A7DD9" w:rsidRPr="003A7DD9" w:rsidRDefault="003A7DD9" w:rsidP="003A7DD9">
      <w:pPr>
        <w:spacing w:line="360" w:lineRule="auto"/>
        <w:ind w:firstLineChars="200" w:firstLine="480"/>
        <w:rPr>
          <w:rFonts w:ascii="宋体" w:eastAsia="宋体" w:hAnsi="宋体" w:cs="宋体"/>
          <w:color w:val="000000"/>
          <w:sz w:val="24"/>
          <w:szCs w:val="24"/>
        </w:rPr>
      </w:pPr>
      <w:r w:rsidRPr="003A7DD9">
        <w:rPr>
          <w:rFonts w:ascii="宋体" w:eastAsia="宋体" w:hAnsi="宋体" w:cs="宋体" w:hint="eastAsia"/>
          <w:color w:val="000000"/>
          <w:sz w:val="24"/>
          <w:szCs w:val="24"/>
        </w:rPr>
        <w:t>2、中标公示期结束后，若无异议，中标单位应及时缴纳此项费用，以免延误中标通知书的发放。</w:t>
      </w:r>
    </w:p>
    <w:p w:rsidR="003A7DD9" w:rsidRPr="003A7DD9" w:rsidRDefault="003A7DD9" w:rsidP="003A7DD9">
      <w:pPr>
        <w:keepNext/>
        <w:keepLines/>
        <w:spacing w:line="416" w:lineRule="auto"/>
        <w:outlineLvl w:val="1"/>
        <w:rPr>
          <w:rFonts w:ascii="宋体" w:eastAsia="宋体" w:hAnsi="宋体" w:cs="Times New Roman"/>
          <w:b/>
          <w:bCs/>
          <w:color w:val="000000"/>
          <w:sz w:val="28"/>
          <w:szCs w:val="32"/>
        </w:rPr>
      </w:pPr>
      <w:bookmarkStart w:id="9" w:name="_Toc17576"/>
      <w:r w:rsidRPr="003A7DD9">
        <w:rPr>
          <w:rFonts w:ascii="宋体" w:eastAsia="宋体" w:hAnsi="宋体" w:cs="Times New Roman" w:hint="eastAsia"/>
          <w:b/>
          <w:bCs/>
          <w:color w:val="000000"/>
          <w:sz w:val="28"/>
          <w:szCs w:val="32"/>
        </w:rPr>
        <w:lastRenderedPageBreak/>
        <w:t>九、公告发布媒体</w:t>
      </w:r>
      <w:bookmarkEnd w:id="9"/>
    </w:p>
    <w:p w:rsidR="003A7DD9" w:rsidRPr="003A7DD9" w:rsidRDefault="003A7DD9" w:rsidP="003A7DD9">
      <w:pPr>
        <w:widowControl/>
        <w:wordWrap w:val="0"/>
        <w:spacing w:line="360" w:lineRule="auto"/>
        <w:ind w:firstLineChars="200" w:firstLine="480"/>
        <w:jc w:val="left"/>
        <w:rPr>
          <w:rFonts w:ascii="宋体" w:eastAsia="宋体" w:hAnsi="宋体" w:cs="Times New Roman"/>
          <w:color w:val="000000"/>
          <w:sz w:val="24"/>
          <w:szCs w:val="24"/>
        </w:rPr>
      </w:pPr>
      <w:r w:rsidRPr="003A7DD9">
        <w:rPr>
          <w:rFonts w:ascii="宋体" w:eastAsia="宋体" w:hAnsi="宋体" w:cs="宋体" w:hint="eastAsia"/>
          <w:color w:val="000000"/>
          <w:sz w:val="24"/>
          <w:szCs w:val="24"/>
        </w:rPr>
        <w:t>本次公告在《内蒙古电力集团电子采购系统》（http://guocai-impc.cppchina.cn）、《中国招标投标公共服务平台》（www.cebpubservice.com）、《内蒙古招标投标公共服务平台》（http://zbgg.nmgztb.com.cn/）、《内蒙古产权交易网》（http://nmgcqjy.e-jy.com.cn）同时发布，其它媒介转发无效。</w:t>
      </w:r>
    </w:p>
    <w:p w:rsidR="003A7DD9" w:rsidRPr="003A7DD9" w:rsidRDefault="003A7DD9" w:rsidP="003A7DD9">
      <w:pPr>
        <w:keepNext/>
        <w:keepLines/>
        <w:spacing w:line="416" w:lineRule="auto"/>
        <w:outlineLvl w:val="1"/>
        <w:rPr>
          <w:rFonts w:ascii="宋体" w:eastAsia="宋体" w:hAnsi="宋体" w:cs="Times New Roman"/>
          <w:b/>
          <w:bCs/>
          <w:color w:val="000000"/>
          <w:sz w:val="28"/>
          <w:szCs w:val="32"/>
        </w:rPr>
      </w:pPr>
      <w:bookmarkStart w:id="10" w:name="_Toc3650"/>
      <w:r w:rsidRPr="003A7DD9">
        <w:rPr>
          <w:rFonts w:ascii="宋体" w:eastAsia="宋体" w:hAnsi="宋体" w:cs="Times New Roman" w:hint="eastAsia"/>
          <w:b/>
          <w:bCs/>
          <w:color w:val="000000"/>
          <w:sz w:val="28"/>
          <w:szCs w:val="32"/>
        </w:rPr>
        <w:t>十、联系人及联系方式</w:t>
      </w:r>
      <w:bookmarkEnd w:id="10"/>
    </w:p>
    <w:p w:rsidR="003A7DD9" w:rsidRPr="003A7DD9" w:rsidRDefault="003A7DD9" w:rsidP="003A7DD9">
      <w:pPr>
        <w:spacing w:line="360" w:lineRule="auto"/>
        <w:ind w:firstLineChars="200" w:firstLine="480"/>
        <w:rPr>
          <w:rFonts w:ascii="宋体" w:eastAsia="宋体" w:hAnsi="宋体" w:cs="宋体"/>
          <w:color w:val="000000"/>
          <w:kern w:val="0"/>
          <w:sz w:val="24"/>
          <w:szCs w:val="24"/>
        </w:rPr>
      </w:pPr>
      <w:r w:rsidRPr="003A7DD9">
        <w:rPr>
          <w:rFonts w:ascii="宋体" w:eastAsia="宋体" w:hAnsi="宋体" w:cs="宋体" w:hint="eastAsia"/>
          <w:color w:val="000000"/>
          <w:kern w:val="0"/>
          <w:sz w:val="24"/>
          <w:szCs w:val="24"/>
        </w:rPr>
        <w:t>采购单位名称：内蒙古电力(集团)有限责任公司锡林郭勒供电分公司物资供应处</w:t>
      </w:r>
    </w:p>
    <w:p w:rsidR="003A7DD9" w:rsidRPr="003A7DD9" w:rsidRDefault="003A7DD9" w:rsidP="003A7DD9">
      <w:pPr>
        <w:spacing w:line="360" w:lineRule="auto"/>
        <w:ind w:firstLineChars="200" w:firstLine="480"/>
        <w:rPr>
          <w:rFonts w:ascii="宋体" w:eastAsia="宋体" w:hAnsi="宋体" w:cs="宋体"/>
          <w:color w:val="000000"/>
          <w:kern w:val="0"/>
          <w:sz w:val="24"/>
          <w:szCs w:val="24"/>
        </w:rPr>
      </w:pPr>
      <w:r w:rsidRPr="003A7DD9">
        <w:rPr>
          <w:rFonts w:ascii="宋体" w:eastAsia="宋体" w:hAnsi="宋体" w:cs="宋体" w:hint="eastAsia"/>
          <w:color w:val="000000"/>
          <w:kern w:val="0"/>
          <w:sz w:val="24"/>
          <w:szCs w:val="24"/>
        </w:rPr>
        <w:t>地址：锡林浩特市锡林大街东段</w:t>
      </w:r>
    </w:p>
    <w:p w:rsidR="003A7DD9" w:rsidRPr="003A7DD9" w:rsidRDefault="003A7DD9" w:rsidP="003A7DD9">
      <w:pPr>
        <w:spacing w:line="360" w:lineRule="auto"/>
        <w:ind w:firstLineChars="200" w:firstLine="480"/>
        <w:rPr>
          <w:rFonts w:ascii="宋体" w:eastAsia="宋体" w:hAnsi="宋体" w:cs="宋体"/>
          <w:color w:val="000000"/>
          <w:kern w:val="0"/>
          <w:sz w:val="24"/>
          <w:szCs w:val="24"/>
        </w:rPr>
      </w:pPr>
      <w:r w:rsidRPr="003A7DD9">
        <w:rPr>
          <w:rFonts w:ascii="宋体" w:eastAsia="宋体" w:hAnsi="宋体" w:cs="宋体" w:hint="eastAsia"/>
          <w:color w:val="000000"/>
          <w:kern w:val="0"/>
          <w:sz w:val="24"/>
          <w:szCs w:val="24"/>
        </w:rPr>
        <w:t>联 系 人：吴创</w:t>
      </w:r>
    </w:p>
    <w:p w:rsidR="003A7DD9" w:rsidRPr="003A7DD9" w:rsidRDefault="003A7DD9" w:rsidP="003A7DD9">
      <w:pPr>
        <w:spacing w:line="360" w:lineRule="auto"/>
        <w:ind w:firstLineChars="200" w:firstLine="480"/>
        <w:rPr>
          <w:rFonts w:ascii="宋体" w:eastAsia="宋体" w:hAnsi="宋体" w:cs="宋体"/>
          <w:color w:val="000000"/>
          <w:kern w:val="0"/>
          <w:sz w:val="24"/>
          <w:szCs w:val="24"/>
        </w:rPr>
      </w:pPr>
      <w:r w:rsidRPr="003A7DD9">
        <w:rPr>
          <w:rFonts w:ascii="宋体" w:eastAsia="宋体" w:hAnsi="宋体" w:cs="宋体" w:hint="eastAsia"/>
          <w:color w:val="000000"/>
          <w:kern w:val="0"/>
          <w:sz w:val="24"/>
          <w:szCs w:val="24"/>
        </w:rPr>
        <w:t>联系电话：</w:t>
      </w:r>
      <w:r w:rsidRPr="003A7DD9">
        <w:rPr>
          <w:rFonts w:ascii="宋体" w:eastAsia="宋体" w:hAnsi="宋体" w:cs="宋体"/>
          <w:color w:val="000000"/>
          <w:kern w:val="0"/>
          <w:sz w:val="24"/>
          <w:szCs w:val="24"/>
        </w:rPr>
        <w:t>0479-8296340</w:t>
      </w:r>
    </w:p>
    <w:p w:rsidR="003A7DD9" w:rsidRPr="003A7DD9" w:rsidRDefault="003A7DD9" w:rsidP="003A7DD9">
      <w:pPr>
        <w:spacing w:after="120"/>
        <w:ind w:leftChars="200" w:left="420" w:firstLineChars="200" w:firstLine="420"/>
        <w:rPr>
          <w:rFonts w:ascii="宋体" w:eastAsia="宋体" w:hAnsi="宋体" w:cs="Times New Roman"/>
          <w:color w:val="000000"/>
          <w:szCs w:val="24"/>
        </w:rPr>
      </w:pPr>
    </w:p>
    <w:p w:rsidR="003A7DD9" w:rsidRPr="003A7DD9" w:rsidRDefault="003A7DD9" w:rsidP="003A7DD9">
      <w:pPr>
        <w:spacing w:line="360" w:lineRule="auto"/>
        <w:ind w:firstLineChars="200" w:firstLine="480"/>
        <w:rPr>
          <w:rFonts w:ascii="宋体" w:eastAsia="宋体" w:hAnsi="宋体" w:cs="宋体"/>
          <w:color w:val="000000"/>
          <w:kern w:val="0"/>
          <w:sz w:val="24"/>
          <w:szCs w:val="24"/>
        </w:rPr>
      </w:pPr>
      <w:r w:rsidRPr="003A7DD9">
        <w:rPr>
          <w:rFonts w:ascii="宋体" w:eastAsia="宋体" w:hAnsi="宋体" w:cs="宋体" w:hint="eastAsia"/>
          <w:color w:val="000000"/>
          <w:kern w:val="0"/>
          <w:sz w:val="24"/>
          <w:szCs w:val="24"/>
        </w:rPr>
        <w:t>招标代理机构：法正项目管理集团有限公司</w:t>
      </w:r>
    </w:p>
    <w:p w:rsidR="003A7DD9" w:rsidRPr="003A7DD9" w:rsidRDefault="003A7DD9" w:rsidP="003A7DD9">
      <w:pPr>
        <w:spacing w:line="360" w:lineRule="auto"/>
        <w:ind w:firstLineChars="200" w:firstLine="480"/>
        <w:rPr>
          <w:rFonts w:ascii="宋体" w:eastAsia="宋体" w:hAnsi="宋体" w:cs="宋体"/>
          <w:color w:val="000000"/>
          <w:kern w:val="0"/>
          <w:sz w:val="24"/>
          <w:szCs w:val="24"/>
        </w:rPr>
      </w:pPr>
      <w:r w:rsidRPr="003A7DD9">
        <w:rPr>
          <w:rFonts w:ascii="宋体" w:eastAsia="宋体" w:hAnsi="宋体" w:cs="宋体" w:hint="eastAsia"/>
          <w:color w:val="000000"/>
          <w:kern w:val="0"/>
          <w:sz w:val="24"/>
          <w:szCs w:val="24"/>
        </w:rPr>
        <w:t>办公地址：内蒙古锡林浩特市赛汉路荣华苑7号楼商铺7-01室</w:t>
      </w:r>
    </w:p>
    <w:p w:rsidR="003A7DD9" w:rsidRPr="003A7DD9" w:rsidRDefault="003A7DD9" w:rsidP="003A7DD9">
      <w:pPr>
        <w:spacing w:line="360" w:lineRule="auto"/>
        <w:ind w:firstLineChars="200" w:firstLine="480"/>
        <w:rPr>
          <w:rFonts w:ascii="宋体" w:eastAsia="宋体" w:hAnsi="宋体" w:cs="宋体"/>
          <w:color w:val="000000"/>
          <w:kern w:val="0"/>
          <w:sz w:val="24"/>
          <w:szCs w:val="24"/>
        </w:rPr>
      </w:pPr>
      <w:r w:rsidRPr="003A7DD9">
        <w:rPr>
          <w:rFonts w:ascii="宋体" w:eastAsia="宋体" w:hAnsi="宋体" w:cs="宋体" w:hint="eastAsia"/>
          <w:color w:val="000000"/>
          <w:kern w:val="0"/>
          <w:sz w:val="24"/>
          <w:szCs w:val="24"/>
        </w:rPr>
        <w:t>联 系 人：赵磊、</w:t>
      </w:r>
      <w:proofErr w:type="gramStart"/>
      <w:r w:rsidRPr="003A7DD9">
        <w:rPr>
          <w:rFonts w:ascii="宋体" w:eastAsia="宋体" w:hAnsi="宋体" w:cs="宋体" w:hint="eastAsia"/>
          <w:color w:val="000000"/>
          <w:kern w:val="0"/>
          <w:sz w:val="24"/>
          <w:szCs w:val="24"/>
        </w:rPr>
        <w:t>仲桂燕</w:t>
      </w:r>
      <w:proofErr w:type="gramEnd"/>
    </w:p>
    <w:p w:rsidR="003A7DD9" w:rsidRPr="003A7DD9" w:rsidRDefault="003A7DD9" w:rsidP="003A7DD9">
      <w:pPr>
        <w:spacing w:line="360" w:lineRule="auto"/>
        <w:ind w:firstLineChars="200" w:firstLine="480"/>
        <w:rPr>
          <w:rFonts w:ascii="宋体" w:eastAsia="宋体" w:hAnsi="宋体" w:cs="宋体"/>
          <w:color w:val="000000"/>
          <w:kern w:val="0"/>
          <w:sz w:val="24"/>
          <w:szCs w:val="24"/>
        </w:rPr>
      </w:pPr>
      <w:r w:rsidRPr="003A7DD9">
        <w:rPr>
          <w:rFonts w:ascii="宋体" w:eastAsia="宋体" w:hAnsi="宋体" w:cs="宋体" w:hint="eastAsia"/>
          <w:color w:val="000000"/>
          <w:kern w:val="0"/>
          <w:sz w:val="24"/>
          <w:szCs w:val="24"/>
        </w:rPr>
        <w:t>联系电话：0479-8289588</w:t>
      </w:r>
    </w:p>
    <w:p w:rsidR="00527F7C" w:rsidRDefault="003A7DD9" w:rsidP="003A7DD9">
      <w:pPr>
        <w:ind w:firstLineChars="200" w:firstLine="480"/>
        <w:rPr>
          <w:rFonts w:ascii="宋体" w:eastAsia="宋体" w:hAnsi="宋体" w:cs="宋体"/>
          <w:color w:val="000000"/>
          <w:kern w:val="0"/>
          <w:sz w:val="24"/>
          <w:szCs w:val="24"/>
        </w:rPr>
      </w:pPr>
      <w:r w:rsidRPr="003A7DD9">
        <w:rPr>
          <w:rFonts w:ascii="宋体" w:eastAsia="宋体" w:hAnsi="宋体" w:cs="宋体"/>
          <w:color w:val="000000"/>
          <w:kern w:val="0"/>
          <w:sz w:val="24"/>
          <w:szCs w:val="24"/>
        </w:rPr>
        <w:t>E-mail:727795372@qq.com</w:t>
      </w:r>
    </w:p>
    <w:p w:rsidR="00527F7C" w:rsidRDefault="00527F7C">
      <w:pPr>
        <w:widowControl/>
        <w:jc w:val="left"/>
        <w:rPr>
          <w:rFonts w:ascii="宋体" w:eastAsia="宋体" w:hAnsi="宋体" w:cs="宋体"/>
          <w:color w:val="000000"/>
          <w:kern w:val="0"/>
          <w:sz w:val="24"/>
          <w:szCs w:val="24"/>
        </w:rPr>
      </w:pPr>
      <w:r>
        <w:rPr>
          <w:rFonts w:ascii="宋体" w:eastAsia="宋体" w:hAnsi="宋体" w:cs="宋体"/>
          <w:color w:val="000000"/>
          <w:kern w:val="0"/>
          <w:sz w:val="24"/>
          <w:szCs w:val="24"/>
        </w:rPr>
        <w:br w:type="page"/>
      </w:r>
    </w:p>
    <w:p w:rsidR="00527F7C" w:rsidRPr="00527F7C" w:rsidRDefault="00527F7C" w:rsidP="00527F7C">
      <w:pPr>
        <w:widowControl/>
        <w:jc w:val="left"/>
        <w:rPr>
          <w:rFonts w:ascii="宋体" w:eastAsia="宋体" w:hAnsi="宋体" w:cs="Times New Roman" w:hint="eastAsia"/>
          <w:kern w:val="0"/>
          <w:sz w:val="24"/>
          <w:szCs w:val="24"/>
        </w:rPr>
      </w:pPr>
      <w:r w:rsidRPr="00527F7C">
        <w:rPr>
          <w:rFonts w:ascii="宋体" w:eastAsia="宋体" w:hAnsi="宋体" w:cs="Times New Roman" w:hint="eastAsia"/>
          <w:kern w:val="0"/>
          <w:sz w:val="24"/>
          <w:szCs w:val="24"/>
        </w:rPr>
        <w:lastRenderedPageBreak/>
        <w:t>附件一：需求计划明细表</w:t>
      </w:r>
    </w:p>
    <w:p w:rsidR="00527F7C" w:rsidRPr="00527F7C" w:rsidRDefault="00527F7C" w:rsidP="00527F7C">
      <w:pPr>
        <w:widowControl/>
        <w:jc w:val="center"/>
        <w:rPr>
          <w:rFonts w:ascii="宋体" w:eastAsia="宋体" w:hAnsi="宋体" w:cs="Times New Roman" w:hint="eastAsia"/>
          <w:kern w:val="0"/>
          <w:sz w:val="22"/>
        </w:rPr>
      </w:pPr>
    </w:p>
    <w:tbl>
      <w:tblPr>
        <w:tblW w:w="9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5"/>
        <w:gridCol w:w="3504"/>
        <w:gridCol w:w="611"/>
        <w:gridCol w:w="666"/>
        <w:gridCol w:w="1222"/>
        <w:gridCol w:w="1222"/>
        <w:gridCol w:w="717"/>
        <w:gridCol w:w="709"/>
      </w:tblGrid>
      <w:tr w:rsidR="00527F7C" w:rsidRPr="00527F7C" w:rsidTr="002675A7">
        <w:trPr>
          <w:jc w:val="center"/>
        </w:trPr>
        <w:tc>
          <w:tcPr>
            <w:tcW w:w="715"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标段</w:t>
            </w:r>
          </w:p>
        </w:tc>
        <w:tc>
          <w:tcPr>
            <w:tcW w:w="3504"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标段名称</w:t>
            </w:r>
          </w:p>
        </w:tc>
        <w:tc>
          <w:tcPr>
            <w:tcW w:w="611"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单位</w:t>
            </w:r>
          </w:p>
        </w:tc>
        <w:tc>
          <w:tcPr>
            <w:tcW w:w="666"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数量</w:t>
            </w:r>
          </w:p>
        </w:tc>
        <w:tc>
          <w:tcPr>
            <w:tcW w:w="1222"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最高投标限价（万元）</w:t>
            </w:r>
          </w:p>
        </w:tc>
        <w:tc>
          <w:tcPr>
            <w:tcW w:w="1222"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标段预估金额（万元）</w:t>
            </w:r>
          </w:p>
        </w:tc>
        <w:tc>
          <w:tcPr>
            <w:tcW w:w="717"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入围家数</w:t>
            </w:r>
          </w:p>
        </w:tc>
        <w:tc>
          <w:tcPr>
            <w:tcW w:w="709"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备注</w:t>
            </w:r>
          </w:p>
        </w:tc>
      </w:tr>
      <w:tr w:rsidR="00527F7C" w:rsidRPr="00527F7C" w:rsidTr="002675A7">
        <w:trPr>
          <w:trHeight w:val="1442"/>
          <w:jc w:val="center"/>
        </w:trPr>
        <w:tc>
          <w:tcPr>
            <w:tcW w:w="715"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color w:val="000000"/>
                <w:sz w:val="24"/>
                <w:szCs w:val="24"/>
              </w:rPr>
              <w:t>1</w:t>
            </w:r>
          </w:p>
        </w:tc>
        <w:tc>
          <w:tcPr>
            <w:tcW w:w="3504"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widowControl/>
              <w:jc w:val="center"/>
              <w:rPr>
                <w:rFonts w:ascii="宋体" w:eastAsia="宋体" w:hAnsi="宋体" w:cs="Times New Roman"/>
                <w:kern w:val="0"/>
                <w:sz w:val="24"/>
                <w:szCs w:val="24"/>
              </w:rPr>
            </w:pPr>
            <w:r w:rsidRPr="00527F7C">
              <w:rPr>
                <w:rFonts w:ascii="宋体" w:eastAsia="宋体" w:hAnsi="宋体" w:cs="Times New Roman" w:hint="eastAsia"/>
                <w:sz w:val="24"/>
                <w:szCs w:val="24"/>
              </w:rPr>
              <w:t>锡林郭勒供电公司2023年-2024年10千伏及</w:t>
            </w:r>
            <w:proofErr w:type="gramStart"/>
            <w:r w:rsidRPr="00527F7C">
              <w:rPr>
                <w:rFonts w:ascii="宋体" w:eastAsia="宋体" w:hAnsi="宋体" w:cs="Times New Roman" w:hint="eastAsia"/>
                <w:sz w:val="24"/>
                <w:szCs w:val="24"/>
              </w:rPr>
              <w:t>以下业扩配套</w:t>
            </w:r>
            <w:proofErr w:type="gramEnd"/>
            <w:r w:rsidRPr="00527F7C">
              <w:rPr>
                <w:rFonts w:ascii="宋体" w:eastAsia="宋体" w:hAnsi="宋体" w:cs="Times New Roman" w:hint="eastAsia"/>
                <w:sz w:val="24"/>
                <w:szCs w:val="24"/>
              </w:rPr>
              <w:t>电网项目施工</w:t>
            </w:r>
          </w:p>
        </w:tc>
        <w:tc>
          <w:tcPr>
            <w:tcW w:w="611"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项</w:t>
            </w:r>
          </w:p>
        </w:tc>
        <w:tc>
          <w:tcPr>
            <w:tcW w:w="666"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1</w:t>
            </w:r>
          </w:p>
        </w:tc>
        <w:tc>
          <w:tcPr>
            <w:tcW w:w="1222"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widowControl/>
              <w:jc w:val="center"/>
              <w:rPr>
                <w:rFonts w:ascii="宋体" w:eastAsia="宋体" w:hAnsi="宋体" w:cs="Times New Roman"/>
                <w:sz w:val="24"/>
                <w:szCs w:val="24"/>
              </w:rPr>
            </w:pPr>
            <w:r w:rsidRPr="00527F7C">
              <w:rPr>
                <w:rFonts w:ascii="宋体" w:eastAsia="宋体" w:hAnsi="宋体" w:cs="Times New Roman"/>
                <w:sz w:val="24"/>
                <w:szCs w:val="24"/>
              </w:rPr>
              <w:t>91.5437</w:t>
            </w:r>
          </w:p>
        </w:tc>
        <w:tc>
          <w:tcPr>
            <w:tcW w:w="1222"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widowControl/>
              <w:jc w:val="center"/>
              <w:rPr>
                <w:rFonts w:ascii="宋体" w:eastAsia="宋体" w:hAnsi="宋体" w:cs="Times New Roman"/>
                <w:kern w:val="0"/>
                <w:sz w:val="24"/>
                <w:szCs w:val="24"/>
              </w:rPr>
            </w:pPr>
            <w:r w:rsidRPr="00527F7C">
              <w:rPr>
                <w:rFonts w:ascii="宋体" w:eastAsia="宋体" w:hAnsi="宋体" w:cs="Times New Roman" w:hint="eastAsia"/>
                <w:sz w:val="24"/>
                <w:szCs w:val="24"/>
              </w:rPr>
              <w:t>3000</w:t>
            </w:r>
          </w:p>
        </w:tc>
        <w:tc>
          <w:tcPr>
            <w:tcW w:w="717"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 w:val="24"/>
                <w:szCs w:val="24"/>
              </w:rPr>
            </w:pPr>
            <w:r w:rsidRPr="00527F7C">
              <w:rPr>
                <w:rFonts w:ascii="宋体" w:eastAsia="宋体" w:hAnsi="宋体" w:cs="Times New Roman" w:hint="eastAsia"/>
                <w:color w:val="000000"/>
                <w:sz w:val="24"/>
                <w:szCs w:val="24"/>
              </w:rPr>
              <w:t>入围一家</w:t>
            </w:r>
          </w:p>
        </w:tc>
        <w:tc>
          <w:tcPr>
            <w:tcW w:w="709" w:type="dxa"/>
            <w:tcBorders>
              <w:top w:val="single" w:sz="4" w:space="0" w:color="auto"/>
              <w:left w:val="single" w:sz="4" w:space="0" w:color="auto"/>
              <w:bottom w:val="single" w:sz="4" w:space="0" w:color="auto"/>
              <w:right w:val="single" w:sz="4" w:space="0" w:color="auto"/>
            </w:tcBorders>
            <w:vAlign w:val="center"/>
          </w:tcPr>
          <w:p w:rsidR="00527F7C" w:rsidRPr="00527F7C" w:rsidRDefault="00527F7C" w:rsidP="00527F7C">
            <w:pPr>
              <w:spacing w:line="360" w:lineRule="auto"/>
              <w:jc w:val="center"/>
              <w:rPr>
                <w:rFonts w:ascii="宋体" w:eastAsia="宋体" w:hAnsi="宋体" w:cs="Times New Roman"/>
                <w:color w:val="000000"/>
                <w:szCs w:val="21"/>
              </w:rPr>
            </w:pPr>
          </w:p>
        </w:tc>
      </w:tr>
    </w:tbl>
    <w:p w:rsidR="00527F7C" w:rsidRPr="00527F7C" w:rsidRDefault="00527F7C" w:rsidP="00527F7C">
      <w:pPr>
        <w:widowControl/>
        <w:jc w:val="left"/>
        <w:rPr>
          <w:rFonts w:ascii="宋体" w:eastAsia="宋体" w:hAnsi="宋体" w:cs="Times New Roman" w:hint="eastAsia"/>
          <w:kern w:val="0"/>
          <w:sz w:val="22"/>
        </w:rPr>
      </w:pPr>
    </w:p>
    <w:p w:rsidR="00527F7C" w:rsidRPr="00527F7C" w:rsidRDefault="00527F7C" w:rsidP="00527F7C">
      <w:pPr>
        <w:widowControl/>
        <w:jc w:val="left"/>
        <w:rPr>
          <w:rFonts w:ascii="宋体" w:eastAsia="宋体" w:hAnsi="宋体" w:cs="Times New Roman" w:hint="eastAsia"/>
          <w:kern w:val="0"/>
          <w:sz w:val="22"/>
        </w:rPr>
      </w:pPr>
    </w:p>
    <w:p w:rsidR="00527F7C" w:rsidRPr="00527F7C" w:rsidRDefault="00527F7C" w:rsidP="00527F7C">
      <w:pPr>
        <w:widowControl/>
        <w:jc w:val="left"/>
        <w:rPr>
          <w:rFonts w:ascii="宋体" w:eastAsia="宋体" w:hAnsi="宋体" w:cs="Times New Roman"/>
          <w:kern w:val="0"/>
          <w:sz w:val="22"/>
        </w:rPr>
        <w:sectPr w:rsidR="00527F7C" w:rsidRPr="00527F7C">
          <w:pgSz w:w="11906" w:h="16838"/>
          <w:pgMar w:top="1417" w:right="1701" w:bottom="1701" w:left="1701" w:header="1077" w:footer="992" w:gutter="0"/>
          <w:cols w:space="720"/>
          <w:docGrid w:type="lines" w:linePitch="312"/>
        </w:sectPr>
      </w:pPr>
    </w:p>
    <w:p w:rsidR="00527F7C" w:rsidRPr="00527F7C" w:rsidRDefault="00527F7C" w:rsidP="00527F7C">
      <w:pPr>
        <w:widowControl/>
        <w:jc w:val="left"/>
        <w:rPr>
          <w:rFonts w:ascii="宋体" w:eastAsia="宋体" w:hAnsi="宋体" w:cs="宋体" w:hint="eastAsia"/>
          <w:kern w:val="0"/>
          <w:sz w:val="24"/>
          <w:szCs w:val="24"/>
        </w:rPr>
      </w:pPr>
      <w:r w:rsidRPr="00527F7C">
        <w:rPr>
          <w:rFonts w:ascii="宋体" w:eastAsia="宋体" w:hAnsi="宋体" w:cs="Times New Roman" w:hint="eastAsia"/>
          <w:kern w:val="0"/>
          <w:sz w:val="24"/>
          <w:szCs w:val="24"/>
        </w:rPr>
        <w:lastRenderedPageBreak/>
        <w:t>附件二</w:t>
      </w:r>
    </w:p>
    <w:p w:rsidR="00527F7C" w:rsidRPr="00527F7C" w:rsidRDefault="00527F7C" w:rsidP="00527F7C">
      <w:pPr>
        <w:widowControl/>
        <w:jc w:val="center"/>
        <w:rPr>
          <w:rFonts w:ascii="宋体" w:eastAsia="宋体" w:hAnsi="宋体" w:cs="Times New Roman"/>
          <w:kern w:val="0"/>
          <w:sz w:val="24"/>
          <w:szCs w:val="24"/>
        </w:rPr>
      </w:pPr>
      <w:r w:rsidRPr="00527F7C">
        <w:rPr>
          <w:rFonts w:ascii="宋体" w:eastAsia="宋体" w:hAnsi="宋体" w:cs="宋体" w:hint="eastAsia"/>
          <w:b/>
          <w:bCs/>
          <w:kern w:val="0"/>
          <w:sz w:val="28"/>
          <w:szCs w:val="28"/>
        </w:rPr>
        <w:t>法定代表人身份证明</w:t>
      </w:r>
    </w:p>
    <w:p w:rsidR="00527F7C" w:rsidRPr="00527F7C" w:rsidRDefault="00527F7C" w:rsidP="00527F7C">
      <w:pPr>
        <w:spacing w:line="440" w:lineRule="exact"/>
        <w:jc w:val="center"/>
        <w:rPr>
          <w:rFonts w:ascii="宋体" w:eastAsia="宋体" w:hAnsi="宋体" w:cs="Times New Roman"/>
          <w:sz w:val="20"/>
          <w:szCs w:val="20"/>
        </w:rPr>
      </w:pPr>
    </w:p>
    <w:p w:rsidR="00527F7C" w:rsidRPr="00527F7C" w:rsidRDefault="00527F7C" w:rsidP="00527F7C">
      <w:pPr>
        <w:spacing w:line="440" w:lineRule="exact"/>
        <w:rPr>
          <w:rFonts w:ascii="宋体" w:eastAsia="宋体" w:hAnsi="宋体" w:cs="Times New Roman"/>
          <w:szCs w:val="21"/>
        </w:rPr>
      </w:pPr>
    </w:p>
    <w:p w:rsidR="00527F7C" w:rsidRPr="00527F7C" w:rsidRDefault="00527F7C" w:rsidP="00527F7C">
      <w:pPr>
        <w:spacing w:line="36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投标人名称：</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 </w:t>
      </w:r>
    </w:p>
    <w:p w:rsidR="00527F7C" w:rsidRPr="00527F7C" w:rsidRDefault="00527F7C" w:rsidP="00527F7C">
      <w:pPr>
        <w:spacing w:line="36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单位性质：</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 </w:t>
      </w:r>
    </w:p>
    <w:p w:rsidR="00527F7C" w:rsidRPr="00527F7C" w:rsidRDefault="00527F7C" w:rsidP="00527F7C">
      <w:pPr>
        <w:spacing w:line="36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地址：</w:t>
      </w:r>
      <w:r w:rsidRPr="00527F7C">
        <w:rPr>
          <w:rFonts w:ascii="宋体" w:eastAsia="宋体" w:hAnsi="宋体" w:cs="Times New Roman"/>
          <w:sz w:val="24"/>
          <w:szCs w:val="24"/>
          <w:u w:val="single"/>
        </w:rPr>
        <w:t xml:space="preserve">                                   </w:t>
      </w:r>
    </w:p>
    <w:p w:rsidR="00527F7C" w:rsidRPr="00527F7C" w:rsidRDefault="00527F7C" w:rsidP="00527F7C">
      <w:pPr>
        <w:spacing w:line="36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成立时间：</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 年</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 月</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 日</w:t>
      </w:r>
    </w:p>
    <w:p w:rsidR="00527F7C" w:rsidRPr="00527F7C" w:rsidRDefault="00527F7C" w:rsidP="00527F7C">
      <w:pPr>
        <w:spacing w:line="36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经营期限：</w:t>
      </w:r>
      <w:r w:rsidRPr="00527F7C">
        <w:rPr>
          <w:rFonts w:ascii="宋体" w:eastAsia="宋体" w:hAnsi="宋体" w:cs="Times New Roman"/>
          <w:sz w:val="24"/>
          <w:szCs w:val="24"/>
          <w:u w:val="single"/>
        </w:rPr>
        <w:t xml:space="preserve">                               </w:t>
      </w:r>
    </w:p>
    <w:p w:rsidR="00527F7C" w:rsidRPr="00527F7C" w:rsidRDefault="00527F7C" w:rsidP="00527F7C">
      <w:pPr>
        <w:spacing w:line="36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姓名：</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 性别：</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 年龄：</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职务：</w:t>
      </w:r>
      <w:r w:rsidRPr="00527F7C">
        <w:rPr>
          <w:rFonts w:ascii="宋体" w:eastAsia="宋体" w:hAnsi="宋体" w:cs="Times New Roman"/>
          <w:sz w:val="24"/>
          <w:szCs w:val="24"/>
          <w:u w:val="single"/>
        </w:rPr>
        <w:t xml:space="preserve">        </w:t>
      </w:r>
    </w:p>
    <w:p w:rsidR="00527F7C" w:rsidRPr="00527F7C" w:rsidRDefault="00527F7C" w:rsidP="00527F7C">
      <w:pPr>
        <w:spacing w:line="36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系</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 </w:t>
      </w:r>
      <w:r w:rsidRPr="00527F7C">
        <w:rPr>
          <w:rFonts w:ascii="宋体" w:eastAsia="宋体" w:hAnsi="宋体" w:cs="Times New Roman" w:hint="eastAsia"/>
          <w:sz w:val="24"/>
          <w:szCs w:val="24"/>
        </w:rPr>
        <w:t>（</w:t>
      </w:r>
      <w:r w:rsidRPr="00527F7C">
        <w:rPr>
          <w:rFonts w:ascii="宋体" w:eastAsia="宋体" w:hAnsi="宋体" w:cs="Times New Roman"/>
          <w:sz w:val="24"/>
          <w:szCs w:val="24"/>
        </w:rPr>
        <w:t>投标人名称</w:t>
      </w:r>
      <w:r w:rsidRPr="00527F7C">
        <w:rPr>
          <w:rFonts w:ascii="宋体" w:eastAsia="宋体" w:hAnsi="宋体" w:cs="Times New Roman" w:hint="eastAsia"/>
          <w:sz w:val="24"/>
          <w:szCs w:val="24"/>
        </w:rPr>
        <w:t>）</w:t>
      </w:r>
      <w:r w:rsidRPr="00527F7C">
        <w:rPr>
          <w:rFonts w:ascii="宋体" w:eastAsia="宋体" w:hAnsi="宋体" w:cs="Times New Roman"/>
          <w:sz w:val="24"/>
          <w:szCs w:val="24"/>
        </w:rPr>
        <w:t>的法定代表人。</w:t>
      </w:r>
    </w:p>
    <w:p w:rsidR="00527F7C" w:rsidRPr="00527F7C" w:rsidRDefault="00527F7C" w:rsidP="00527F7C">
      <w:pPr>
        <w:spacing w:line="36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特此证明。</w:t>
      </w:r>
    </w:p>
    <w:p w:rsidR="00527F7C" w:rsidRPr="00527F7C" w:rsidRDefault="00527F7C" w:rsidP="00527F7C">
      <w:pPr>
        <w:widowControl/>
        <w:spacing w:line="360" w:lineRule="auto"/>
        <w:ind w:firstLineChars="200" w:firstLine="480"/>
        <w:jc w:val="left"/>
        <w:rPr>
          <w:rFonts w:ascii="宋体" w:eastAsia="宋体" w:hAnsi="宋体" w:cs="Times New Roman"/>
          <w:kern w:val="0"/>
          <w:sz w:val="24"/>
          <w:szCs w:val="24"/>
        </w:rPr>
      </w:pPr>
      <w:r w:rsidRPr="00527F7C">
        <w:rPr>
          <w:rFonts w:ascii="宋体" w:eastAsia="宋体" w:hAnsi="宋体" w:cs="Times New Roman"/>
          <w:sz w:val="24"/>
          <w:szCs w:val="24"/>
        </w:rPr>
        <w:t>附：法定代表人身份证</w:t>
      </w:r>
      <w:r w:rsidRPr="00527F7C">
        <w:rPr>
          <w:rFonts w:ascii="宋体" w:eastAsia="宋体" w:hAnsi="宋体" w:cs="Times New Roman" w:hint="eastAsia"/>
          <w:sz w:val="24"/>
          <w:szCs w:val="24"/>
        </w:rPr>
        <w:t>正反面</w:t>
      </w:r>
    </w:p>
    <w:p w:rsidR="00527F7C" w:rsidRPr="00527F7C" w:rsidRDefault="00527F7C" w:rsidP="00527F7C">
      <w:pPr>
        <w:spacing w:line="440" w:lineRule="exact"/>
        <w:rPr>
          <w:rFonts w:ascii="宋体" w:eastAsia="宋体" w:hAnsi="宋体" w:cs="Times New Roman"/>
          <w:sz w:val="24"/>
          <w:szCs w:val="24"/>
        </w:rPr>
      </w:pPr>
    </w:p>
    <w:p w:rsidR="00527F7C" w:rsidRPr="00527F7C" w:rsidRDefault="00527F7C" w:rsidP="00527F7C">
      <w:pPr>
        <w:spacing w:line="440" w:lineRule="exact"/>
        <w:jc w:val="right"/>
        <w:rPr>
          <w:rFonts w:ascii="宋体" w:eastAsia="宋体" w:hAnsi="宋体" w:cs="Times New Roman"/>
          <w:sz w:val="24"/>
          <w:szCs w:val="24"/>
        </w:rPr>
      </w:pPr>
      <w:r w:rsidRPr="00527F7C">
        <w:rPr>
          <w:rFonts w:ascii="宋体" w:eastAsia="宋体" w:hAnsi="宋体" w:cs="Times New Roman"/>
          <w:sz w:val="24"/>
          <w:szCs w:val="24"/>
        </w:rPr>
        <w:t xml:space="preserve">                         </w:t>
      </w:r>
    </w:p>
    <w:p w:rsidR="00527F7C" w:rsidRPr="00527F7C" w:rsidRDefault="00527F7C" w:rsidP="00527F7C">
      <w:pPr>
        <w:spacing w:line="440" w:lineRule="exact"/>
        <w:jc w:val="right"/>
        <w:rPr>
          <w:rFonts w:ascii="宋体" w:eastAsia="宋体" w:hAnsi="宋体" w:cs="Times New Roman"/>
          <w:sz w:val="24"/>
          <w:szCs w:val="24"/>
        </w:rPr>
      </w:pPr>
      <w:r w:rsidRPr="00527F7C">
        <w:rPr>
          <w:rFonts w:ascii="宋体" w:eastAsia="宋体" w:hAnsi="宋体" w:cs="Times New Roman"/>
          <w:sz w:val="24"/>
          <w:szCs w:val="24"/>
        </w:rPr>
        <w:t xml:space="preserve"> 投标人：</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（盖单位章）</w:t>
      </w:r>
    </w:p>
    <w:p w:rsidR="00527F7C" w:rsidRPr="00527F7C" w:rsidRDefault="00527F7C" w:rsidP="00527F7C">
      <w:pPr>
        <w:spacing w:line="440" w:lineRule="exact"/>
        <w:rPr>
          <w:rFonts w:ascii="宋体" w:eastAsia="宋体" w:hAnsi="宋体" w:cs="Times New Roman" w:hint="eastAsia"/>
          <w:sz w:val="24"/>
          <w:szCs w:val="24"/>
        </w:rPr>
      </w:pPr>
      <w:r w:rsidRPr="00527F7C">
        <w:rPr>
          <w:rFonts w:ascii="宋体" w:eastAsia="宋体" w:hAnsi="宋体" w:cs="Times New Roman"/>
          <w:sz w:val="24"/>
          <w:szCs w:val="24"/>
        </w:rPr>
        <w:t xml:space="preserve">                                </w:t>
      </w:r>
      <w:r w:rsidRPr="00527F7C">
        <w:rPr>
          <w:rFonts w:ascii="宋体" w:eastAsia="宋体" w:hAnsi="宋体" w:cs="Times New Roman" w:hint="eastAsia"/>
          <w:sz w:val="24"/>
          <w:szCs w:val="24"/>
        </w:rPr>
        <w:t xml:space="preserve">                  </w:t>
      </w:r>
    </w:p>
    <w:p w:rsidR="00527F7C" w:rsidRPr="00527F7C" w:rsidRDefault="00527F7C" w:rsidP="00527F7C">
      <w:pPr>
        <w:spacing w:line="440" w:lineRule="exact"/>
        <w:jc w:val="right"/>
        <w:rPr>
          <w:rFonts w:ascii="宋体" w:eastAsia="宋体" w:hAnsi="宋体" w:cs="Times New Roman"/>
          <w:sz w:val="24"/>
          <w:szCs w:val="24"/>
        </w:rPr>
      </w:pP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年</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月</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日          </w:t>
      </w:r>
    </w:p>
    <w:p w:rsidR="00527F7C" w:rsidRPr="00527F7C" w:rsidRDefault="00527F7C" w:rsidP="00527F7C">
      <w:pPr>
        <w:spacing w:line="440" w:lineRule="exact"/>
        <w:ind w:firstLineChars="2500" w:firstLine="6000"/>
        <w:rPr>
          <w:rFonts w:ascii="宋体" w:eastAsia="宋体" w:hAnsi="宋体" w:cs="Times New Roman"/>
          <w:sz w:val="24"/>
          <w:szCs w:val="24"/>
        </w:rPr>
      </w:pPr>
    </w:p>
    <w:p w:rsidR="00527F7C" w:rsidRPr="00527F7C" w:rsidRDefault="00527F7C" w:rsidP="00527F7C">
      <w:pPr>
        <w:spacing w:line="440" w:lineRule="exact"/>
        <w:ind w:firstLineChars="2500" w:firstLine="6000"/>
        <w:rPr>
          <w:rFonts w:ascii="宋体" w:eastAsia="宋体" w:hAnsi="宋体" w:cs="Times New Roman"/>
          <w:sz w:val="24"/>
          <w:szCs w:val="24"/>
        </w:rPr>
      </w:pPr>
    </w:p>
    <w:p w:rsidR="00527F7C" w:rsidRPr="00527F7C" w:rsidRDefault="00527F7C" w:rsidP="00527F7C">
      <w:pPr>
        <w:spacing w:line="440" w:lineRule="exact"/>
        <w:rPr>
          <w:rFonts w:ascii="宋体" w:eastAsia="宋体" w:hAnsi="宋体" w:cs="Times New Roman"/>
          <w:sz w:val="24"/>
          <w:szCs w:val="24"/>
        </w:rPr>
      </w:pPr>
    </w:p>
    <w:p w:rsidR="00527F7C" w:rsidRPr="00527F7C" w:rsidRDefault="00527F7C" w:rsidP="00527F7C">
      <w:pPr>
        <w:rPr>
          <w:rFonts w:ascii="宋体" w:eastAsia="宋体" w:hAnsi="宋体" w:cs="Times New Roman" w:hint="eastAsia"/>
          <w:b/>
          <w:bCs/>
          <w:szCs w:val="24"/>
        </w:rPr>
        <w:sectPr w:rsidR="00527F7C" w:rsidRPr="00527F7C">
          <w:pgSz w:w="11906" w:h="16838"/>
          <w:pgMar w:top="1701" w:right="1701" w:bottom="1417" w:left="1701" w:header="1077" w:footer="992" w:gutter="0"/>
          <w:cols w:space="720"/>
          <w:docGrid w:type="lines" w:linePitch="312"/>
        </w:sectPr>
      </w:pPr>
      <w:r w:rsidRPr="00527F7C">
        <w:rPr>
          <w:rFonts w:ascii="宋体" w:eastAsia="宋体" w:hAnsi="宋体" w:cs="Times New Roman" w:hint="eastAsia"/>
          <w:b/>
          <w:bCs/>
          <w:sz w:val="24"/>
          <w:szCs w:val="24"/>
        </w:rPr>
        <w:t>注：如投标人是由法定代表人参加投标，则不需提供法定代表人授权委托书</w:t>
      </w:r>
    </w:p>
    <w:p w:rsidR="00527F7C" w:rsidRPr="00527F7C" w:rsidRDefault="00527F7C" w:rsidP="00527F7C">
      <w:pPr>
        <w:spacing w:line="360" w:lineRule="auto"/>
        <w:jc w:val="center"/>
        <w:rPr>
          <w:rFonts w:ascii="宋体" w:eastAsia="宋体" w:hAnsi="宋体" w:cs="Times New Roman"/>
          <w:b/>
          <w:bCs/>
          <w:sz w:val="24"/>
          <w:szCs w:val="24"/>
        </w:rPr>
      </w:pPr>
      <w:r w:rsidRPr="00527F7C">
        <w:rPr>
          <w:rFonts w:ascii="宋体" w:eastAsia="宋体" w:hAnsi="宋体" w:cs="Times New Roman" w:hint="eastAsia"/>
          <w:b/>
          <w:bCs/>
          <w:sz w:val="28"/>
          <w:szCs w:val="28"/>
        </w:rPr>
        <w:lastRenderedPageBreak/>
        <w:t>法定代表人授权委托书</w:t>
      </w:r>
    </w:p>
    <w:p w:rsidR="00527F7C" w:rsidRPr="00527F7C" w:rsidRDefault="00527F7C" w:rsidP="00527F7C">
      <w:pPr>
        <w:widowControl/>
        <w:jc w:val="left"/>
        <w:rPr>
          <w:rFonts w:ascii="宋体" w:eastAsia="宋体" w:hAnsi="宋体" w:cs="Times New Roman" w:hint="eastAsia"/>
          <w:kern w:val="0"/>
          <w:sz w:val="22"/>
        </w:rPr>
      </w:pPr>
    </w:p>
    <w:p w:rsidR="00527F7C" w:rsidRPr="00527F7C" w:rsidRDefault="00527F7C" w:rsidP="00527F7C">
      <w:pPr>
        <w:widowControl/>
        <w:jc w:val="left"/>
        <w:rPr>
          <w:rFonts w:ascii="宋体" w:eastAsia="宋体" w:hAnsi="宋体" w:cs="Times New Roman" w:hint="eastAsia"/>
          <w:kern w:val="0"/>
          <w:sz w:val="22"/>
        </w:rPr>
      </w:pPr>
    </w:p>
    <w:p w:rsidR="00527F7C" w:rsidRPr="00527F7C" w:rsidRDefault="00527F7C" w:rsidP="00527F7C">
      <w:pPr>
        <w:topLinePunct/>
        <w:spacing w:line="440" w:lineRule="exact"/>
        <w:ind w:firstLineChars="200" w:firstLine="480"/>
        <w:rPr>
          <w:rFonts w:ascii="宋体" w:eastAsia="宋体" w:hAnsi="宋体" w:cs="Times New Roman"/>
          <w:sz w:val="24"/>
          <w:szCs w:val="24"/>
        </w:rPr>
      </w:pPr>
      <w:r w:rsidRPr="00527F7C">
        <w:rPr>
          <w:rFonts w:ascii="宋体" w:eastAsia="宋体" w:hAnsi="宋体" w:cs="Times New Roman"/>
          <w:sz w:val="24"/>
          <w:szCs w:val="24"/>
        </w:rPr>
        <w:t>本人</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（姓名）系</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（投标人名称）的法定代表人，现委托</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（姓名）为我方</w:t>
      </w:r>
      <w:r w:rsidRPr="00527F7C">
        <w:rPr>
          <w:rFonts w:ascii="宋体" w:eastAsia="宋体" w:hAnsi="宋体" w:cs="Times New Roman" w:hint="eastAsia"/>
          <w:sz w:val="24"/>
          <w:szCs w:val="24"/>
        </w:rPr>
        <w:t>委托代理人</w:t>
      </w:r>
      <w:r w:rsidRPr="00527F7C">
        <w:rPr>
          <w:rFonts w:ascii="宋体" w:eastAsia="宋体" w:hAnsi="宋体" w:cs="Times New Roman"/>
          <w:sz w:val="24"/>
          <w:szCs w:val="24"/>
        </w:rPr>
        <w:t>。</w:t>
      </w:r>
      <w:r w:rsidRPr="00527F7C">
        <w:rPr>
          <w:rFonts w:ascii="宋体" w:eastAsia="宋体" w:hAnsi="宋体" w:cs="Times New Roman" w:hint="eastAsia"/>
          <w:sz w:val="24"/>
          <w:szCs w:val="24"/>
        </w:rPr>
        <w:t>委托代理人</w:t>
      </w:r>
      <w:r w:rsidRPr="00527F7C">
        <w:rPr>
          <w:rFonts w:ascii="宋体" w:eastAsia="宋体" w:hAnsi="宋体" w:cs="Times New Roman"/>
          <w:sz w:val="24"/>
          <w:szCs w:val="24"/>
        </w:rPr>
        <w:t>根据授权，以我方名义签署、澄清</w:t>
      </w:r>
      <w:r w:rsidRPr="00527F7C">
        <w:rPr>
          <w:rFonts w:ascii="宋体" w:eastAsia="宋体" w:hAnsi="宋体" w:cs="Times New Roman" w:hint="eastAsia"/>
          <w:sz w:val="24"/>
          <w:szCs w:val="24"/>
        </w:rPr>
        <w:t>、说明、补正</w:t>
      </w:r>
      <w:r w:rsidRPr="00527F7C">
        <w:rPr>
          <w:rFonts w:ascii="宋体" w:eastAsia="宋体" w:hAnsi="宋体" w:cs="Times New Roman"/>
          <w:sz w:val="24"/>
          <w:szCs w:val="24"/>
        </w:rPr>
        <w:t>、递交、撤回、修改</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（项目名称）</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标段</w:t>
      </w:r>
      <w:r w:rsidRPr="00527F7C">
        <w:rPr>
          <w:rFonts w:ascii="宋体" w:eastAsia="宋体" w:hAnsi="宋体" w:cs="Times New Roman" w:hint="eastAsia"/>
          <w:sz w:val="24"/>
          <w:szCs w:val="24"/>
        </w:rPr>
        <w:t>施工</w:t>
      </w:r>
      <w:r w:rsidRPr="00527F7C">
        <w:rPr>
          <w:rFonts w:ascii="宋体" w:eastAsia="宋体" w:hAnsi="宋体" w:cs="Times New Roman"/>
          <w:sz w:val="24"/>
          <w:szCs w:val="24"/>
        </w:rPr>
        <w:t>投标文件、签订合同和处理有关事宜，其法律后果由我方承担。</w:t>
      </w:r>
    </w:p>
    <w:p w:rsidR="00527F7C" w:rsidRPr="00527F7C" w:rsidRDefault="00527F7C" w:rsidP="00527F7C">
      <w:pPr>
        <w:spacing w:line="440" w:lineRule="exact"/>
        <w:rPr>
          <w:rFonts w:ascii="宋体" w:eastAsia="宋体" w:hAnsi="宋体" w:cs="Times New Roman"/>
          <w:sz w:val="24"/>
          <w:szCs w:val="24"/>
        </w:rPr>
      </w:pPr>
      <w:r w:rsidRPr="00527F7C">
        <w:rPr>
          <w:rFonts w:ascii="宋体" w:eastAsia="宋体" w:hAnsi="宋体" w:cs="Times New Roman"/>
          <w:sz w:val="24"/>
          <w:szCs w:val="24"/>
        </w:rPr>
        <w:t xml:space="preserve">    委托期限：</w:t>
      </w:r>
      <w:r w:rsidRPr="00527F7C">
        <w:rPr>
          <w:rFonts w:ascii="宋体" w:eastAsia="宋体" w:hAnsi="宋体" w:cs="Times New Roman"/>
          <w:sz w:val="24"/>
          <w:szCs w:val="24"/>
          <w:u w:val="single"/>
        </w:rPr>
        <w:t xml:space="preserve">             </w:t>
      </w:r>
      <w:r w:rsidRPr="00527F7C">
        <w:rPr>
          <w:rFonts w:ascii="宋体" w:eastAsia="宋体" w:hAnsi="宋体" w:cs="Times New Roman" w:hint="eastAsia"/>
          <w:sz w:val="24"/>
          <w:szCs w:val="24"/>
        </w:rPr>
        <w:t>。</w:t>
      </w:r>
    </w:p>
    <w:p w:rsidR="00527F7C" w:rsidRPr="00527F7C" w:rsidRDefault="00527F7C" w:rsidP="00527F7C">
      <w:pPr>
        <w:spacing w:line="440" w:lineRule="exact"/>
        <w:ind w:firstLineChars="200" w:firstLine="480"/>
        <w:rPr>
          <w:rFonts w:ascii="宋体" w:eastAsia="宋体" w:hAnsi="宋体" w:cs="Times New Roman" w:hint="eastAsia"/>
          <w:sz w:val="24"/>
          <w:szCs w:val="24"/>
        </w:rPr>
      </w:pPr>
      <w:r w:rsidRPr="00527F7C">
        <w:rPr>
          <w:rFonts w:ascii="宋体" w:eastAsia="宋体" w:hAnsi="宋体" w:cs="Times New Roman" w:hint="eastAsia"/>
          <w:sz w:val="24"/>
          <w:szCs w:val="24"/>
        </w:rPr>
        <w:t>委托代理人</w:t>
      </w:r>
      <w:r w:rsidRPr="00527F7C">
        <w:rPr>
          <w:rFonts w:ascii="宋体" w:eastAsia="宋体" w:hAnsi="宋体" w:cs="Times New Roman"/>
          <w:sz w:val="24"/>
          <w:szCs w:val="24"/>
        </w:rPr>
        <w:t>无转委托权。</w:t>
      </w:r>
    </w:p>
    <w:p w:rsidR="00527F7C" w:rsidRPr="00527F7C" w:rsidRDefault="00527F7C" w:rsidP="00527F7C">
      <w:pPr>
        <w:spacing w:line="440" w:lineRule="exact"/>
        <w:ind w:firstLineChars="200" w:firstLine="480"/>
        <w:rPr>
          <w:rFonts w:ascii="宋体" w:eastAsia="宋体" w:hAnsi="宋体" w:cs="Times New Roman" w:hint="eastAsia"/>
          <w:sz w:val="24"/>
          <w:szCs w:val="24"/>
        </w:rPr>
      </w:pPr>
      <w:r w:rsidRPr="00527F7C">
        <w:rPr>
          <w:rFonts w:ascii="宋体" w:eastAsia="宋体" w:hAnsi="宋体" w:cs="Times New Roman" w:hint="eastAsia"/>
          <w:sz w:val="24"/>
          <w:szCs w:val="24"/>
        </w:rPr>
        <w:t>附：法定代表人及委托代理人身份证正反面</w:t>
      </w:r>
    </w:p>
    <w:p w:rsidR="00527F7C" w:rsidRPr="00527F7C" w:rsidRDefault="00527F7C" w:rsidP="00527F7C">
      <w:pPr>
        <w:spacing w:line="440" w:lineRule="exact"/>
        <w:rPr>
          <w:rFonts w:ascii="宋体" w:eastAsia="宋体" w:hAnsi="宋体" w:cs="Times New Roman" w:hint="eastAsia"/>
          <w:sz w:val="24"/>
          <w:szCs w:val="24"/>
        </w:rPr>
      </w:pPr>
    </w:p>
    <w:p w:rsidR="00527F7C" w:rsidRPr="00527F7C" w:rsidRDefault="00527F7C" w:rsidP="00527F7C">
      <w:pPr>
        <w:widowControl/>
        <w:jc w:val="left"/>
        <w:rPr>
          <w:rFonts w:ascii="宋体" w:eastAsia="宋体" w:hAnsi="宋体" w:cs="Times New Roman" w:hint="eastAsia"/>
          <w:kern w:val="0"/>
          <w:sz w:val="24"/>
          <w:szCs w:val="24"/>
        </w:rPr>
      </w:pPr>
    </w:p>
    <w:p w:rsidR="00527F7C" w:rsidRPr="00527F7C" w:rsidRDefault="00527F7C" w:rsidP="00527F7C">
      <w:pPr>
        <w:widowControl/>
        <w:jc w:val="left"/>
        <w:rPr>
          <w:rFonts w:ascii="宋体" w:eastAsia="宋体" w:hAnsi="宋体" w:cs="Times New Roman" w:hint="eastAsia"/>
          <w:kern w:val="0"/>
          <w:sz w:val="24"/>
          <w:szCs w:val="24"/>
        </w:rPr>
      </w:pPr>
    </w:p>
    <w:p w:rsidR="00527F7C" w:rsidRPr="00527F7C" w:rsidRDefault="00527F7C" w:rsidP="00527F7C">
      <w:pPr>
        <w:spacing w:line="48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投标人：</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（盖单位章）</w:t>
      </w:r>
    </w:p>
    <w:p w:rsidR="00527F7C" w:rsidRPr="00527F7C" w:rsidRDefault="00527F7C" w:rsidP="00527F7C">
      <w:pPr>
        <w:spacing w:line="48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法定代表人：</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（签字）</w:t>
      </w:r>
    </w:p>
    <w:p w:rsidR="00527F7C" w:rsidRPr="00527F7C" w:rsidRDefault="00527F7C" w:rsidP="00527F7C">
      <w:pPr>
        <w:spacing w:line="480" w:lineRule="auto"/>
        <w:ind w:firstLineChars="200" w:firstLine="480"/>
        <w:rPr>
          <w:rFonts w:ascii="宋体" w:eastAsia="宋体" w:hAnsi="宋体" w:cs="Times New Roman"/>
          <w:sz w:val="24"/>
          <w:szCs w:val="24"/>
        </w:rPr>
      </w:pPr>
      <w:r w:rsidRPr="00527F7C">
        <w:rPr>
          <w:rFonts w:ascii="宋体" w:eastAsia="宋体" w:hAnsi="宋体" w:cs="Times New Roman"/>
          <w:sz w:val="24"/>
          <w:szCs w:val="24"/>
        </w:rPr>
        <w:t>身份证号码：</w:t>
      </w:r>
      <w:r w:rsidRPr="00527F7C">
        <w:rPr>
          <w:rFonts w:ascii="宋体" w:eastAsia="宋体" w:hAnsi="宋体" w:cs="宋体" w:hint="eastAsia"/>
          <w:sz w:val="24"/>
          <w:szCs w:val="24"/>
        </w:rPr>
        <w:t xml:space="preserve">                          </w:t>
      </w:r>
    </w:p>
    <w:p w:rsidR="00527F7C" w:rsidRPr="00527F7C" w:rsidRDefault="00527F7C" w:rsidP="00527F7C">
      <w:pPr>
        <w:spacing w:line="480" w:lineRule="auto"/>
        <w:ind w:firstLineChars="200" w:firstLine="480"/>
        <w:rPr>
          <w:rFonts w:ascii="宋体" w:eastAsia="宋体" w:hAnsi="宋体" w:cs="Times New Roman"/>
          <w:sz w:val="24"/>
          <w:szCs w:val="24"/>
        </w:rPr>
      </w:pPr>
      <w:r w:rsidRPr="00527F7C">
        <w:rPr>
          <w:rFonts w:ascii="宋体" w:eastAsia="宋体" w:hAnsi="宋体" w:cs="Times New Roman" w:hint="eastAsia"/>
          <w:sz w:val="24"/>
          <w:szCs w:val="24"/>
        </w:rPr>
        <w:t>委托代理人</w:t>
      </w:r>
      <w:r w:rsidRPr="00527F7C">
        <w:rPr>
          <w:rFonts w:ascii="宋体" w:eastAsia="宋体" w:hAnsi="宋体" w:cs="Times New Roman"/>
          <w:sz w:val="24"/>
          <w:szCs w:val="24"/>
        </w:rPr>
        <w:t>：</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 xml:space="preserve">（签字） </w:t>
      </w:r>
    </w:p>
    <w:p w:rsidR="00527F7C" w:rsidRPr="00527F7C" w:rsidRDefault="00527F7C" w:rsidP="00527F7C">
      <w:pPr>
        <w:spacing w:line="480" w:lineRule="auto"/>
        <w:ind w:firstLineChars="200" w:firstLine="480"/>
        <w:rPr>
          <w:rFonts w:ascii="宋体" w:eastAsia="宋体" w:hAnsi="宋体" w:cs="Times New Roman" w:hint="eastAsia"/>
          <w:sz w:val="24"/>
          <w:szCs w:val="24"/>
          <w:u w:val="single"/>
        </w:rPr>
      </w:pPr>
      <w:r w:rsidRPr="00527F7C">
        <w:rPr>
          <w:rFonts w:ascii="宋体" w:eastAsia="宋体" w:hAnsi="宋体" w:cs="Times New Roman"/>
          <w:sz w:val="24"/>
          <w:szCs w:val="24"/>
        </w:rPr>
        <w:t>身份证号码：</w:t>
      </w:r>
      <w:r w:rsidRPr="00527F7C">
        <w:rPr>
          <w:rFonts w:ascii="宋体" w:eastAsia="宋体" w:hAnsi="宋体" w:cs="Times New Roman" w:hint="eastAsia"/>
          <w:sz w:val="24"/>
          <w:szCs w:val="24"/>
          <w:u w:val="single"/>
        </w:rPr>
        <w:t xml:space="preserve"> </w:t>
      </w:r>
    </w:p>
    <w:p w:rsidR="00527F7C" w:rsidRPr="00527F7C" w:rsidRDefault="00527F7C" w:rsidP="00527F7C">
      <w:pPr>
        <w:widowControl/>
        <w:jc w:val="left"/>
        <w:rPr>
          <w:rFonts w:ascii="宋体" w:eastAsia="宋体" w:hAnsi="宋体" w:cs="Times New Roman" w:hint="eastAsia"/>
          <w:kern w:val="0"/>
          <w:sz w:val="24"/>
          <w:szCs w:val="24"/>
        </w:rPr>
      </w:pPr>
    </w:p>
    <w:p w:rsidR="00527F7C" w:rsidRPr="00527F7C" w:rsidRDefault="00527F7C" w:rsidP="00527F7C">
      <w:pPr>
        <w:widowControl/>
        <w:jc w:val="left"/>
        <w:rPr>
          <w:rFonts w:ascii="宋体" w:eastAsia="宋体" w:hAnsi="宋体" w:cs="Times New Roman" w:hint="eastAsia"/>
          <w:kern w:val="0"/>
          <w:sz w:val="24"/>
          <w:szCs w:val="24"/>
        </w:rPr>
      </w:pPr>
    </w:p>
    <w:p w:rsidR="00527F7C" w:rsidRPr="00527F7C" w:rsidRDefault="00527F7C" w:rsidP="00527F7C">
      <w:pPr>
        <w:spacing w:line="440" w:lineRule="exact"/>
        <w:jc w:val="right"/>
        <w:rPr>
          <w:rFonts w:ascii="宋体" w:eastAsia="宋体" w:hAnsi="宋体" w:cs="Times New Roman"/>
          <w:sz w:val="24"/>
          <w:szCs w:val="24"/>
        </w:rPr>
      </w:pP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年</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月</w:t>
      </w:r>
      <w:r w:rsidRPr="00527F7C">
        <w:rPr>
          <w:rFonts w:ascii="宋体" w:eastAsia="宋体" w:hAnsi="宋体" w:cs="Times New Roman"/>
          <w:sz w:val="24"/>
          <w:szCs w:val="24"/>
          <w:u w:val="single"/>
        </w:rPr>
        <w:t xml:space="preserve">       </w:t>
      </w:r>
      <w:r w:rsidRPr="00527F7C">
        <w:rPr>
          <w:rFonts w:ascii="宋体" w:eastAsia="宋体" w:hAnsi="宋体" w:cs="Times New Roman"/>
          <w:sz w:val="24"/>
          <w:szCs w:val="24"/>
        </w:rPr>
        <w:t>日</w:t>
      </w:r>
    </w:p>
    <w:p w:rsidR="00527F7C" w:rsidRPr="00527F7C" w:rsidRDefault="00527F7C" w:rsidP="00527F7C">
      <w:pPr>
        <w:widowControl/>
        <w:jc w:val="left"/>
        <w:rPr>
          <w:rFonts w:ascii="宋体" w:eastAsia="宋体" w:hAnsi="宋体" w:cs="Times New Roman" w:hint="eastAsia"/>
          <w:kern w:val="0"/>
          <w:sz w:val="24"/>
          <w:szCs w:val="24"/>
        </w:rPr>
      </w:pPr>
    </w:p>
    <w:p w:rsidR="00527F7C" w:rsidRPr="00527F7C" w:rsidRDefault="00527F7C" w:rsidP="00527F7C">
      <w:pPr>
        <w:widowControl/>
        <w:jc w:val="left"/>
        <w:rPr>
          <w:rFonts w:ascii="宋体" w:eastAsia="宋体" w:hAnsi="宋体" w:cs="Times New Roman" w:hint="eastAsia"/>
          <w:kern w:val="0"/>
          <w:sz w:val="24"/>
          <w:szCs w:val="24"/>
        </w:rPr>
      </w:pPr>
    </w:p>
    <w:p w:rsidR="00527F7C" w:rsidRPr="00527F7C" w:rsidRDefault="00527F7C" w:rsidP="00527F7C">
      <w:pPr>
        <w:widowControl/>
        <w:jc w:val="left"/>
        <w:rPr>
          <w:rFonts w:ascii="宋体" w:eastAsia="宋体" w:hAnsi="宋体" w:cs="Times New Roman" w:hint="eastAsia"/>
          <w:kern w:val="0"/>
          <w:sz w:val="24"/>
          <w:szCs w:val="24"/>
        </w:rPr>
      </w:pPr>
    </w:p>
    <w:p w:rsidR="00527F7C" w:rsidRPr="00527F7C" w:rsidRDefault="00527F7C" w:rsidP="00527F7C">
      <w:pPr>
        <w:widowControl/>
        <w:jc w:val="left"/>
        <w:rPr>
          <w:rFonts w:ascii="宋体" w:eastAsia="宋体" w:hAnsi="宋体" w:cs="Times New Roman" w:hint="eastAsia"/>
          <w:kern w:val="0"/>
          <w:sz w:val="24"/>
          <w:szCs w:val="24"/>
        </w:rPr>
      </w:pPr>
    </w:p>
    <w:p w:rsidR="00527F7C" w:rsidRPr="00527F7C" w:rsidRDefault="00527F7C" w:rsidP="00527F7C">
      <w:pPr>
        <w:widowControl/>
        <w:ind w:firstLineChars="200" w:firstLine="482"/>
        <w:jc w:val="left"/>
        <w:rPr>
          <w:rFonts w:ascii="宋体" w:eastAsia="宋体" w:hAnsi="宋体" w:cs="Times New Roman" w:hint="eastAsia"/>
          <w:b/>
          <w:bCs/>
          <w:kern w:val="0"/>
          <w:sz w:val="22"/>
        </w:rPr>
      </w:pPr>
      <w:r w:rsidRPr="00527F7C">
        <w:rPr>
          <w:rFonts w:ascii="宋体" w:eastAsia="宋体" w:hAnsi="宋体" w:cs="Times New Roman" w:hint="eastAsia"/>
          <w:b/>
          <w:bCs/>
          <w:kern w:val="0"/>
          <w:sz w:val="24"/>
          <w:szCs w:val="24"/>
        </w:rPr>
        <w:t>注：如投标人是由法定代表人参加投标，则不需提供授权委托书。</w:t>
      </w:r>
    </w:p>
    <w:p w:rsidR="00527F7C" w:rsidRPr="00527F7C" w:rsidRDefault="00527F7C" w:rsidP="00527F7C">
      <w:pPr>
        <w:widowControl/>
        <w:ind w:firstLineChars="200" w:firstLine="442"/>
        <w:jc w:val="left"/>
        <w:rPr>
          <w:rFonts w:ascii="宋体" w:eastAsia="宋体" w:hAnsi="宋体" w:cs="Times New Roman" w:hint="eastAsia"/>
          <w:b/>
          <w:bCs/>
          <w:kern w:val="0"/>
          <w:sz w:val="22"/>
        </w:rPr>
      </w:pPr>
    </w:p>
    <w:p w:rsidR="00527F7C" w:rsidRPr="00527F7C" w:rsidRDefault="00527F7C" w:rsidP="00527F7C">
      <w:pPr>
        <w:widowControl/>
        <w:ind w:firstLineChars="200" w:firstLine="442"/>
        <w:jc w:val="left"/>
        <w:rPr>
          <w:rFonts w:ascii="宋体" w:eastAsia="宋体" w:hAnsi="宋体" w:cs="Times New Roman" w:hint="eastAsia"/>
          <w:b/>
          <w:bCs/>
          <w:kern w:val="0"/>
          <w:sz w:val="22"/>
        </w:rPr>
      </w:pPr>
    </w:p>
    <w:p w:rsidR="00527F7C" w:rsidRPr="00527F7C" w:rsidRDefault="00527F7C" w:rsidP="00527F7C">
      <w:pPr>
        <w:widowControl/>
        <w:ind w:firstLineChars="200" w:firstLine="442"/>
        <w:jc w:val="left"/>
        <w:rPr>
          <w:rFonts w:ascii="宋体" w:eastAsia="宋体" w:hAnsi="宋体" w:cs="Times New Roman" w:hint="eastAsia"/>
          <w:b/>
          <w:bCs/>
          <w:kern w:val="0"/>
          <w:sz w:val="22"/>
        </w:rPr>
      </w:pPr>
    </w:p>
    <w:p w:rsidR="00527F7C" w:rsidRPr="00527F7C" w:rsidRDefault="00527F7C" w:rsidP="00527F7C">
      <w:pPr>
        <w:widowControl/>
        <w:ind w:firstLineChars="200" w:firstLine="442"/>
        <w:jc w:val="left"/>
        <w:rPr>
          <w:rFonts w:ascii="宋体" w:eastAsia="宋体" w:hAnsi="宋体" w:cs="Times New Roman" w:hint="eastAsia"/>
          <w:b/>
          <w:bCs/>
          <w:kern w:val="0"/>
          <w:sz w:val="22"/>
        </w:rPr>
      </w:pPr>
    </w:p>
    <w:p w:rsidR="00527F7C" w:rsidRPr="00527F7C" w:rsidRDefault="00527F7C" w:rsidP="00527F7C">
      <w:pPr>
        <w:widowControl/>
        <w:ind w:firstLineChars="200" w:firstLine="442"/>
        <w:jc w:val="left"/>
        <w:rPr>
          <w:rFonts w:ascii="宋体" w:eastAsia="宋体" w:hAnsi="宋体" w:cs="Times New Roman" w:hint="eastAsia"/>
          <w:b/>
          <w:bCs/>
          <w:kern w:val="0"/>
          <w:sz w:val="22"/>
        </w:rPr>
      </w:pPr>
    </w:p>
    <w:p w:rsidR="00527F7C" w:rsidRPr="00527F7C" w:rsidRDefault="00527F7C" w:rsidP="00527F7C">
      <w:pPr>
        <w:widowControl/>
        <w:ind w:firstLineChars="200" w:firstLine="442"/>
        <w:jc w:val="left"/>
        <w:rPr>
          <w:rFonts w:ascii="宋体" w:eastAsia="宋体" w:hAnsi="宋体" w:cs="Times New Roman" w:hint="eastAsia"/>
          <w:b/>
          <w:bCs/>
          <w:kern w:val="0"/>
          <w:sz w:val="22"/>
        </w:rPr>
      </w:pPr>
    </w:p>
    <w:p w:rsidR="00527F7C" w:rsidRPr="00527F7C" w:rsidRDefault="00527F7C" w:rsidP="00527F7C">
      <w:pPr>
        <w:spacing w:line="360" w:lineRule="auto"/>
        <w:rPr>
          <w:rFonts w:ascii="宋体" w:eastAsia="宋体" w:hAnsi="宋体" w:cs="Times New Roman" w:hint="eastAsia"/>
          <w:kern w:val="0"/>
          <w:sz w:val="24"/>
          <w:szCs w:val="24"/>
        </w:rPr>
      </w:pPr>
    </w:p>
    <w:p w:rsidR="00527F7C" w:rsidRPr="00527F7C" w:rsidRDefault="00527F7C" w:rsidP="00527F7C">
      <w:pPr>
        <w:spacing w:line="360" w:lineRule="auto"/>
        <w:rPr>
          <w:rFonts w:ascii="宋体" w:eastAsia="宋体" w:hAnsi="宋体" w:cs="Times New Roman"/>
          <w:kern w:val="0"/>
          <w:sz w:val="24"/>
          <w:szCs w:val="24"/>
        </w:rPr>
      </w:pPr>
      <w:r w:rsidRPr="00527F7C">
        <w:rPr>
          <w:rFonts w:ascii="宋体" w:eastAsia="宋体" w:hAnsi="宋体" w:cs="Times New Roman"/>
          <w:kern w:val="0"/>
          <w:sz w:val="24"/>
          <w:szCs w:val="24"/>
        </w:rPr>
        <w:br w:type="page"/>
      </w:r>
      <w:r w:rsidRPr="00527F7C">
        <w:rPr>
          <w:rFonts w:ascii="宋体" w:eastAsia="宋体" w:hAnsi="宋体" w:cs="Times New Roman" w:hint="eastAsia"/>
          <w:kern w:val="0"/>
          <w:sz w:val="24"/>
          <w:szCs w:val="24"/>
        </w:rPr>
        <w:lastRenderedPageBreak/>
        <w:t>附件三：投标真实性承诺书</w:t>
      </w:r>
    </w:p>
    <w:p w:rsidR="00527F7C" w:rsidRPr="00527F7C" w:rsidRDefault="00527F7C" w:rsidP="00527F7C">
      <w:pPr>
        <w:jc w:val="center"/>
        <w:rPr>
          <w:rFonts w:ascii="宋体" w:eastAsia="宋体" w:hAnsi="宋体" w:cs="Times New Roman"/>
          <w:b/>
          <w:bCs/>
          <w:sz w:val="28"/>
          <w:szCs w:val="28"/>
        </w:rPr>
      </w:pPr>
    </w:p>
    <w:p w:rsidR="00527F7C" w:rsidRPr="00527F7C" w:rsidRDefault="00527F7C" w:rsidP="00527F7C">
      <w:pPr>
        <w:jc w:val="center"/>
        <w:rPr>
          <w:rFonts w:ascii="宋体" w:eastAsia="宋体" w:hAnsi="宋体" w:cs="Times New Roman"/>
          <w:b/>
          <w:bCs/>
          <w:sz w:val="28"/>
          <w:szCs w:val="28"/>
        </w:rPr>
      </w:pPr>
      <w:r w:rsidRPr="00527F7C">
        <w:rPr>
          <w:rFonts w:ascii="宋体" w:eastAsia="宋体" w:hAnsi="宋体" w:cs="Times New Roman" w:hint="eastAsia"/>
          <w:b/>
          <w:bCs/>
          <w:sz w:val="28"/>
          <w:szCs w:val="28"/>
        </w:rPr>
        <w:t>投标真实性承诺书</w:t>
      </w:r>
    </w:p>
    <w:p w:rsidR="00527F7C" w:rsidRPr="00527F7C" w:rsidRDefault="00527F7C" w:rsidP="00527F7C">
      <w:pPr>
        <w:rPr>
          <w:rFonts w:ascii="宋体" w:eastAsia="宋体" w:hAnsi="宋体" w:cs="Times New Roman"/>
          <w:szCs w:val="24"/>
        </w:rPr>
      </w:pPr>
    </w:p>
    <w:p w:rsidR="00527F7C" w:rsidRPr="00527F7C" w:rsidRDefault="00527F7C" w:rsidP="00527F7C">
      <w:pPr>
        <w:spacing w:line="360" w:lineRule="auto"/>
        <w:jc w:val="left"/>
        <w:rPr>
          <w:rFonts w:ascii="宋体" w:eastAsia="宋体" w:hAnsi="宋体" w:cs="Times New Roman"/>
          <w:sz w:val="24"/>
          <w:szCs w:val="24"/>
        </w:rPr>
      </w:pPr>
      <w:r w:rsidRPr="00527F7C">
        <w:rPr>
          <w:rFonts w:ascii="宋体" w:eastAsia="宋体" w:hAnsi="宋体" w:cs="Times New Roman" w:hint="eastAsia"/>
          <w:sz w:val="24"/>
          <w:szCs w:val="24"/>
        </w:rPr>
        <w:t>内蒙古电力(集团)有限责任公司锡林郭勒供电分公司物资供应处：</w:t>
      </w:r>
    </w:p>
    <w:p w:rsidR="00527F7C" w:rsidRPr="00527F7C" w:rsidRDefault="00527F7C" w:rsidP="00527F7C">
      <w:pPr>
        <w:spacing w:line="360" w:lineRule="auto"/>
        <w:ind w:firstLineChars="200" w:firstLine="480"/>
        <w:jc w:val="left"/>
        <w:rPr>
          <w:rFonts w:ascii="宋体" w:eastAsia="宋体" w:hAnsi="宋体" w:cs="Times New Roman"/>
          <w:sz w:val="24"/>
          <w:szCs w:val="24"/>
        </w:rPr>
      </w:pPr>
      <w:r w:rsidRPr="00527F7C">
        <w:rPr>
          <w:rFonts w:ascii="宋体" w:eastAsia="宋体" w:hAnsi="宋体" w:cs="Times New Roman" w:hint="eastAsia"/>
          <w:sz w:val="24"/>
          <w:szCs w:val="24"/>
        </w:rPr>
        <w:t>我公司参与贵公司组织招标的</w:t>
      </w:r>
      <w:r w:rsidRPr="00527F7C">
        <w:rPr>
          <w:rFonts w:ascii="宋体" w:eastAsia="宋体" w:hAnsi="宋体" w:cs="Times New Roman" w:hint="eastAsia"/>
          <w:sz w:val="24"/>
          <w:szCs w:val="24"/>
          <w:u w:val="single"/>
        </w:rPr>
        <w:t xml:space="preserve">                   </w:t>
      </w:r>
      <w:r w:rsidRPr="00527F7C">
        <w:rPr>
          <w:rFonts w:ascii="宋体" w:eastAsia="宋体" w:hAnsi="宋体" w:cs="Times New Roman" w:hint="eastAsia"/>
          <w:sz w:val="24"/>
          <w:szCs w:val="24"/>
        </w:rPr>
        <w:t>（项目名称），我公司承诺所提交的报名待审查材料、投标文件表述、投标文件内容是真实有效的。如有不实，则违反“诚实信用”原则，我公司承担由此引发的所有责任。</w:t>
      </w:r>
    </w:p>
    <w:p w:rsidR="00527F7C" w:rsidRPr="00527F7C" w:rsidRDefault="00527F7C" w:rsidP="00527F7C">
      <w:pPr>
        <w:spacing w:line="360" w:lineRule="auto"/>
        <w:jc w:val="left"/>
        <w:rPr>
          <w:rFonts w:ascii="宋体" w:eastAsia="宋体" w:hAnsi="宋体" w:cs="Times New Roman"/>
          <w:sz w:val="24"/>
          <w:szCs w:val="24"/>
        </w:rPr>
      </w:pPr>
    </w:p>
    <w:p w:rsidR="00527F7C" w:rsidRPr="00527F7C" w:rsidRDefault="00527F7C" w:rsidP="00527F7C">
      <w:pPr>
        <w:rPr>
          <w:rFonts w:ascii="宋体" w:eastAsia="宋体" w:hAnsi="宋体" w:cs="Times New Roman"/>
          <w:sz w:val="24"/>
          <w:szCs w:val="24"/>
        </w:rPr>
      </w:pPr>
    </w:p>
    <w:tbl>
      <w:tblPr>
        <w:tblW w:w="0" w:type="auto"/>
        <w:jc w:val="center"/>
        <w:tblLayout w:type="fixed"/>
        <w:tblLook w:val="0000" w:firstRow="0" w:lastRow="0" w:firstColumn="0" w:lastColumn="0" w:noHBand="0" w:noVBand="0"/>
      </w:tblPr>
      <w:tblGrid>
        <w:gridCol w:w="9286"/>
      </w:tblGrid>
      <w:tr w:rsidR="00527F7C" w:rsidRPr="00527F7C" w:rsidTr="002675A7">
        <w:trPr>
          <w:trHeight w:val="694"/>
          <w:jc w:val="center"/>
        </w:trPr>
        <w:tc>
          <w:tcPr>
            <w:tcW w:w="9286" w:type="dxa"/>
            <w:shd w:val="clear" w:color="auto" w:fill="FFFFFF"/>
          </w:tcPr>
          <w:p w:rsidR="00527F7C" w:rsidRPr="00527F7C" w:rsidRDefault="00527F7C" w:rsidP="00527F7C">
            <w:pPr>
              <w:ind w:firstLineChars="200" w:firstLine="480"/>
              <w:rPr>
                <w:rFonts w:ascii="宋体" w:eastAsia="宋体" w:hAnsi="宋体" w:cs="宋体"/>
                <w:sz w:val="24"/>
                <w:szCs w:val="24"/>
              </w:rPr>
            </w:pPr>
            <w:r w:rsidRPr="00527F7C">
              <w:rPr>
                <w:rFonts w:ascii="宋体" w:eastAsia="宋体" w:hAnsi="宋体" w:cs="宋体" w:hint="eastAsia"/>
                <w:sz w:val="24"/>
                <w:szCs w:val="24"/>
              </w:rPr>
              <w:t>供 应 商：                      （盖单位章）</w:t>
            </w:r>
          </w:p>
        </w:tc>
      </w:tr>
      <w:tr w:rsidR="00527F7C" w:rsidRPr="00527F7C" w:rsidTr="002675A7">
        <w:trPr>
          <w:trHeight w:val="781"/>
          <w:jc w:val="center"/>
        </w:trPr>
        <w:tc>
          <w:tcPr>
            <w:tcW w:w="9286" w:type="dxa"/>
            <w:shd w:val="clear" w:color="auto" w:fill="FFFFFF"/>
          </w:tcPr>
          <w:p w:rsidR="00527F7C" w:rsidRPr="00527F7C" w:rsidRDefault="00527F7C" w:rsidP="00527F7C">
            <w:pPr>
              <w:ind w:firstLineChars="200" w:firstLine="480"/>
              <w:rPr>
                <w:rFonts w:ascii="宋体" w:eastAsia="宋体" w:hAnsi="宋体" w:cs="宋体"/>
                <w:sz w:val="24"/>
                <w:szCs w:val="24"/>
              </w:rPr>
            </w:pPr>
            <w:r w:rsidRPr="00527F7C">
              <w:rPr>
                <w:rFonts w:ascii="宋体" w:eastAsia="宋体" w:hAnsi="宋体" w:cs="宋体" w:hint="eastAsia"/>
                <w:sz w:val="24"/>
                <w:szCs w:val="24"/>
              </w:rPr>
              <w:t>法定代表人或其委托代理人：          （签字）</w:t>
            </w:r>
          </w:p>
        </w:tc>
      </w:tr>
      <w:tr w:rsidR="00527F7C" w:rsidRPr="00527F7C" w:rsidTr="002675A7">
        <w:trPr>
          <w:trHeight w:val="666"/>
          <w:jc w:val="center"/>
        </w:trPr>
        <w:tc>
          <w:tcPr>
            <w:tcW w:w="9286" w:type="dxa"/>
            <w:shd w:val="clear" w:color="auto" w:fill="FFFFFF"/>
          </w:tcPr>
          <w:p w:rsidR="00527F7C" w:rsidRPr="00527F7C" w:rsidRDefault="00527F7C" w:rsidP="00527F7C">
            <w:pPr>
              <w:ind w:firstLineChars="200" w:firstLine="480"/>
              <w:rPr>
                <w:rFonts w:ascii="宋体" w:eastAsia="宋体" w:hAnsi="宋体" w:cs="宋体"/>
                <w:sz w:val="24"/>
                <w:szCs w:val="24"/>
              </w:rPr>
            </w:pPr>
            <w:r w:rsidRPr="00527F7C">
              <w:rPr>
                <w:rFonts w:ascii="宋体" w:eastAsia="宋体" w:hAnsi="宋体" w:cs="宋体" w:hint="eastAsia"/>
                <w:sz w:val="24"/>
                <w:szCs w:val="24"/>
              </w:rPr>
              <w:t xml:space="preserve">地址：                                      </w:t>
            </w:r>
          </w:p>
        </w:tc>
      </w:tr>
      <w:tr w:rsidR="00527F7C" w:rsidRPr="00527F7C" w:rsidTr="002675A7">
        <w:trPr>
          <w:trHeight w:val="695"/>
          <w:jc w:val="center"/>
        </w:trPr>
        <w:tc>
          <w:tcPr>
            <w:tcW w:w="9286" w:type="dxa"/>
            <w:shd w:val="clear" w:color="auto" w:fill="FFFFFF"/>
          </w:tcPr>
          <w:p w:rsidR="00527F7C" w:rsidRPr="00527F7C" w:rsidRDefault="00527F7C" w:rsidP="00527F7C">
            <w:pPr>
              <w:ind w:firstLineChars="200" w:firstLine="480"/>
              <w:rPr>
                <w:rFonts w:ascii="宋体" w:eastAsia="宋体" w:hAnsi="宋体" w:cs="宋体"/>
                <w:sz w:val="24"/>
                <w:szCs w:val="24"/>
              </w:rPr>
            </w:pPr>
            <w:r w:rsidRPr="00527F7C">
              <w:rPr>
                <w:rFonts w:ascii="宋体" w:eastAsia="宋体" w:hAnsi="宋体" w:cs="宋体" w:hint="eastAsia"/>
                <w:sz w:val="24"/>
                <w:szCs w:val="24"/>
              </w:rPr>
              <w:t xml:space="preserve">电话：                  </w:t>
            </w:r>
          </w:p>
        </w:tc>
      </w:tr>
      <w:tr w:rsidR="00527F7C" w:rsidRPr="00527F7C" w:rsidTr="002675A7">
        <w:trPr>
          <w:trHeight w:val="681"/>
          <w:jc w:val="center"/>
        </w:trPr>
        <w:tc>
          <w:tcPr>
            <w:tcW w:w="9286" w:type="dxa"/>
            <w:shd w:val="clear" w:color="auto" w:fill="FFFFFF"/>
          </w:tcPr>
          <w:p w:rsidR="00527F7C" w:rsidRPr="00527F7C" w:rsidRDefault="00527F7C" w:rsidP="00527F7C">
            <w:pPr>
              <w:jc w:val="right"/>
              <w:rPr>
                <w:rFonts w:ascii="宋体" w:eastAsia="宋体" w:hAnsi="宋体" w:cs="宋体"/>
                <w:sz w:val="24"/>
                <w:szCs w:val="24"/>
              </w:rPr>
            </w:pPr>
            <w:r w:rsidRPr="00527F7C">
              <w:rPr>
                <w:rFonts w:ascii="宋体" w:eastAsia="宋体" w:hAnsi="宋体" w:cs="宋体" w:hint="eastAsia"/>
                <w:sz w:val="24"/>
                <w:szCs w:val="24"/>
              </w:rPr>
              <w:t xml:space="preserve">        年        月        日</w:t>
            </w:r>
          </w:p>
        </w:tc>
      </w:tr>
    </w:tbl>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ind w:firstLineChars="200" w:firstLine="480"/>
        <w:jc w:val="left"/>
        <w:rPr>
          <w:rFonts w:ascii="宋体" w:eastAsia="宋体" w:hAnsi="宋体" w:cs="宋体" w:hint="eastAsia"/>
          <w:kern w:val="0"/>
          <w:sz w:val="24"/>
        </w:rPr>
      </w:pPr>
    </w:p>
    <w:p w:rsidR="00527F7C" w:rsidRPr="00527F7C" w:rsidRDefault="00527F7C" w:rsidP="00527F7C">
      <w:pPr>
        <w:widowControl/>
        <w:jc w:val="left"/>
        <w:rPr>
          <w:rFonts w:ascii="宋体" w:eastAsia="宋体" w:hAnsi="宋体" w:cs="宋体"/>
          <w:kern w:val="0"/>
          <w:sz w:val="24"/>
        </w:rPr>
      </w:pPr>
      <w:r w:rsidRPr="00527F7C">
        <w:rPr>
          <w:rFonts w:ascii="宋体" w:eastAsia="宋体" w:hAnsi="宋体" w:cs="宋体"/>
          <w:kern w:val="0"/>
          <w:sz w:val="24"/>
        </w:rPr>
        <w:br w:type="page"/>
      </w:r>
      <w:r w:rsidRPr="00527F7C">
        <w:rPr>
          <w:rFonts w:ascii="宋体" w:eastAsia="宋体" w:hAnsi="宋体" w:cs="宋体" w:hint="eastAsia"/>
          <w:kern w:val="0"/>
          <w:sz w:val="24"/>
        </w:rPr>
        <w:lastRenderedPageBreak/>
        <w:t>附件四：无在建项目承诺书</w:t>
      </w:r>
    </w:p>
    <w:p w:rsidR="00527F7C" w:rsidRPr="00527F7C" w:rsidRDefault="00527F7C" w:rsidP="00527F7C">
      <w:pPr>
        <w:widowControl/>
        <w:jc w:val="center"/>
        <w:rPr>
          <w:rFonts w:ascii="宋体" w:eastAsia="宋体" w:hAnsi="宋体" w:cs="宋体" w:hint="eastAsia"/>
          <w:b/>
          <w:bCs/>
          <w:kern w:val="0"/>
          <w:sz w:val="24"/>
          <w:szCs w:val="24"/>
        </w:rPr>
      </w:pPr>
    </w:p>
    <w:p w:rsidR="00527F7C" w:rsidRPr="00527F7C" w:rsidRDefault="00527F7C" w:rsidP="00527F7C">
      <w:pPr>
        <w:widowControl/>
        <w:jc w:val="center"/>
        <w:rPr>
          <w:rFonts w:ascii="宋体" w:eastAsia="宋体" w:hAnsi="宋体" w:cs="Times New Roman"/>
          <w:b/>
          <w:bCs/>
          <w:sz w:val="28"/>
          <w:szCs w:val="28"/>
        </w:rPr>
      </w:pPr>
      <w:r w:rsidRPr="00527F7C">
        <w:rPr>
          <w:rFonts w:ascii="宋体" w:eastAsia="宋体" w:hAnsi="宋体" w:cs="Times New Roman" w:hint="eastAsia"/>
          <w:b/>
          <w:bCs/>
          <w:sz w:val="28"/>
          <w:szCs w:val="28"/>
        </w:rPr>
        <w:t>无在建项目承诺书</w:t>
      </w:r>
    </w:p>
    <w:p w:rsidR="00527F7C" w:rsidRPr="00527F7C" w:rsidRDefault="00527F7C" w:rsidP="00527F7C">
      <w:pPr>
        <w:spacing w:line="288" w:lineRule="auto"/>
        <w:rPr>
          <w:rFonts w:ascii="宋体" w:eastAsia="宋体" w:hAnsi="宋体" w:cs="宋体" w:hint="eastAsia"/>
          <w:position w:val="-6"/>
          <w:szCs w:val="21"/>
        </w:rPr>
      </w:pPr>
    </w:p>
    <w:p w:rsidR="00527F7C" w:rsidRPr="00527F7C" w:rsidRDefault="00527F7C" w:rsidP="00527F7C">
      <w:pPr>
        <w:spacing w:line="360" w:lineRule="auto"/>
        <w:rPr>
          <w:rFonts w:ascii="宋体" w:eastAsia="宋体" w:hAnsi="宋体" w:cs="宋体" w:hint="eastAsia"/>
          <w:kern w:val="0"/>
          <w:sz w:val="24"/>
        </w:rPr>
      </w:pPr>
      <w:r w:rsidRPr="00527F7C">
        <w:rPr>
          <w:rFonts w:ascii="宋体" w:eastAsia="宋体" w:hAnsi="宋体" w:cs="宋体" w:hint="eastAsia"/>
          <w:kern w:val="0"/>
          <w:sz w:val="24"/>
        </w:rPr>
        <w:t>致：内蒙古电力(集团)有限责任公司锡林郭勒供电分公司物资供应处</w:t>
      </w:r>
    </w:p>
    <w:p w:rsidR="00527F7C" w:rsidRPr="00527F7C" w:rsidRDefault="00527F7C" w:rsidP="00527F7C">
      <w:pPr>
        <w:spacing w:line="360" w:lineRule="auto"/>
        <w:ind w:firstLineChars="200" w:firstLine="480"/>
        <w:rPr>
          <w:rFonts w:ascii="宋体" w:eastAsia="宋体" w:hAnsi="宋体" w:cs="宋体" w:hint="eastAsia"/>
          <w:kern w:val="0"/>
          <w:sz w:val="24"/>
        </w:rPr>
      </w:pPr>
      <w:r w:rsidRPr="00527F7C">
        <w:rPr>
          <w:rFonts w:ascii="宋体" w:eastAsia="宋体" w:hAnsi="宋体" w:cs="宋体" w:hint="eastAsia"/>
          <w:sz w:val="24"/>
          <w:szCs w:val="24"/>
        </w:rPr>
        <w:t>法正项目管理集团有限公司</w:t>
      </w:r>
    </w:p>
    <w:p w:rsidR="00527F7C" w:rsidRPr="00527F7C" w:rsidRDefault="00527F7C" w:rsidP="00527F7C">
      <w:pPr>
        <w:spacing w:line="360" w:lineRule="auto"/>
        <w:ind w:firstLineChars="200" w:firstLine="480"/>
        <w:rPr>
          <w:rFonts w:ascii="宋体" w:eastAsia="宋体" w:hAnsi="宋体" w:cs="宋体" w:hint="eastAsia"/>
          <w:kern w:val="0"/>
          <w:sz w:val="24"/>
        </w:rPr>
      </w:pPr>
    </w:p>
    <w:p w:rsidR="00527F7C" w:rsidRPr="00527F7C" w:rsidRDefault="00527F7C" w:rsidP="00527F7C">
      <w:pPr>
        <w:spacing w:line="360" w:lineRule="auto"/>
        <w:ind w:firstLineChars="200" w:firstLine="480"/>
        <w:rPr>
          <w:rFonts w:ascii="宋体" w:eastAsia="宋体" w:hAnsi="宋体" w:cs="宋体" w:hint="eastAsia"/>
          <w:kern w:val="0"/>
          <w:sz w:val="24"/>
        </w:rPr>
      </w:pPr>
      <w:r w:rsidRPr="00527F7C">
        <w:rPr>
          <w:rFonts w:ascii="宋体" w:eastAsia="宋体" w:hAnsi="宋体" w:cs="宋体" w:hint="eastAsia"/>
          <w:kern w:val="0"/>
          <w:sz w:val="24"/>
        </w:rPr>
        <w:t>我方在此声明，我方拟派往</w:t>
      </w:r>
      <w:r w:rsidRPr="00527F7C">
        <w:rPr>
          <w:rFonts w:ascii="宋体" w:eastAsia="宋体" w:hAnsi="宋体" w:cs="宋体" w:hint="eastAsia"/>
          <w:kern w:val="0"/>
          <w:sz w:val="24"/>
          <w:u w:val="single"/>
        </w:rPr>
        <w:t xml:space="preserve">        （项目名称）</w:t>
      </w:r>
      <w:r w:rsidRPr="00527F7C">
        <w:rPr>
          <w:rFonts w:ascii="宋体" w:eastAsia="宋体" w:hAnsi="宋体" w:cs="宋体" w:hint="eastAsia"/>
          <w:kern w:val="0"/>
          <w:sz w:val="24"/>
        </w:rPr>
        <w:t>（以下简称“本工程”）的项目负责人</w:t>
      </w:r>
      <w:r w:rsidRPr="00527F7C">
        <w:rPr>
          <w:rFonts w:ascii="宋体" w:eastAsia="宋体" w:hAnsi="宋体" w:cs="宋体" w:hint="eastAsia"/>
          <w:kern w:val="0"/>
          <w:sz w:val="24"/>
          <w:u w:val="single"/>
        </w:rPr>
        <w:t xml:space="preserve">         </w:t>
      </w:r>
      <w:r w:rsidRPr="00527F7C">
        <w:rPr>
          <w:rFonts w:ascii="宋体" w:eastAsia="宋体" w:hAnsi="宋体" w:cs="宋体" w:hint="eastAsia"/>
          <w:kern w:val="0"/>
          <w:sz w:val="24"/>
        </w:rPr>
        <w:t>，建造</w:t>
      </w:r>
      <w:proofErr w:type="gramStart"/>
      <w:r w:rsidRPr="00527F7C">
        <w:rPr>
          <w:rFonts w:ascii="宋体" w:eastAsia="宋体" w:hAnsi="宋体" w:cs="宋体" w:hint="eastAsia"/>
          <w:kern w:val="0"/>
          <w:sz w:val="24"/>
        </w:rPr>
        <w:t>师注册</w:t>
      </w:r>
      <w:proofErr w:type="gramEnd"/>
      <w:r w:rsidRPr="00527F7C">
        <w:rPr>
          <w:rFonts w:ascii="宋体" w:eastAsia="宋体" w:hAnsi="宋体" w:cs="宋体" w:hint="eastAsia"/>
          <w:kern w:val="0"/>
          <w:sz w:val="24"/>
        </w:rPr>
        <w:t>证书编号：</w:t>
      </w:r>
      <w:r w:rsidRPr="00527F7C">
        <w:rPr>
          <w:rFonts w:ascii="宋体" w:eastAsia="宋体" w:hAnsi="宋体" w:cs="宋体" w:hint="eastAsia"/>
          <w:kern w:val="0"/>
          <w:sz w:val="24"/>
          <w:u w:val="single"/>
        </w:rPr>
        <w:t xml:space="preserve">             </w:t>
      </w:r>
      <w:r w:rsidRPr="00527F7C">
        <w:rPr>
          <w:rFonts w:ascii="宋体" w:eastAsia="宋体" w:hAnsi="宋体" w:cs="宋体" w:hint="eastAsia"/>
          <w:kern w:val="0"/>
          <w:sz w:val="24"/>
        </w:rPr>
        <w:t>，未担任其他在建项目建设工程的项目负责人。</w:t>
      </w:r>
    </w:p>
    <w:p w:rsidR="00527F7C" w:rsidRPr="00527F7C" w:rsidRDefault="00527F7C" w:rsidP="00527F7C">
      <w:pPr>
        <w:spacing w:line="360" w:lineRule="auto"/>
        <w:ind w:firstLineChars="200" w:firstLine="480"/>
        <w:rPr>
          <w:rFonts w:ascii="宋体" w:eastAsia="宋体" w:hAnsi="宋体" w:cs="宋体" w:hint="eastAsia"/>
          <w:kern w:val="0"/>
          <w:sz w:val="24"/>
        </w:rPr>
      </w:pPr>
      <w:r w:rsidRPr="00527F7C">
        <w:rPr>
          <w:rFonts w:ascii="宋体" w:eastAsia="宋体" w:hAnsi="宋体" w:cs="宋体" w:hint="eastAsia"/>
          <w:kern w:val="0"/>
          <w:sz w:val="24"/>
        </w:rPr>
        <w:t>我方保证上述信息的真实和准确，并愿意承担因我方就此弄虚作假所引起的一切法律后果。</w:t>
      </w:r>
    </w:p>
    <w:p w:rsidR="00527F7C" w:rsidRPr="00527F7C" w:rsidRDefault="00527F7C" w:rsidP="00527F7C">
      <w:pPr>
        <w:spacing w:line="360" w:lineRule="auto"/>
        <w:ind w:firstLineChars="200" w:firstLine="480"/>
        <w:rPr>
          <w:rFonts w:ascii="宋体" w:eastAsia="宋体" w:hAnsi="宋体" w:cs="宋体" w:hint="eastAsia"/>
          <w:kern w:val="0"/>
          <w:sz w:val="24"/>
        </w:rPr>
      </w:pPr>
    </w:p>
    <w:p w:rsidR="00527F7C" w:rsidRPr="00527F7C" w:rsidRDefault="00527F7C" w:rsidP="00527F7C">
      <w:pPr>
        <w:spacing w:line="360" w:lineRule="auto"/>
        <w:ind w:firstLineChars="200" w:firstLine="480"/>
        <w:rPr>
          <w:rFonts w:ascii="宋体" w:eastAsia="宋体" w:hAnsi="宋体" w:cs="宋体" w:hint="eastAsia"/>
          <w:kern w:val="0"/>
          <w:sz w:val="24"/>
        </w:rPr>
      </w:pPr>
    </w:p>
    <w:p w:rsidR="00527F7C" w:rsidRPr="00527F7C" w:rsidRDefault="00527F7C" w:rsidP="00527F7C">
      <w:pPr>
        <w:widowControl/>
        <w:ind w:firstLineChars="200" w:firstLine="480"/>
        <w:rPr>
          <w:rFonts w:ascii="宋体" w:eastAsia="宋体" w:hAnsi="宋体" w:cs="宋体" w:hint="eastAsia"/>
          <w:kern w:val="0"/>
          <w:sz w:val="24"/>
        </w:rPr>
      </w:pPr>
      <w:r w:rsidRPr="00527F7C">
        <w:rPr>
          <w:rFonts w:ascii="宋体" w:eastAsia="宋体" w:hAnsi="宋体" w:cs="宋体" w:hint="eastAsia"/>
          <w:kern w:val="0"/>
          <w:sz w:val="24"/>
        </w:rPr>
        <w:t>特此承诺</w:t>
      </w:r>
    </w:p>
    <w:p w:rsidR="00527F7C" w:rsidRPr="00527F7C" w:rsidRDefault="00527F7C" w:rsidP="00527F7C">
      <w:pPr>
        <w:widowControl/>
        <w:ind w:firstLineChars="200" w:firstLine="480"/>
        <w:rPr>
          <w:rFonts w:ascii="宋体" w:eastAsia="宋体" w:hAnsi="宋体" w:cs="宋体" w:hint="eastAsia"/>
          <w:kern w:val="0"/>
          <w:sz w:val="24"/>
        </w:rPr>
      </w:pPr>
    </w:p>
    <w:p w:rsidR="00527F7C" w:rsidRPr="00527F7C" w:rsidRDefault="00527F7C" w:rsidP="00527F7C">
      <w:pPr>
        <w:spacing w:line="360" w:lineRule="auto"/>
        <w:ind w:firstLine="480"/>
        <w:rPr>
          <w:rFonts w:ascii="宋体" w:eastAsia="宋体" w:hAnsi="宋体" w:cs="宋体" w:hint="eastAsia"/>
          <w:kern w:val="0"/>
          <w:sz w:val="24"/>
          <w:szCs w:val="24"/>
        </w:rPr>
      </w:pPr>
    </w:p>
    <w:p w:rsidR="00527F7C" w:rsidRPr="00527F7C" w:rsidRDefault="00527F7C" w:rsidP="00527F7C">
      <w:pPr>
        <w:spacing w:line="360" w:lineRule="auto"/>
        <w:ind w:firstLine="480"/>
        <w:rPr>
          <w:rFonts w:ascii="宋体" w:eastAsia="宋体" w:hAnsi="宋体" w:cs="宋体"/>
          <w:kern w:val="0"/>
          <w:sz w:val="24"/>
          <w:szCs w:val="24"/>
        </w:rPr>
      </w:pPr>
      <w:r w:rsidRPr="00527F7C">
        <w:rPr>
          <w:rFonts w:ascii="宋体" w:eastAsia="宋体" w:hAnsi="宋体" w:cs="宋体" w:hint="eastAsia"/>
          <w:kern w:val="0"/>
          <w:sz w:val="24"/>
          <w:szCs w:val="24"/>
        </w:rPr>
        <w:t>单位名称：（盖章）</w:t>
      </w:r>
    </w:p>
    <w:p w:rsidR="00527F7C" w:rsidRPr="00527F7C" w:rsidRDefault="00527F7C" w:rsidP="00527F7C">
      <w:pPr>
        <w:spacing w:line="360" w:lineRule="auto"/>
        <w:ind w:firstLine="480"/>
        <w:rPr>
          <w:rFonts w:ascii="宋体" w:eastAsia="宋体" w:hAnsi="宋体" w:cs="宋体"/>
          <w:kern w:val="0"/>
          <w:sz w:val="24"/>
          <w:szCs w:val="24"/>
        </w:rPr>
      </w:pPr>
    </w:p>
    <w:p w:rsidR="00527F7C" w:rsidRPr="00527F7C" w:rsidRDefault="00527F7C" w:rsidP="00527F7C">
      <w:pPr>
        <w:spacing w:line="360" w:lineRule="auto"/>
        <w:ind w:firstLine="480"/>
        <w:rPr>
          <w:rFonts w:ascii="宋体" w:eastAsia="宋体" w:hAnsi="宋体" w:cs="宋体"/>
          <w:kern w:val="0"/>
          <w:sz w:val="24"/>
          <w:szCs w:val="24"/>
        </w:rPr>
      </w:pPr>
      <w:r w:rsidRPr="00527F7C">
        <w:rPr>
          <w:rFonts w:ascii="宋体" w:eastAsia="宋体" w:hAnsi="宋体" w:cs="宋体" w:hint="eastAsia"/>
          <w:kern w:val="0"/>
          <w:sz w:val="24"/>
          <w:szCs w:val="24"/>
        </w:rPr>
        <w:t>法定代表人或其委托代理人：（签字或签章）</w:t>
      </w:r>
    </w:p>
    <w:p w:rsidR="00527F7C" w:rsidRPr="00527F7C" w:rsidRDefault="00527F7C" w:rsidP="00527F7C">
      <w:pPr>
        <w:rPr>
          <w:rFonts w:ascii="宋体" w:eastAsia="宋体" w:hAnsi="宋体" w:cs="Times New Roman"/>
          <w:szCs w:val="24"/>
        </w:rPr>
      </w:pPr>
    </w:p>
    <w:p w:rsidR="00527F7C" w:rsidRPr="00527F7C" w:rsidRDefault="00527F7C" w:rsidP="00527F7C">
      <w:pPr>
        <w:rPr>
          <w:rFonts w:ascii="宋体" w:eastAsia="宋体" w:hAnsi="宋体" w:cs="Times New Roman"/>
          <w:szCs w:val="24"/>
        </w:rPr>
      </w:pPr>
    </w:p>
    <w:p w:rsidR="00527F7C" w:rsidRPr="00527F7C" w:rsidRDefault="00527F7C" w:rsidP="00527F7C">
      <w:pPr>
        <w:widowControl/>
        <w:ind w:firstLineChars="200" w:firstLine="480"/>
        <w:rPr>
          <w:rFonts w:ascii="宋体" w:eastAsia="宋体" w:hAnsi="宋体" w:cs="宋体"/>
          <w:kern w:val="0"/>
          <w:sz w:val="24"/>
        </w:rPr>
      </w:pPr>
      <w:r w:rsidRPr="00527F7C">
        <w:rPr>
          <w:rFonts w:ascii="宋体" w:eastAsia="宋体" w:hAnsi="宋体" w:cs="宋体" w:hint="eastAsia"/>
          <w:kern w:val="0"/>
          <w:sz w:val="24"/>
        </w:rPr>
        <w:t>时间：</w:t>
      </w:r>
      <w:r w:rsidRPr="00527F7C">
        <w:rPr>
          <w:rFonts w:ascii="宋体" w:eastAsia="宋体" w:hAnsi="宋体" w:cs="宋体" w:hint="eastAsia"/>
          <w:kern w:val="0"/>
          <w:sz w:val="24"/>
          <w:u w:val="single"/>
        </w:rPr>
        <w:t xml:space="preserve">     </w:t>
      </w:r>
      <w:r w:rsidRPr="00527F7C">
        <w:rPr>
          <w:rFonts w:ascii="宋体" w:eastAsia="宋体" w:hAnsi="宋体" w:cs="宋体" w:hint="eastAsia"/>
          <w:kern w:val="0"/>
          <w:sz w:val="24"/>
        </w:rPr>
        <w:t>年</w:t>
      </w:r>
      <w:r w:rsidRPr="00527F7C">
        <w:rPr>
          <w:rFonts w:ascii="宋体" w:eastAsia="宋体" w:hAnsi="宋体" w:cs="宋体" w:hint="eastAsia"/>
          <w:kern w:val="0"/>
          <w:sz w:val="24"/>
          <w:u w:val="single"/>
        </w:rPr>
        <w:t xml:space="preserve">     </w:t>
      </w:r>
      <w:r w:rsidRPr="00527F7C">
        <w:rPr>
          <w:rFonts w:ascii="宋体" w:eastAsia="宋体" w:hAnsi="宋体" w:cs="宋体" w:hint="eastAsia"/>
          <w:kern w:val="0"/>
          <w:sz w:val="24"/>
        </w:rPr>
        <w:t>月</w:t>
      </w:r>
      <w:r w:rsidRPr="00527F7C">
        <w:rPr>
          <w:rFonts w:ascii="宋体" w:eastAsia="宋体" w:hAnsi="宋体" w:cs="宋体" w:hint="eastAsia"/>
          <w:kern w:val="0"/>
          <w:sz w:val="24"/>
          <w:u w:val="single"/>
        </w:rPr>
        <w:t xml:space="preserve">     </w:t>
      </w:r>
      <w:r w:rsidRPr="00527F7C">
        <w:rPr>
          <w:rFonts w:ascii="宋体" w:eastAsia="宋体" w:hAnsi="宋体" w:cs="宋体" w:hint="eastAsia"/>
          <w:kern w:val="0"/>
          <w:sz w:val="24"/>
        </w:rPr>
        <w:t>日</w:t>
      </w:r>
    </w:p>
    <w:p w:rsidR="00527F7C" w:rsidRPr="00527F7C" w:rsidRDefault="00527F7C" w:rsidP="00527F7C">
      <w:pPr>
        <w:spacing w:line="360" w:lineRule="auto"/>
        <w:rPr>
          <w:rFonts w:ascii="仿宋" w:eastAsia="仿宋" w:hAnsi="仿宋" w:cs="宋体"/>
          <w:sz w:val="24"/>
          <w:szCs w:val="24"/>
        </w:rPr>
      </w:pPr>
      <w:r w:rsidRPr="00527F7C">
        <w:rPr>
          <w:rFonts w:ascii="宋体" w:eastAsia="宋体" w:hAnsi="宋体" w:cs="Times New Roman"/>
          <w:szCs w:val="24"/>
        </w:rPr>
        <w:br w:type="page"/>
      </w:r>
      <w:r w:rsidRPr="00527F7C">
        <w:rPr>
          <w:rFonts w:ascii="宋体" w:eastAsia="宋体" w:hAnsi="宋体" w:cs="宋体" w:hint="eastAsia"/>
          <w:kern w:val="0"/>
          <w:sz w:val="24"/>
          <w:szCs w:val="24"/>
        </w:rPr>
        <w:lastRenderedPageBreak/>
        <w:t>附件五：</w:t>
      </w:r>
      <w:r w:rsidRPr="00527F7C">
        <w:rPr>
          <w:rFonts w:ascii="宋体" w:eastAsia="宋体" w:hAnsi="宋体" w:cs="宋体"/>
          <w:kern w:val="0"/>
          <w:sz w:val="24"/>
          <w:szCs w:val="24"/>
        </w:rPr>
        <w:t>(</w:t>
      </w:r>
      <w:proofErr w:type="gramStart"/>
      <w:r w:rsidRPr="00527F7C">
        <w:rPr>
          <w:rFonts w:ascii="宋体" w:eastAsia="宋体" w:hAnsi="宋体" w:cs="宋体"/>
          <w:kern w:val="0"/>
          <w:sz w:val="24"/>
          <w:szCs w:val="24"/>
        </w:rPr>
        <w:t>一</w:t>
      </w:r>
      <w:proofErr w:type="gramEnd"/>
      <w:r w:rsidRPr="00527F7C">
        <w:rPr>
          <w:rFonts w:ascii="宋体" w:eastAsia="宋体" w:hAnsi="宋体" w:cs="宋体"/>
          <w:kern w:val="0"/>
          <w:sz w:val="24"/>
          <w:szCs w:val="24"/>
        </w:rPr>
        <w:t>)信用中国查询方式</w:t>
      </w:r>
    </w:p>
    <w:p w:rsidR="00527F7C" w:rsidRPr="00527F7C" w:rsidRDefault="00527F7C" w:rsidP="00527F7C">
      <w:pPr>
        <w:wordWrap w:val="0"/>
        <w:spacing w:line="360" w:lineRule="auto"/>
        <w:ind w:left="159"/>
        <w:outlineLvl w:val="2"/>
        <w:rPr>
          <w:rFonts w:ascii="宋体" w:eastAsia="宋体" w:hAnsi="宋体" w:cs="宋体"/>
          <w:sz w:val="22"/>
          <w:szCs w:val="24"/>
        </w:rPr>
      </w:pPr>
      <w:r w:rsidRPr="00527F7C">
        <w:rPr>
          <w:rFonts w:ascii="宋体" w:eastAsia="宋体" w:hAnsi="宋体" w:cs="宋体"/>
          <w:sz w:val="22"/>
          <w:szCs w:val="24"/>
        </w:rPr>
        <w:t>1、</w:t>
      </w:r>
      <w:r w:rsidRPr="00527F7C">
        <w:rPr>
          <w:rFonts w:ascii="宋体" w:eastAsia="宋体" w:hAnsi="宋体" w:cs="宋体" w:hint="eastAsia"/>
          <w:sz w:val="22"/>
          <w:szCs w:val="24"/>
        </w:rPr>
        <w:t>打开信用中国网站首页（网址：https://www.creditchina.gov.cn/），点击“信用服务”→“失信被执行人”跳转至“中国执行信息公开网”(http://zxgk.court.gov.cn/shixin/)</w:t>
      </w:r>
    </w:p>
    <w:p w:rsidR="00527F7C" w:rsidRPr="00527F7C" w:rsidRDefault="00527F7C" w:rsidP="00527F7C">
      <w:pPr>
        <w:spacing w:line="360" w:lineRule="auto"/>
        <w:ind w:left="161"/>
        <w:outlineLvl w:val="2"/>
        <w:rPr>
          <w:rFonts w:ascii="宋体" w:eastAsia="宋体" w:hAnsi="宋体" w:cs="宋体"/>
          <w:sz w:val="22"/>
          <w:szCs w:val="24"/>
        </w:rPr>
      </w:pPr>
      <w:bookmarkStart w:id="11" w:name="_Toc131686314"/>
      <w:bookmarkStart w:id="12" w:name="_Toc8637"/>
      <w:r w:rsidRPr="00527F7C">
        <w:rPr>
          <w:rFonts w:ascii="宋体" w:eastAsia="宋体" w:hAnsi="宋体" w:cs="宋体"/>
          <w:sz w:val="22"/>
          <w:szCs w:val="24"/>
        </w:rPr>
        <w:t>2、在查询窗口输入查询企业名称，将查询结果截图</w:t>
      </w:r>
      <w:bookmarkEnd w:id="11"/>
      <w:bookmarkEnd w:id="12"/>
    </w:p>
    <w:p w:rsidR="00527F7C" w:rsidRPr="00527F7C" w:rsidRDefault="00527F7C" w:rsidP="00527F7C">
      <w:pPr>
        <w:spacing w:line="360" w:lineRule="auto"/>
        <w:ind w:left="161"/>
        <w:outlineLvl w:val="2"/>
        <w:rPr>
          <w:rFonts w:ascii="宋体" w:eastAsia="宋体" w:hAnsi="宋体" w:cs="宋体"/>
          <w:sz w:val="22"/>
        </w:rPr>
      </w:pPr>
      <w:r w:rsidRPr="00527F7C">
        <w:rPr>
          <w:rFonts w:ascii="宋体" w:eastAsia="宋体" w:hAnsi="宋体" w:cs="宋体"/>
          <w:sz w:val="22"/>
          <w:szCs w:val="24"/>
        </w:rPr>
        <w:t>3、查询时，身份证号码/组织机构代码可以不填，</w:t>
      </w:r>
      <w:r w:rsidRPr="00527F7C">
        <w:rPr>
          <w:rFonts w:ascii="宋体" w:eastAsia="宋体" w:hAnsi="宋体" w:cs="宋体"/>
          <w:sz w:val="22"/>
          <w:szCs w:val="24"/>
          <w:highlight w:val="yellow"/>
        </w:rPr>
        <w:t>省份一定要选择全部。</w:t>
      </w:r>
    </w:p>
    <w:p w:rsidR="00527F7C" w:rsidRPr="00527F7C" w:rsidRDefault="00527F7C" w:rsidP="00527F7C">
      <w:pPr>
        <w:spacing w:line="4731" w:lineRule="exact"/>
        <w:ind w:firstLine="150"/>
        <w:textAlignment w:val="center"/>
        <w:rPr>
          <w:rFonts w:ascii="仿宋" w:eastAsia="仿宋" w:hAnsi="仿宋" w:cs="Times New Roman"/>
        </w:rPr>
      </w:pPr>
      <w:r>
        <w:rPr>
          <w:rFonts w:ascii="仿宋" w:eastAsia="仿宋" w:hAnsi="仿宋" w:cs="Times New Roman"/>
          <w:noProof/>
        </w:rPr>
        <w:drawing>
          <wp:inline distT="0" distB="0" distL="0" distR="0">
            <wp:extent cx="5276850" cy="3076575"/>
            <wp:effectExtent l="0" t="0" r="0" b="9525"/>
            <wp:docPr id="10" name="图片 10" descr="说明: f5ac822dea1641b9c0005060d98e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descr="说明: f5ac822dea1641b9c0005060d98e14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276850" cy="3076575"/>
                    </a:xfrm>
                    <a:prstGeom prst="rect">
                      <a:avLst/>
                    </a:prstGeom>
                    <a:noFill/>
                    <a:ln>
                      <a:noFill/>
                    </a:ln>
                  </pic:spPr>
                </pic:pic>
              </a:graphicData>
            </a:graphic>
          </wp:inline>
        </w:drawing>
      </w:r>
    </w:p>
    <w:p w:rsidR="00527F7C" w:rsidRPr="00527F7C" w:rsidRDefault="00527F7C" w:rsidP="00527F7C">
      <w:pPr>
        <w:spacing w:before="44" w:line="219" w:lineRule="auto"/>
        <w:ind w:left="168"/>
        <w:rPr>
          <w:rFonts w:ascii="宋体" w:eastAsia="宋体" w:hAnsi="宋体" w:cs="宋体"/>
          <w:kern w:val="0"/>
          <w:sz w:val="24"/>
          <w:szCs w:val="24"/>
        </w:rPr>
      </w:pPr>
      <w:r w:rsidRPr="00527F7C">
        <w:rPr>
          <w:rFonts w:ascii="宋体" w:eastAsia="宋体" w:hAnsi="宋体" w:cs="宋体"/>
          <w:kern w:val="0"/>
          <w:sz w:val="24"/>
          <w:szCs w:val="24"/>
        </w:rPr>
        <w:t>(二)国家企业信用信息公示系统查询方式</w:t>
      </w:r>
    </w:p>
    <w:p w:rsidR="00527F7C" w:rsidRPr="00527F7C" w:rsidRDefault="00527F7C" w:rsidP="00527F7C">
      <w:pPr>
        <w:wordWrap w:val="0"/>
        <w:spacing w:before="168" w:line="305" w:lineRule="auto"/>
        <w:ind w:left="159" w:firstLine="11"/>
        <w:rPr>
          <w:rFonts w:ascii="宋体" w:eastAsia="宋体" w:hAnsi="宋体" w:cs="Times New Roman"/>
          <w:sz w:val="22"/>
        </w:rPr>
      </w:pPr>
      <w:r w:rsidRPr="00527F7C">
        <w:rPr>
          <w:rFonts w:ascii="宋体" w:eastAsia="宋体" w:hAnsi="宋体" w:cs="宋体"/>
          <w:sz w:val="22"/>
        </w:rPr>
        <w:t>1、登录“国家企业信用信息公示系统”网站地址：</w:t>
      </w:r>
      <w:hyperlink r:id="rId8" w:history="1">
        <w:r w:rsidRPr="00527F7C">
          <w:rPr>
            <w:rFonts w:ascii="宋体" w:eastAsia="宋体" w:hAnsi="宋体" w:cs="宋体"/>
            <w:sz w:val="22"/>
          </w:rPr>
          <w:t>http://www.gsxt.gov.cn/index.html</w:t>
        </w:r>
      </w:hyperlink>
      <w:r w:rsidRPr="00527F7C">
        <w:rPr>
          <w:rFonts w:ascii="宋体" w:eastAsia="宋体" w:hAnsi="宋体" w:cs="宋体"/>
          <w:sz w:val="22"/>
        </w:rPr>
        <w:t>，在查询窗口输入企业名称，点击查询。</w:t>
      </w:r>
    </w:p>
    <w:p w:rsidR="00527F7C" w:rsidRPr="00527F7C" w:rsidRDefault="00527F7C" w:rsidP="00527F7C">
      <w:pPr>
        <w:spacing w:before="1" w:line="4753" w:lineRule="exact"/>
        <w:textAlignment w:val="center"/>
        <w:rPr>
          <w:rFonts w:ascii="仿宋" w:eastAsia="仿宋" w:hAnsi="仿宋" w:cs="Times New Roman"/>
        </w:rPr>
      </w:pPr>
      <w:r>
        <w:rPr>
          <w:rFonts w:ascii="仿宋" w:eastAsia="仿宋" w:hAnsi="仿宋" w:cs="Times New Roman"/>
          <w:noProof/>
        </w:rPr>
        <w:drawing>
          <wp:inline distT="0" distB="0" distL="0" distR="0">
            <wp:extent cx="5324475" cy="2886075"/>
            <wp:effectExtent l="0" t="0" r="9525" b="952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2886075"/>
                    </a:xfrm>
                    <a:prstGeom prst="rect">
                      <a:avLst/>
                    </a:prstGeom>
                    <a:noFill/>
                    <a:ln>
                      <a:noFill/>
                    </a:ln>
                  </pic:spPr>
                </pic:pic>
              </a:graphicData>
            </a:graphic>
          </wp:inline>
        </w:drawing>
      </w:r>
    </w:p>
    <w:p w:rsidR="00527F7C" w:rsidRPr="00527F7C" w:rsidRDefault="00527F7C" w:rsidP="00527F7C">
      <w:pPr>
        <w:spacing w:line="258" w:lineRule="auto"/>
        <w:rPr>
          <w:rFonts w:ascii="宋体" w:eastAsia="宋体" w:hAnsi="宋体" w:cs="宋体"/>
          <w:sz w:val="24"/>
          <w:szCs w:val="24"/>
        </w:rPr>
      </w:pPr>
      <w:bookmarkStart w:id="13" w:name="_Toc14846"/>
      <w:r w:rsidRPr="00527F7C">
        <w:rPr>
          <w:rFonts w:ascii="仿宋" w:eastAsia="仿宋" w:hAnsi="仿宋" w:cs="宋体"/>
          <w:sz w:val="24"/>
          <w:szCs w:val="24"/>
        </w:rPr>
        <w:br w:type="page"/>
      </w:r>
      <w:bookmarkStart w:id="14" w:name="_Toc131686315"/>
      <w:r w:rsidRPr="00527F7C">
        <w:rPr>
          <w:rFonts w:ascii="宋体" w:eastAsia="宋体" w:hAnsi="宋体" w:cs="宋体"/>
          <w:sz w:val="22"/>
          <w:szCs w:val="24"/>
        </w:rPr>
        <w:lastRenderedPageBreak/>
        <w:t>2、点击进入企业界面。</w:t>
      </w:r>
      <w:bookmarkEnd w:id="13"/>
      <w:bookmarkEnd w:id="14"/>
    </w:p>
    <w:p w:rsidR="00527F7C" w:rsidRPr="00527F7C" w:rsidRDefault="00527F7C" w:rsidP="00527F7C">
      <w:pPr>
        <w:spacing w:before="144" w:line="4568" w:lineRule="exact"/>
        <w:ind w:left="70"/>
        <w:rPr>
          <w:rFonts w:ascii="仿宋" w:eastAsia="仿宋" w:hAnsi="仿宋" w:cs="Times New Roman"/>
        </w:rPr>
      </w:pPr>
      <w:r>
        <w:rPr>
          <w:rFonts w:ascii="仿宋" w:eastAsia="仿宋" w:hAnsi="仿宋" w:cs="Times New Roman"/>
          <w:noProof/>
          <w:position w:val="-91"/>
        </w:rPr>
        <w:drawing>
          <wp:inline distT="0" distB="0" distL="0" distR="0">
            <wp:extent cx="5629275" cy="2895600"/>
            <wp:effectExtent l="0" t="0" r="9525"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29275" cy="2895600"/>
                    </a:xfrm>
                    <a:prstGeom prst="rect">
                      <a:avLst/>
                    </a:prstGeom>
                    <a:noFill/>
                    <a:ln>
                      <a:noFill/>
                    </a:ln>
                  </pic:spPr>
                </pic:pic>
              </a:graphicData>
            </a:graphic>
          </wp:inline>
        </w:drawing>
      </w:r>
    </w:p>
    <w:p w:rsidR="00527F7C" w:rsidRPr="00527F7C" w:rsidRDefault="00527F7C" w:rsidP="00527F7C">
      <w:pPr>
        <w:spacing w:line="413" w:lineRule="auto"/>
        <w:rPr>
          <w:rFonts w:ascii="仿宋" w:eastAsia="仿宋" w:hAnsi="仿宋" w:cs="Times New Roman"/>
        </w:rPr>
      </w:pPr>
    </w:p>
    <w:p w:rsidR="00527F7C" w:rsidRPr="00527F7C" w:rsidRDefault="00527F7C" w:rsidP="00527F7C">
      <w:pPr>
        <w:spacing w:before="78"/>
        <w:rPr>
          <w:rFonts w:ascii="宋体" w:eastAsia="宋体" w:hAnsi="宋体" w:cs="宋体"/>
          <w:sz w:val="22"/>
          <w:szCs w:val="24"/>
        </w:rPr>
      </w:pPr>
      <w:r w:rsidRPr="00527F7C">
        <w:rPr>
          <w:rFonts w:ascii="宋体" w:eastAsia="宋体" w:hAnsi="宋体" w:cs="宋体"/>
          <w:sz w:val="22"/>
          <w:szCs w:val="24"/>
        </w:rPr>
        <w:t>3、点击“列入严重违法失信企业名单(黑名单)信息”，查询后截图。</w:t>
      </w:r>
    </w:p>
    <w:p w:rsidR="00527F7C" w:rsidRPr="00527F7C" w:rsidRDefault="00527F7C" w:rsidP="00527F7C">
      <w:pPr>
        <w:spacing w:line="421" w:lineRule="auto"/>
        <w:rPr>
          <w:rFonts w:ascii="仿宋" w:eastAsia="仿宋" w:hAnsi="仿宋" w:cs="Times New Roman"/>
        </w:rPr>
      </w:pPr>
    </w:p>
    <w:p w:rsidR="00527F7C" w:rsidRPr="00527F7C" w:rsidRDefault="00527F7C" w:rsidP="00527F7C">
      <w:pPr>
        <w:spacing w:line="4698" w:lineRule="exact"/>
        <w:rPr>
          <w:rFonts w:ascii="仿宋" w:eastAsia="仿宋" w:hAnsi="仿宋" w:cs="Times New Roman"/>
        </w:rPr>
      </w:pPr>
      <w:r>
        <w:rPr>
          <w:rFonts w:ascii="仿宋" w:eastAsia="仿宋" w:hAnsi="仿宋" w:cs="Times New Roman"/>
          <w:noProof/>
          <w:position w:val="-94"/>
        </w:rPr>
        <w:drawing>
          <wp:inline distT="0" distB="0" distL="0" distR="0">
            <wp:extent cx="5772150" cy="298132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72150" cy="2981325"/>
                    </a:xfrm>
                    <a:prstGeom prst="rect">
                      <a:avLst/>
                    </a:prstGeom>
                    <a:noFill/>
                    <a:ln>
                      <a:noFill/>
                    </a:ln>
                  </pic:spPr>
                </pic:pic>
              </a:graphicData>
            </a:graphic>
          </wp:inline>
        </w:drawing>
      </w:r>
    </w:p>
    <w:p w:rsidR="00527F7C" w:rsidRPr="00527F7C" w:rsidRDefault="00527F7C" w:rsidP="00527F7C">
      <w:pPr>
        <w:rPr>
          <w:rFonts w:ascii="宋体" w:eastAsia="宋体" w:hAnsi="宋体" w:cs="宋体"/>
          <w:sz w:val="22"/>
        </w:rPr>
      </w:pPr>
      <w:r w:rsidRPr="00527F7C">
        <w:rPr>
          <w:rFonts w:ascii="仿宋" w:eastAsia="仿宋" w:hAnsi="仿宋" w:cs="宋体"/>
          <w:sz w:val="28"/>
          <w:szCs w:val="28"/>
        </w:rPr>
        <w:br w:type="page"/>
      </w:r>
      <w:r w:rsidRPr="00527F7C">
        <w:rPr>
          <w:rFonts w:ascii="宋体" w:eastAsia="宋体" w:hAnsi="宋体" w:cs="宋体"/>
          <w:kern w:val="0"/>
          <w:sz w:val="24"/>
          <w:szCs w:val="24"/>
        </w:rPr>
        <w:lastRenderedPageBreak/>
        <w:t>(三)中国裁判</w:t>
      </w:r>
      <w:proofErr w:type="gramStart"/>
      <w:r w:rsidRPr="00527F7C">
        <w:rPr>
          <w:rFonts w:ascii="宋体" w:eastAsia="宋体" w:hAnsi="宋体" w:cs="宋体"/>
          <w:kern w:val="0"/>
          <w:sz w:val="24"/>
          <w:szCs w:val="24"/>
        </w:rPr>
        <w:t>文书网</w:t>
      </w:r>
      <w:proofErr w:type="gramEnd"/>
      <w:r w:rsidRPr="00527F7C">
        <w:rPr>
          <w:rFonts w:ascii="宋体" w:eastAsia="宋体" w:hAnsi="宋体" w:cs="宋体"/>
          <w:kern w:val="0"/>
          <w:sz w:val="24"/>
          <w:szCs w:val="24"/>
        </w:rPr>
        <w:t>查询方式</w:t>
      </w:r>
    </w:p>
    <w:p w:rsidR="00527F7C" w:rsidRPr="00527F7C" w:rsidRDefault="00527F7C" w:rsidP="00527F7C">
      <w:pPr>
        <w:spacing w:before="179" w:line="214" w:lineRule="auto"/>
        <w:ind w:left="174"/>
        <w:rPr>
          <w:rFonts w:ascii="宋体" w:eastAsia="宋体" w:hAnsi="宋体" w:cs="宋体"/>
          <w:sz w:val="22"/>
        </w:rPr>
      </w:pPr>
      <w:bookmarkStart w:id="15" w:name="_Toc24718"/>
      <w:r w:rsidRPr="00527F7C">
        <w:rPr>
          <w:rFonts w:ascii="宋体" w:eastAsia="宋体" w:hAnsi="宋体" w:cs="宋体"/>
          <w:sz w:val="22"/>
        </w:rPr>
        <w:t>1、</w:t>
      </w:r>
      <w:r w:rsidRPr="00527F7C">
        <w:rPr>
          <w:rFonts w:ascii="宋体" w:eastAsia="宋体" w:hAnsi="宋体" w:cs="宋体" w:hint="eastAsia"/>
          <w:sz w:val="22"/>
        </w:rPr>
        <w:t>供应商</w:t>
      </w:r>
      <w:r w:rsidRPr="00527F7C">
        <w:rPr>
          <w:rFonts w:ascii="宋体" w:eastAsia="宋体" w:hAnsi="宋体" w:cs="宋体"/>
          <w:sz w:val="22"/>
        </w:rPr>
        <w:t>查询</w:t>
      </w:r>
      <w:bookmarkEnd w:id="15"/>
    </w:p>
    <w:p w:rsidR="00527F7C" w:rsidRPr="00527F7C" w:rsidRDefault="00527F7C" w:rsidP="00527F7C">
      <w:pPr>
        <w:spacing w:before="179" w:line="276" w:lineRule="auto"/>
        <w:ind w:left="174"/>
        <w:rPr>
          <w:rFonts w:ascii="宋体" w:eastAsia="宋体" w:hAnsi="宋体" w:cs="宋体"/>
          <w:sz w:val="22"/>
        </w:rPr>
      </w:pPr>
      <w:r w:rsidRPr="00527F7C">
        <w:rPr>
          <w:rFonts w:ascii="宋体" w:eastAsia="宋体" w:hAnsi="宋体" w:cs="宋体"/>
          <w:sz w:val="22"/>
        </w:rPr>
        <w:t>(1)打开“中国裁判文书网”网站(http://wenshu.court.gov.cn/)，点击高级检索</w:t>
      </w:r>
    </w:p>
    <w:p w:rsidR="00527F7C" w:rsidRPr="00527F7C" w:rsidRDefault="00527F7C" w:rsidP="00527F7C">
      <w:pPr>
        <w:spacing w:before="179" w:line="276" w:lineRule="auto"/>
        <w:ind w:left="174"/>
        <w:rPr>
          <w:rFonts w:ascii="宋体" w:eastAsia="宋体" w:hAnsi="宋体" w:cs="宋体"/>
          <w:sz w:val="22"/>
        </w:rPr>
      </w:pPr>
      <w:r w:rsidRPr="00527F7C">
        <w:rPr>
          <w:rFonts w:ascii="宋体" w:eastAsia="宋体" w:hAnsi="宋体" w:cs="宋体"/>
          <w:sz w:val="22"/>
        </w:rPr>
        <w:t>(2)在全文检索中输入</w:t>
      </w:r>
      <w:r w:rsidRPr="00527F7C">
        <w:rPr>
          <w:rFonts w:ascii="宋体" w:eastAsia="宋体" w:hAnsi="宋体" w:cs="宋体" w:hint="eastAsia"/>
          <w:sz w:val="22"/>
        </w:rPr>
        <w:t>供应商</w:t>
      </w:r>
      <w:r w:rsidRPr="00527F7C">
        <w:rPr>
          <w:rFonts w:ascii="宋体" w:eastAsia="宋体" w:hAnsi="宋体" w:cs="宋体"/>
          <w:sz w:val="22"/>
        </w:rPr>
        <w:t>全称，并选择“全文”</w:t>
      </w:r>
    </w:p>
    <w:p w:rsidR="00527F7C" w:rsidRPr="00527F7C" w:rsidRDefault="00527F7C" w:rsidP="00527F7C">
      <w:pPr>
        <w:spacing w:before="179" w:line="276" w:lineRule="auto"/>
        <w:ind w:left="174"/>
        <w:rPr>
          <w:rFonts w:ascii="宋体" w:eastAsia="宋体" w:hAnsi="宋体" w:cs="宋体"/>
          <w:sz w:val="22"/>
        </w:rPr>
      </w:pPr>
      <w:r w:rsidRPr="00527F7C">
        <w:rPr>
          <w:rFonts w:ascii="宋体" w:eastAsia="宋体" w:hAnsi="宋体" w:cs="宋体"/>
          <w:sz w:val="22"/>
        </w:rPr>
        <w:t>(3)在案由中以此选择“刑事案由”——“贪污贿赂罪”——“行贿罪”</w:t>
      </w:r>
    </w:p>
    <w:p w:rsidR="00527F7C" w:rsidRPr="00527F7C" w:rsidRDefault="00527F7C" w:rsidP="00527F7C">
      <w:pPr>
        <w:spacing w:before="179" w:line="276" w:lineRule="auto"/>
        <w:ind w:left="174"/>
        <w:rPr>
          <w:rFonts w:ascii="宋体" w:eastAsia="宋体" w:hAnsi="宋体" w:cs="宋体"/>
          <w:sz w:val="22"/>
        </w:rPr>
      </w:pPr>
      <w:r w:rsidRPr="00527F7C">
        <w:rPr>
          <w:rFonts w:ascii="宋体" w:eastAsia="宋体" w:hAnsi="宋体" w:cs="宋体"/>
          <w:sz w:val="22"/>
        </w:rPr>
        <w:t>(4)</w:t>
      </w:r>
      <w:r w:rsidRPr="00527F7C">
        <w:rPr>
          <w:rFonts w:ascii="宋体" w:eastAsia="宋体" w:hAnsi="宋体" w:cs="Times New Roman" w:hint="eastAsia"/>
          <w:sz w:val="22"/>
        </w:rPr>
        <w:t xml:space="preserve"> </w:t>
      </w:r>
      <w:r w:rsidRPr="00527F7C">
        <w:rPr>
          <w:rFonts w:ascii="宋体" w:eastAsia="宋体" w:hAnsi="宋体" w:cs="宋体" w:hint="eastAsia"/>
          <w:sz w:val="22"/>
        </w:rPr>
        <w:t>在裁判日期选择近三年，点击检索</w:t>
      </w:r>
    </w:p>
    <w:p w:rsidR="00527F7C" w:rsidRPr="00527F7C" w:rsidRDefault="00527F7C" w:rsidP="00527F7C">
      <w:pPr>
        <w:spacing w:before="179" w:line="276" w:lineRule="auto"/>
        <w:ind w:firstLineChars="50" w:firstLine="110"/>
        <w:rPr>
          <w:rFonts w:ascii="宋体" w:eastAsia="宋体" w:hAnsi="宋体" w:cs="宋体"/>
          <w:sz w:val="22"/>
        </w:rPr>
      </w:pPr>
      <w:r w:rsidRPr="00527F7C">
        <w:rPr>
          <w:rFonts w:ascii="宋体" w:eastAsia="宋体" w:hAnsi="宋体" w:cs="宋体" w:hint="eastAsia"/>
          <w:sz w:val="22"/>
        </w:rPr>
        <w:t>（5）截取成功截图如下：</w:t>
      </w:r>
      <w:r w:rsidRPr="00527F7C">
        <w:rPr>
          <w:rFonts w:ascii="宋体" w:eastAsia="宋体" w:hAnsi="宋体" w:cs="宋体" w:hint="eastAsia"/>
          <w:sz w:val="22"/>
          <w:highlight w:val="yellow"/>
        </w:rPr>
        <w:t>截图时必须显示左上角查询日期，查询日期应在招标公告发布之日起至投标截至时间内。</w:t>
      </w:r>
    </w:p>
    <w:p w:rsidR="00527F7C" w:rsidRPr="00527F7C" w:rsidRDefault="00527F7C" w:rsidP="00527F7C">
      <w:pPr>
        <w:spacing w:before="179" w:line="214" w:lineRule="auto"/>
        <w:ind w:left="174"/>
        <w:rPr>
          <w:rFonts w:ascii="宋体" w:eastAsia="宋体" w:hAnsi="宋体" w:cs="宋体"/>
          <w:sz w:val="22"/>
        </w:rPr>
      </w:pPr>
      <w:bookmarkStart w:id="16" w:name="_Toc21656"/>
      <w:r>
        <w:rPr>
          <w:rFonts w:ascii="Times New Roman" w:eastAsia="宋体" w:hAnsi="Times New Roman" w:cs="Times New Roman"/>
          <w:noProof/>
          <w:szCs w:val="24"/>
        </w:rPr>
        <w:drawing>
          <wp:anchor distT="0" distB="0" distL="114300" distR="114300" simplePos="0" relativeHeight="251659264" behindDoc="1" locked="0" layoutInCell="1" allowOverlap="1">
            <wp:simplePos x="0" y="0"/>
            <wp:positionH relativeFrom="column">
              <wp:posOffset>-241935</wp:posOffset>
            </wp:positionH>
            <wp:positionV relativeFrom="paragraph">
              <wp:posOffset>236855</wp:posOffset>
            </wp:positionV>
            <wp:extent cx="6089015" cy="2981325"/>
            <wp:effectExtent l="0" t="0" r="6985" b="9525"/>
            <wp:wrapTight wrapText="bothSides">
              <wp:wrapPolygon edited="0">
                <wp:start x="0" y="0"/>
                <wp:lineTo x="0" y="21531"/>
                <wp:lineTo x="21557" y="21531"/>
                <wp:lineTo x="21557" y="0"/>
                <wp:lineTo x="0" y="0"/>
              </wp:wrapPolygon>
            </wp:wrapTight>
            <wp:docPr id="12" name="图片 12" descr="说明: 文书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说明: 文书列表"/>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89015" cy="29813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27F7C">
        <w:rPr>
          <w:rFonts w:ascii="仿宋" w:eastAsia="仿宋" w:hAnsi="仿宋" w:cs="Times New Roman"/>
        </w:rPr>
        <w:br w:type="page"/>
      </w:r>
      <w:r w:rsidRPr="00527F7C">
        <w:rPr>
          <w:rFonts w:ascii="宋体" w:eastAsia="宋体" w:hAnsi="宋体" w:cs="宋体"/>
          <w:sz w:val="22"/>
        </w:rPr>
        <w:lastRenderedPageBreak/>
        <w:t>2、企业法定代表人查询</w:t>
      </w:r>
      <w:bookmarkEnd w:id="16"/>
    </w:p>
    <w:p w:rsidR="00527F7C" w:rsidRPr="00527F7C" w:rsidRDefault="00527F7C" w:rsidP="00527F7C">
      <w:pPr>
        <w:spacing w:line="276" w:lineRule="auto"/>
        <w:ind w:left="174"/>
        <w:rPr>
          <w:rFonts w:ascii="宋体" w:eastAsia="宋体" w:hAnsi="宋体" w:cs="宋体"/>
          <w:sz w:val="22"/>
        </w:rPr>
      </w:pPr>
      <w:r w:rsidRPr="00527F7C">
        <w:rPr>
          <w:rFonts w:ascii="宋体" w:eastAsia="宋体" w:hAnsi="宋体" w:cs="宋体"/>
          <w:sz w:val="22"/>
        </w:rPr>
        <w:t>(1)打开“中国裁判文书网”网站(http://wenshu.court.gov.cn/)，点击高级检索</w:t>
      </w:r>
    </w:p>
    <w:p w:rsidR="00527F7C" w:rsidRPr="00527F7C" w:rsidRDefault="00527F7C" w:rsidP="00527F7C">
      <w:pPr>
        <w:spacing w:line="276" w:lineRule="auto"/>
        <w:ind w:left="174"/>
        <w:rPr>
          <w:rFonts w:ascii="宋体" w:eastAsia="宋体" w:hAnsi="宋体" w:cs="宋体"/>
          <w:sz w:val="22"/>
        </w:rPr>
      </w:pPr>
      <w:r w:rsidRPr="00527F7C">
        <w:rPr>
          <w:rFonts w:ascii="宋体" w:eastAsia="宋体" w:hAnsi="宋体" w:cs="宋体"/>
          <w:sz w:val="22"/>
        </w:rPr>
        <w:t>(2)在全文检索中输入</w:t>
      </w:r>
      <w:r w:rsidRPr="00527F7C">
        <w:rPr>
          <w:rFonts w:ascii="宋体" w:eastAsia="宋体" w:hAnsi="宋体" w:cs="宋体" w:hint="eastAsia"/>
          <w:sz w:val="22"/>
        </w:rPr>
        <w:t>供应商</w:t>
      </w:r>
      <w:r w:rsidRPr="00527F7C">
        <w:rPr>
          <w:rFonts w:ascii="宋体" w:eastAsia="宋体" w:hAnsi="宋体" w:cs="宋体"/>
          <w:sz w:val="22"/>
        </w:rPr>
        <w:t>全称，在“当事人”处输入企业法定代表人姓名</w:t>
      </w:r>
      <w:r w:rsidRPr="00527F7C">
        <w:rPr>
          <w:rFonts w:ascii="宋体" w:eastAsia="宋体" w:hAnsi="宋体" w:cs="宋体" w:hint="eastAsia"/>
          <w:sz w:val="22"/>
        </w:rPr>
        <w:t>（注在检索法定代表人姓名时切勿同时输入身份证号，否则由此产生的一切后果由供应商自行承担），并选择“全文”。</w:t>
      </w:r>
    </w:p>
    <w:p w:rsidR="00527F7C" w:rsidRPr="00527F7C" w:rsidRDefault="00527F7C" w:rsidP="00527F7C">
      <w:pPr>
        <w:spacing w:line="276" w:lineRule="auto"/>
        <w:ind w:left="174"/>
        <w:rPr>
          <w:rFonts w:ascii="宋体" w:eastAsia="宋体" w:hAnsi="宋体" w:cs="宋体"/>
          <w:sz w:val="22"/>
        </w:rPr>
      </w:pPr>
      <w:r w:rsidRPr="00527F7C">
        <w:rPr>
          <w:rFonts w:ascii="宋体" w:eastAsia="宋体" w:hAnsi="宋体" w:cs="宋体"/>
          <w:sz w:val="22"/>
        </w:rPr>
        <w:t>(3)在案由中以此选择“刑事案由”——“贪污贿赂罪”——“行贿罪”</w:t>
      </w:r>
    </w:p>
    <w:p w:rsidR="00527F7C" w:rsidRPr="00527F7C" w:rsidRDefault="00527F7C" w:rsidP="00527F7C">
      <w:pPr>
        <w:spacing w:line="276" w:lineRule="auto"/>
        <w:ind w:left="174"/>
        <w:rPr>
          <w:rFonts w:ascii="宋体" w:eastAsia="宋体" w:hAnsi="宋体" w:cs="宋体"/>
          <w:sz w:val="22"/>
        </w:rPr>
      </w:pPr>
      <w:r w:rsidRPr="00527F7C">
        <w:rPr>
          <w:rFonts w:ascii="宋体" w:eastAsia="宋体" w:hAnsi="宋体" w:cs="宋体" w:hint="eastAsia"/>
          <w:sz w:val="22"/>
        </w:rPr>
        <w:t>(4) 在裁判日期选择近三年，点击检索</w:t>
      </w:r>
    </w:p>
    <w:p w:rsidR="00527F7C" w:rsidRPr="00527F7C" w:rsidRDefault="00527F7C" w:rsidP="00527F7C">
      <w:pPr>
        <w:spacing w:line="276" w:lineRule="auto"/>
        <w:rPr>
          <w:rFonts w:ascii="宋体" w:eastAsia="宋体" w:hAnsi="宋体" w:cs="宋体"/>
          <w:sz w:val="22"/>
        </w:rPr>
      </w:pPr>
      <w:r w:rsidRPr="00527F7C">
        <w:rPr>
          <w:rFonts w:ascii="宋体" w:eastAsia="宋体" w:hAnsi="宋体" w:cs="宋体" w:hint="eastAsia"/>
          <w:sz w:val="22"/>
        </w:rPr>
        <w:t>（5）截取成功截图如下：</w:t>
      </w:r>
      <w:r w:rsidRPr="00527F7C">
        <w:rPr>
          <w:rFonts w:ascii="宋体" w:eastAsia="宋体" w:hAnsi="宋体" w:cs="宋体" w:hint="eastAsia"/>
          <w:sz w:val="22"/>
          <w:highlight w:val="yellow"/>
        </w:rPr>
        <w:t>截图时必须显示左上角查询日期，查询日期应在招标公告发布之日起至投标截至时间内</w:t>
      </w:r>
      <w:r w:rsidRPr="00527F7C">
        <w:rPr>
          <w:rFonts w:ascii="宋体" w:eastAsia="宋体" w:hAnsi="宋体" w:cs="宋体" w:hint="eastAsia"/>
          <w:sz w:val="22"/>
        </w:rPr>
        <w:t>。</w:t>
      </w:r>
    </w:p>
    <w:p w:rsidR="00527F7C" w:rsidRPr="00527F7C" w:rsidRDefault="00527F7C" w:rsidP="00527F7C">
      <w:pPr>
        <w:spacing w:before="43" w:line="211" w:lineRule="auto"/>
        <w:rPr>
          <w:rFonts w:ascii="仿宋" w:eastAsia="仿宋" w:hAnsi="仿宋" w:cs="宋体"/>
          <w:sz w:val="22"/>
        </w:rPr>
      </w:pPr>
      <w:r>
        <w:rPr>
          <w:rFonts w:ascii="Times New Roman" w:eastAsia="宋体" w:hAnsi="Times New Roman" w:cs="Times New Roman"/>
          <w:noProof/>
          <w:szCs w:val="24"/>
        </w:rPr>
        <w:drawing>
          <wp:anchor distT="0" distB="0" distL="114300" distR="114300" simplePos="0" relativeHeight="251660288" behindDoc="1" locked="0" layoutInCell="1" allowOverlap="1">
            <wp:simplePos x="0" y="0"/>
            <wp:positionH relativeFrom="column">
              <wp:posOffset>-578485</wp:posOffset>
            </wp:positionH>
            <wp:positionV relativeFrom="paragraph">
              <wp:posOffset>509270</wp:posOffset>
            </wp:positionV>
            <wp:extent cx="6503670" cy="3178175"/>
            <wp:effectExtent l="0" t="0" r="0" b="3175"/>
            <wp:wrapTight wrapText="bothSides">
              <wp:wrapPolygon edited="0">
                <wp:start x="0" y="0"/>
                <wp:lineTo x="0" y="21492"/>
                <wp:lineTo x="21511" y="21492"/>
                <wp:lineTo x="21511" y="0"/>
                <wp:lineTo x="0" y="0"/>
              </wp:wrapPolygon>
            </wp:wrapTight>
            <wp:docPr id="11" name="图片 11" descr="说明: 文书列表-法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说明: 文书列表-法人"/>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03670" cy="31781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45BBE" w:rsidRPr="003A7DD9" w:rsidRDefault="00445BBE" w:rsidP="00527F7C">
      <w:bookmarkStart w:id="17" w:name="_GoBack"/>
      <w:bookmarkEnd w:id="17"/>
    </w:p>
    <w:sectPr w:rsidR="00445BBE" w:rsidRPr="003A7D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76A80" w:rsidRDefault="00B76A80" w:rsidP="005C096A">
      <w:r>
        <w:separator/>
      </w:r>
    </w:p>
  </w:endnote>
  <w:endnote w:type="continuationSeparator" w:id="0">
    <w:p w:rsidR="00B76A80" w:rsidRDefault="00B76A80" w:rsidP="005C0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76A80" w:rsidRDefault="00B76A80" w:rsidP="005C096A">
      <w:r>
        <w:separator/>
      </w:r>
    </w:p>
  </w:footnote>
  <w:footnote w:type="continuationSeparator" w:id="0">
    <w:p w:rsidR="00B76A80" w:rsidRDefault="00B76A80" w:rsidP="005C09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6ADA"/>
    <w:rsid w:val="00216DFA"/>
    <w:rsid w:val="003A7DD9"/>
    <w:rsid w:val="00422033"/>
    <w:rsid w:val="00445BBE"/>
    <w:rsid w:val="00527F7C"/>
    <w:rsid w:val="00546ADA"/>
    <w:rsid w:val="005C096A"/>
    <w:rsid w:val="005E4627"/>
    <w:rsid w:val="0075432F"/>
    <w:rsid w:val="007637C9"/>
    <w:rsid w:val="00953535"/>
    <w:rsid w:val="00AA787F"/>
    <w:rsid w:val="00AE1E42"/>
    <w:rsid w:val="00B76A80"/>
    <w:rsid w:val="00C24F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9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96A"/>
    <w:rPr>
      <w:sz w:val="18"/>
      <w:szCs w:val="18"/>
    </w:rPr>
  </w:style>
  <w:style w:type="paragraph" w:styleId="a4">
    <w:name w:val="footer"/>
    <w:basedOn w:val="a"/>
    <w:link w:val="Char0"/>
    <w:uiPriority w:val="99"/>
    <w:unhideWhenUsed/>
    <w:rsid w:val="005C096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96A"/>
    <w:rPr>
      <w:sz w:val="18"/>
      <w:szCs w:val="18"/>
    </w:rPr>
  </w:style>
  <w:style w:type="paragraph" w:styleId="a5">
    <w:name w:val="Balloon Text"/>
    <w:basedOn w:val="a"/>
    <w:link w:val="Char1"/>
    <w:uiPriority w:val="99"/>
    <w:semiHidden/>
    <w:unhideWhenUsed/>
    <w:rsid w:val="00527F7C"/>
    <w:rPr>
      <w:sz w:val="18"/>
      <w:szCs w:val="18"/>
    </w:rPr>
  </w:style>
  <w:style w:type="character" w:customStyle="1" w:styleId="Char1">
    <w:name w:val="批注框文本 Char"/>
    <w:basedOn w:val="a0"/>
    <w:link w:val="a5"/>
    <w:uiPriority w:val="99"/>
    <w:semiHidden/>
    <w:rsid w:val="00527F7C"/>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9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C096A"/>
    <w:rPr>
      <w:sz w:val="18"/>
      <w:szCs w:val="18"/>
    </w:rPr>
  </w:style>
  <w:style w:type="paragraph" w:styleId="a4">
    <w:name w:val="footer"/>
    <w:basedOn w:val="a"/>
    <w:link w:val="Char0"/>
    <w:uiPriority w:val="99"/>
    <w:unhideWhenUsed/>
    <w:rsid w:val="005C096A"/>
    <w:pPr>
      <w:tabs>
        <w:tab w:val="center" w:pos="4153"/>
        <w:tab w:val="right" w:pos="8306"/>
      </w:tabs>
      <w:snapToGrid w:val="0"/>
      <w:jc w:val="left"/>
    </w:pPr>
    <w:rPr>
      <w:sz w:val="18"/>
      <w:szCs w:val="18"/>
    </w:rPr>
  </w:style>
  <w:style w:type="character" w:customStyle="1" w:styleId="Char0">
    <w:name w:val="页脚 Char"/>
    <w:basedOn w:val="a0"/>
    <w:link w:val="a4"/>
    <w:uiPriority w:val="99"/>
    <w:rsid w:val="005C096A"/>
    <w:rPr>
      <w:sz w:val="18"/>
      <w:szCs w:val="18"/>
    </w:rPr>
  </w:style>
  <w:style w:type="paragraph" w:styleId="a5">
    <w:name w:val="Balloon Text"/>
    <w:basedOn w:val="a"/>
    <w:link w:val="Char1"/>
    <w:uiPriority w:val="99"/>
    <w:semiHidden/>
    <w:unhideWhenUsed/>
    <w:rsid w:val="00527F7C"/>
    <w:rPr>
      <w:sz w:val="18"/>
      <w:szCs w:val="18"/>
    </w:rPr>
  </w:style>
  <w:style w:type="character" w:customStyle="1" w:styleId="Char1">
    <w:name w:val="批注框文本 Char"/>
    <w:basedOn w:val="a0"/>
    <w:link w:val="a5"/>
    <w:uiPriority w:val="99"/>
    <w:semiHidden/>
    <w:rsid w:val="00527F7C"/>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sxt.gov.cn/index.html" TargetMode="External"/><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5.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16</Pages>
  <Words>1120</Words>
  <Characters>6386</Characters>
  <Application>Microsoft Office Word</Application>
  <DocSecurity>0</DocSecurity>
  <Lines>53</Lines>
  <Paragraphs>14</Paragraphs>
  <ScaleCrop>false</ScaleCrop>
  <Company>微软中国</Company>
  <LinksUpToDate>false</LinksUpToDate>
  <CharactersWithSpaces>7492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微软用户</dc:creator>
  <cp:keywords/>
  <dc:description/>
  <cp:lastModifiedBy>微软用户</cp:lastModifiedBy>
  <cp:revision>8</cp:revision>
  <dcterms:created xsi:type="dcterms:W3CDTF">2023-06-28T01:33:00Z</dcterms:created>
  <dcterms:modified xsi:type="dcterms:W3CDTF">2023-06-28T07:49:00Z</dcterms:modified>
</cp:coreProperties>
</file>