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</w:t>
      </w:r>
      <w:r>
        <w:rPr>
          <w:rFonts w:hint="eastAsia"/>
          <w:b/>
          <w:bCs/>
          <w:sz w:val="28"/>
          <w:lang w:val="en-US" w:eastAsia="zh-CN"/>
        </w:rPr>
        <w:t>投标</w:t>
      </w:r>
      <w:r>
        <w:rPr>
          <w:rFonts w:hint="eastAsia"/>
          <w:b/>
          <w:bCs/>
          <w:sz w:val="28"/>
        </w:rPr>
        <w:t>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内蒙古电力（集团）有限责任公司呼和浩特供电分公司：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</w:t>
      </w:r>
      <w:r>
        <w:rPr>
          <w:rFonts w:hint="eastAsia" w:ascii="宋体" w:hAnsi="宋体"/>
          <w:lang w:val="en-US" w:eastAsia="zh-CN"/>
        </w:rPr>
        <w:t>招标</w:t>
      </w:r>
      <w:r>
        <w:rPr>
          <w:rFonts w:hint="eastAsia" w:ascii="宋体" w:hAnsi="宋体"/>
        </w:rPr>
        <w:t>的                   （项目名称），我公司承诺所提交的报名待审查材料、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文件表述、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  <w:lang w:val="en-US" w:eastAsia="zh-CN"/>
              </w:rPr>
              <w:t>投标人</w:t>
            </w:r>
            <w:r>
              <w:rPr>
                <w:rFonts w:hint="eastAsia" w:ascii="宋体" w:hAnsi="宋体"/>
              </w:rPr>
              <w:t>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/>
          <w:spacing w:val="6"/>
        </w:rPr>
        <w:t>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bookmarkStart w:id="4" w:name="_GoBack"/>
      <w:bookmarkEnd w:id="4"/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   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cs="宋体"/>
          <w:kern w:val="0"/>
        </w:rPr>
        <w:t>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  <w:highlight w:val="white"/>
        </w:rPr>
        <w:t>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</w:rPr>
        <w:t>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5503"/>
      <w:bookmarkStart w:id="1" w:name="_Toc17064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15378"/>
      <w:bookmarkStart w:id="3" w:name="_Toc9085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</w:t>
      </w:r>
      <w:r>
        <w:rPr>
          <w:rFonts w:hint="eastAsia"/>
          <w:b/>
          <w:lang w:val="en-US" w:eastAsia="zh-CN"/>
        </w:rPr>
        <w:t>投标人</w:t>
      </w:r>
      <w:r>
        <w:rPr>
          <w:rFonts w:hint="eastAsia"/>
          <w:b/>
          <w:lang w:eastAsia="zh-CN"/>
        </w:rPr>
        <w:t>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（2）在全文检索中输入“行贿罪”，并选择“全文”；</w:t>
      </w:r>
    </w:p>
    <w:p>
      <w:pPr>
        <w:ind w:firstLine="480"/>
      </w:pPr>
      <w:r>
        <w:rPr>
          <w:rFonts w:hint="eastAsia"/>
        </w:rPr>
        <w:t>（3）在“当事人”处输入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（2）在全文检索中输入“行贿罪”，并选择“全文”，在“当事人”处输入企业法定代表人姓名；</w:t>
      </w:r>
    </w:p>
    <w:p>
      <w:pPr>
        <w:ind w:firstLine="480"/>
      </w:pPr>
      <w:r>
        <w:rPr>
          <w:rFonts w:hint="eastAsia"/>
        </w:rPr>
        <w:t>（3）在裁判日期选择20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ind w:firstLine="480"/>
      </w:pPr>
      <w:r>
        <w:rPr>
          <w:rFonts w:hint="eastAsia"/>
        </w:rPr>
        <w:t>（4）然后点击保存搜索条件；再次点击高级检索，在全文检索中输入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全称，并选择“全文”，点击检索；</w:t>
      </w:r>
    </w:p>
    <w:p>
      <w:pPr>
        <w:spacing w:line="480" w:lineRule="auto"/>
        <w:ind w:firstLine="480"/>
        <w:jc w:val="left"/>
      </w:pPr>
      <w:r>
        <w:rPr>
          <w:rFonts w:hint="eastAsia"/>
        </w:rPr>
        <w:t>（5）截取成功截图如下（须截取到左上角的时间）。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11A842B9"/>
    <w:rsid w:val="14BC460C"/>
    <w:rsid w:val="1C747E00"/>
    <w:rsid w:val="1C8B47C8"/>
    <w:rsid w:val="23CE3792"/>
    <w:rsid w:val="311E42B0"/>
    <w:rsid w:val="42C17285"/>
    <w:rsid w:val="5DE66792"/>
    <w:rsid w:val="655C5F59"/>
    <w:rsid w:val="747E0C18"/>
    <w:rsid w:val="754B3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86151</cp:lastModifiedBy>
  <dcterms:modified xsi:type="dcterms:W3CDTF">2023-04-08T07:48:50Z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3C10E0D75D724D83A1A4F1D6DCB30892</vt:lpwstr>
  </property>
</Properties>
</file>