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28"/>
          <w:szCs w:val="28"/>
        </w:rPr>
      </w:pPr>
      <w:r>
        <w:rPr>
          <w:rFonts w:hint="eastAsia" w:ascii="宋体" w:hAnsi="宋体" w:cs="宋体"/>
          <w:b/>
          <w:bCs/>
          <w:sz w:val="28"/>
          <w:szCs w:val="28"/>
        </w:rPr>
        <w:t>附件二：</w:t>
      </w:r>
    </w:p>
    <w:p>
      <w:pPr>
        <w:spacing w:line="360" w:lineRule="auto"/>
        <w:jc w:val="center"/>
        <w:rPr>
          <w:rFonts w:ascii="宋体" w:hAnsi="宋体" w:cs="宋体"/>
          <w:b/>
          <w:bCs/>
          <w:sz w:val="28"/>
          <w:szCs w:val="28"/>
        </w:rPr>
      </w:pPr>
      <w:r>
        <w:rPr>
          <w:rFonts w:hint="eastAsia" w:ascii="宋体" w:hAnsi="宋体" w:cs="宋体"/>
          <w:b/>
          <w:bCs/>
          <w:sz w:val="28"/>
          <w:szCs w:val="28"/>
        </w:rPr>
        <w:t>法定代表人资格证明</w:t>
      </w:r>
    </w:p>
    <w:p>
      <w:pPr>
        <w:autoSpaceDE w:val="0"/>
        <w:autoSpaceDN w:val="0"/>
        <w:spacing w:line="360" w:lineRule="auto"/>
        <w:jc w:val="center"/>
        <w:rPr>
          <w:rFonts w:ascii="宋体" w:hAnsi="宋体" w:cs="宋体"/>
        </w:rPr>
      </w:pPr>
      <w:r>
        <w:rPr>
          <w:rFonts w:hint="eastAsia" w:ascii="宋体" w:hAnsi="宋体" w:cs="宋体"/>
          <w:b/>
          <w:bCs/>
          <w:sz w:val="24"/>
          <w:szCs w:val="24"/>
        </w:rPr>
        <w:t>（适用于无代理人的情况）</w:t>
      </w:r>
    </w:p>
    <w:p>
      <w:pPr>
        <w:autoSpaceDE w:val="0"/>
        <w:autoSpaceDN w:val="0"/>
        <w:spacing w:line="360" w:lineRule="auto"/>
        <w:jc w:val="left"/>
        <w:rPr>
          <w:rFonts w:ascii="宋体" w:hAnsi="宋体" w:cs="宋体"/>
          <w:kern w:val="0"/>
          <w:sz w:val="24"/>
        </w:rPr>
      </w:pPr>
    </w:p>
    <w:p>
      <w:pPr>
        <w:autoSpaceDE w:val="0"/>
        <w:autoSpaceDN w:val="0"/>
        <w:spacing w:line="360" w:lineRule="auto"/>
        <w:jc w:val="left"/>
        <w:rPr>
          <w:rFonts w:ascii="宋体" w:hAnsi="宋体" w:cs="宋体"/>
          <w:kern w:val="0"/>
          <w:sz w:val="24"/>
          <w:u w:val="single"/>
        </w:rPr>
      </w:pPr>
      <w:r>
        <w:rPr>
          <w:rFonts w:hint="eastAsia" w:ascii="宋体" w:hAnsi="宋体" w:cs="宋体"/>
          <w:spacing w:val="6"/>
          <w:sz w:val="24"/>
        </w:rPr>
        <w:t>企业（投标人）</w:t>
      </w:r>
      <w:r>
        <w:rPr>
          <w:rFonts w:hint="eastAsia" w:ascii="宋体" w:hAnsi="宋体" w:cs="宋体"/>
          <w:kern w:val="0"/>
          <w:sz w:val="24"/>
        </w:rPr>
        <w:t>名称：</w:t>
      </w:r>
    </w:p>
    <w:p>
      <w:pPr>
        <w:autoSpaceDE w:val="0"/>
        <w:autoSpaceDN w:val="0"/>
        <w:spacing w:line="360" w:lineRule="auto"/>
        <w:jc w:val="left"/>
        <w:rPr>
          <w:rFonts w:ascii="宋体" w:hAnsi="宋体" w:cs="宋体"/>
          <w:kern w:val="0"/>
          <w:sz w:val="24"/>
          <w:u w:val="single"/>
        </w:rPr>
      </w:pPr>
      <w:r>
        <w:rPr>
          <w:rFonts w:hint="eastAsia" w:ascii="宋体" w:hAnsi="宋体" w:cs="宋体"/>
          <w:kern w:val="0"/>
          <w:sz w:val="24"/>
        </w:rPr>
        <w:t>单位性质：</w:t>
      </w:r>
    </w:p>
    <w:p>
      <w:pPr>
        <w:autoSpaceDE w:val="0"/>
        <w:autoSpaceDN w:val="0"/>
        <w:spacing w:line="360" w:lineRule="auto"/>
        <w:jc w:val="left"/>
        <w:rPr>
          <w:rFonts w:ascii="宋体" w:hAnsi="宋体" w:cs="宋体"/>
          <w:spacing w:val="6"/>
          <w:sz w:val="24"/>
          <w:u w:val="single"/>
        </w:rPr>
      </w:pPr>
      <w:r>
        <w:rPr>
          <w:rFonts w:hint="eastAsia" w:ascii="宋体" w:hAnsi="宋体" w:cs="宋体"/>
          <w:spacing w:val="6"/>
          <w:sz w:val="24"/>
        </w:rPr>
        <w:t>地    址：</w:t>
      </w:r>
    </w:p>
    <w:p>
      <w:pPr>
        <w:autoSpaceDE w:val="0"/>
        <w:autoSpaceDN w:val="0"/>
        <w:spacing w:line="360" w:lineRule="auto"/>
        <w:jc w:val="left"/>
        <w:rPr>
          <w:rFonts w:ascii="宋体" w:hAnsi="宋体" w:cs="宋体"/>
          <w:kern w:val="0"/>
          <w:sz w:val="24"/>
        </w:rPr>
      </w:pPr>
      <w:r>
        <w:rPr>
          <w:rFonts w:hint="eastAsia" w:ascii="宋体" w:hAnsi="宋体" w:cs="宋体"/>
          <w:kern w:val="0"/>
          <w:sz w:val="24"/>
        </w:rPr>
        <w:t>成立时间：</w:t>
      </w:r>
      <w:r>
        <w:rPr>
          <w:rFonts w:hint="eastAsia" w:ascii="宋体" w:hAnsi="宋体" w:cs="宋体"/>
          <w:kern w:val="0"/>
          <w:sz w:val="24"/>
          <w:u w:val="single"/>
        </w:rPr>
        <w:t xml:space="preserve">      </w:t>
      </w:r>
      <w:r>
        <w:rPr>
          <w:rFonts w:hint="eastAsia" w:ascii="宋体" w:hAnsi="宋体" w:cs="宋体"/>
          <w:kern w:val="0"/>
          <w:sz w:val="24"/>
        </w:rPr>
        <w:t xml:space="preserve"> 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autoSpaceDE w:val="0"/>
        <w:autoSpaceDN w:val="0"/>
        <w:spacing w:line="360" w:lineRule="auto"/>
        <w:jc w:val="left"/>
        <w:rPr>
          <w:rFonts w:ascii="宋体" w:hAnsi="宋体" w:cs="宋体"/>
          <w:kern w:val="0"/>
          <w:sz w:val="24"/>
          <w:u w:val="single"/>
        </w:rPr>
      </w:pPr>
      <w:r>
        <w:rPr>
          <w:rFonts w:hint="eastAsia" w:ascii="宋体" w:hAnsi="宋体" w:cs="宋体"/>
          <w:kern w:val="0"/>
          <w:sz w:val="24"/>
        </w:rPr>
        <w:t>经营期限：</w:t>
      </w:r>
    </w:p>
    <w:p>
      <w:pPr>
        <w:autoSpaceDE w:val="0"/>
        <w:autoSpaceDN w:val="0"/>
        <w:spacing w:line="360" w:lineRule="auto"/>
        <w:jc w:val="left"/>
        <w:rPr>
          <w:rFonts w:ascii="宋体" w:hAnsi="宋体" w:cs="宋体"/>
          <w:kern w:val="0"/>
          <w:sz w:val="24"/>
          <w:u w:val="single"/>
        </w:rPr>
      </w:pPr>
      <w:r>
        <w:rPr>
          <w:rFonts w:hint="eastAsia" w:ascii="宋体" w:hAnsi="宋体" w:cs="宋体"/>
          <w:kern w:val="0"/>
          <w:sz w:val="24"/>
        </w:rPr>
        <w:t>姓名：</w:t>
      </w:r>
      <w:r>
        <w:rPr>
          <w:rFonts w:hint="eastAsia" w:ascii="宋体" w:hAnsi="宋体" w:cs="宋体"/>
          <w:kern w:val="0"/>
          <w:sz w:val="24"/>
          <w:u w:val="single"/>
        </w:rPr>
        <w:t xml:space="preserve">                     </w:t>
      </w:r>
      <w:r>
        <w:rPr>
          <w:rFonts w:hint="eastAsia" w:ascii="宋体" w:hAnsi="宋体" w:cs="宋体"/>
          <w:kern w:val="0"/>
          <w:sz w:val="24"/>
        </w:rPr>
        <w:t>性别：</w:t>
      </w:r>
    </w:p>
    <w:p>
      <w:pPr>
        <w:autoSpaceDE w:val="0"/>
        <w:autoSpaceDN w:val="0"/>
        <w:spacing w:line="360" w:lineRule="auto"/>
        <w:jc w:val="left"/>
        <w:rPr>
          <w:rFonts w:ascii="宋体" w:hAnsi="宋体" w:cs="宋体"/>
          <w:kern w:val="0"/>
          <w:sz w:val="24"/>
          <w:u w:val="single"/>
        </w:rPr>
      </w:pPr>
      <w:r>
        <w:rPr>
          <w:rFonts w:hint="eastAsia" w:ascii="宋体" w:hAnsi="宋体" w:cs="宋体"/>
          <w:kern w:val="0"/>
          <w:sz w:val="24"/>
        </w:rPr>
        <w:t>年龄：</w:t>
      </w:r>
      <w:r>
        <w:rPr>
          <w:rFonts w:hint="eastAsia" w:ascii="宋体" w:hAnsi="宋体" w:cs="宋体"/>
          <w:kern w:val="0"/>
          <w:sz w:val="24"/>
          <w:u w:val="single"/>
        </w:rPr>
        <w:t xml:space="preserve">                     </w:t>
      </w:r>
      <w:r>
        <w:rPr>
          <w:rFonts w:hint="eastAsia" w:ascii="宋体" w:hAnsi="宋体" w:cs="宋体"/>
          <w:kern w:val="0"/>
          <w:sz w:val="24"/>
        </w:rPr>
        <w:t>职务：</w:t>
      </w:r>
    </w:p>
    <w:p>
      <w:pPr>
        <w:autoSpaceDE w:val="0"/>
        <w:autoSpaceDN w:val="0"/>
        <w:spacing w:line="360" w:lineRule="auto"/>
        <w:jc w:val="left"/>
        <w:rPr>
          <w:rFonts w:ascii="宋体" w:hAnsi="宋体" w:cs="宋体"/>
          <w:kern w:val="0"/>
          <w:sz w:val="24"/>
        </w:rPr>
      </w:pPr>
      <w:r>
        <w:rPr>
          <w:rFonts w:hint="eastAsia" w:ascii="宋体" w:hAnsi="宋体" w:cs="宋体"/>
          <w:kern w:val="0"/>
          <w:sz w:val="24"/>
        </w:rPr>
        <w:t>系</w:t>
      </w:r>
      <w:r>
        <w:rPr>
          <w:rFonts w:hint="eastAsia" w:ascii="宋体" w:hAnsi="宋体" w:cs="宋体"/>
          <w:kern w:val="0"/>
          <w:sz w:val="24"/>
          <w:u w:val="single"/>
        </w:rPr>
        <w:t xml:space="preserve">                             </w:t>
      </w:r>
      <w:r>
        <w:rPr>
          <w:rFonts w:hint="eastAsia" w:ascii="宋体" w:hAnsi="宋体" w:cs="宋体"/>
          <w:kern w:val="0"/>
          <w:sz w:val="24"/>
        </w:rPr>
        <w:t>的法定代表人。</w:t>
      </w:r>
    </w:p>
    <w:p>
      <w:pPr>
        <w:jc w:val="left"/>
        <w:rPr>
          <w:rFonts w:ascii="宋体" w:hAnsi="宋体" w:cs="宋体"/>
          <w:sz w:val="24"/>
          <w:szCs w:val="24"/>
        </w:rPr>
      </w:pPr>
      <w:r>
        <w:rPr>
          <w:rFonts w:hint="eastAsia" w:ascii="宋体" w:hAnsi="宋体" w:cs="宋体"/>
          <w:sz w:val="24"/>
          <w:szCs w:val="24"/>
        </w:rPr>
        <w:t>附：法定代表人身份证扫描件（</w:t>
      </w:r>
      <w:r>
        <w:rPr>
          <w:rFonts w:hint="eastAsia" w:ascii="仿宋" w:hAnsi="仿宋" w:eastAsia="仿宋" w:cs="仿宋"/>
          <w:sz w:val="24"/>
          <w:szCs w:val="24"/>
        </w:rPr>
        <w:t>身份证国徽页、身份证照片页</w:t>
      </w:r>
      <w:r>
        <w:rPr>
          <w:rFonts w:hint="eastAsia" w:ascii="宋体" w:hAnsi="宋体" w:cs="宋体"/>
          <w:sz w:val="24"/>
          <w:szCs w:val="24"/>
        </w:rPr>
        <w:t>）。</w:t>
      </w:r>
    </w:p>
    <w:p>
      <w:pPr>
        <w:pStyle w:val="6"/>
      </w:pPr>
    </w:p>
    <w:p>
      <w:pPr>
        <w:autoSpaceDE w:val="0"/>
        <w:autoSpaceDN w:val="0"/>
        <w:spacing w:line="360" w:lineRule="auto"/>
        <w:jc w:val="left"/>
        <w:rPr>
          <w:rFonts w:ascii="宋体" w:hAnsi="宋体" w:cs="宋体"/>
          <w:kern w:val="0"/>
          <w:sz w:val="24"/>
        </w:rPr>
      </w:pPr>
    </w:p>
    <w:tbl>
      <w:tblPr>
        <w:tblStyle w:val="7"/>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vAlign w:val="center"/>
          </w:tcPr>
          <w:p>
            <w:pPr>
              <w:autoSpaceDE w:val="0"/>
              <w:autoSpaceDN w:val="0"/>
              <w:spacing w:line="360" w:lineRule="auto"/>
              <w:jc w:val="center"/>
              <w:rPr>
                <w:rFonts w:ascii="宋体" w:hAnsi="宋体" w:cs="宋体"/>
                <w:kern w:val="0"/>
                <w:sz w:val="24"/>
              </w:rPr>
            </w:pPr>
          </w:p>
        </w:tc>
        <w:tc>
          <w:tcPr>
            <w:tcW w:w="4140" w:type="dxa"/>
            <w:vAlign w:val="center"/>
          </w:tcPr>
          <w:p>
            <w:pPr>
              <w:autoSpaceDE w:val="0"/>
              <w:autoSpaceDN w:val="0"/>
              <w:spacing w:line="360" w:lineRule="auto"/>
              <w:jc w:val="center"/>
              <w:rPr>
                <w:rFonts w:ascii="宋体" w:hAnsi="宋体" w:cs="宋体"/>
                <w:kern w:val="0"/>
                <w:sz w:val="24"/>
              </w:rPr>
            </w:pPr>
          </w:p>
        </w:tc>
      </w:tr>
    </w:tbl>
    <w:p>
      <w:pPr>
        <w:autoSpaceDE w:val="0"/>
        <w:autoSpaceDN w:val="0"/>
        <w:spacing w:line="360" w:lineRule="auto"/>
        <w:ind w:firstLine="360" w:firstLineChars="150"/>
        <w:jc w:val="left"/>
        <w:rPr>
          <w:rFonts w:ascii="宋体" w:hAnsi="宋体" w:cs="宋体"/>
          <w:kern w:val="0"/>
          <w:sz w:val="24"/>
        </w:rPr>
      </w:pPr>
    </w:p>
    <w:p>
      <w:pPr>
        <w:autoSpaceDE w:val="0"/>
        <w:autoSpaceDN w:val="0"/>
        <w:spacing w:line="360" w:lineRule="auto"/>
        <w:ind w:firstLine="360" w:firstLineChars="150"/>
        <w:jc w:val="left"/>
        <w:rPr>
          <w:rFonts w:ascii="宋体" w:hAnsi="宋体" w:cs="宋体"/>
          <w:kern w:val="0"/>
          <w:sz w:val="24"/>
        </w:rPr>
      </w:pPr>
      <w:r>
        <w:rPr>
          <w:rFonts w:hint="eastAsia" w:ascii="宋体" w:hAnsi="宋体" w:cs="宋体"/>
          <w:kern w:val="0"/>
          <w:sz w:val="24"/>
        </w:rPr>
        <w:t>特此证明。</w:t>
      </w:r>
    </w:p>
    <w:p>
      <w:pPr>
        <w:autoSpaceDE w:val="0"/>
        <w:autoSpaceDN w:val="0"/>
        <w:spacing w:line="360" w:lineRule="auto"/>
        <w:jc w:val="right"/>
        <w:rPr>
          <w:rFonts w:ascii="宋体" w:hAnsi="宋体" w:cs="宋体"/>
          <w:kern w:val="0"/>
          <w:sz w:val="24"/>
        </w:rPr>
      </w:pPr>
      <w:r>
        <w:rPr>
          <w:rFonts w:hint="eastAsia" w:ascii="宋体" w:hAnsi="宋体" w:cs="宋体"/>
          <w:kern w:val="0"/>
          <w:sz w:val="24"/>
        </w:rPr>
        <w:t>法定代表人：</w:t>
      </w:r>
      <w:r>
        <w:rPr>
          <w:rFonts w:hint="eastAsia" w:ascii="宋体" w:hAnsi="宋体" w:cs="宋体"/>
          <w:kern w:val="0"/>
          <w:sz w:val="24"/>
          <w:u w:val="single"/>
        </w:rPr>
        <w:t xml:space="preserve">                 （</w:t>
      </w:r>
      <w:r>
        <w:rPr>
          <w:rFonts w:hint="eastAsia" w:ascii="宋体" w:hAnsi="宋体" w:cs="宋体"/>
          <w:kern w:val="0"/>
          <w:sz w:val="24"/>
        </w:rPr>
        <w:t>签字/签章）</w:t>
      </w:r>
    </w:p>
    <w:p>
      <w:pPr>
        <w:autoSpaceDE w:val="0"/>
        <w:autoSpaceDN w:val="0"/>
        <w:spacing w:line="360" w:lineRule="auto"/>
        <w:jc w:val="right"/>
        <w:rPr>
          <w:rFonts w:ascii="宋体" w:hAnsi="宋体" w:cs="宋体"/>
          <w:kern w:val="0"/>
          <w:sz w:val="24"/>
        </w:rPr>
      </w:pPr>
      <w:r>
        <w:rPr>
          <w:rFonts w:hint="eastAsia" w:ascii="宋体" w:hAnsi="宋体" w:cs="宋体"/>
          <w:kern w:val="0"/>
          <w:sz w:val="24"/>
        </w:rPr>
        <w:t>投标人：</w:t>
      </w:r>
      <w:r>
        <w:rPr>
          <w:rFonts w:hint="eastAsia" w:ascii="宋体" w:hAnsi="宋体" w:cs="宋体"/>
          <w:kern w:val="0"/>
          <w:sz w:val="24"/>
          <w:u w:val="single"/>
        </w:rPr>
        <w:t xml:space="preserve">                   </w:t>
      </w:r>
      <w:r>
        <w:rPr>
          <w:rFonts w:hint="eastAsia" w:ascii="宋体" w:hAnsi="宋体" w:cs="宋体"/>
          <w:kern w:val="0"/>
          <w:sz w:val="24"/>
        </w:rPr>
        <w:t xml:space="preserve"> （加盖单位公章）</w:t>
      </w:r>
    </w:p>
    <w:p>
      <w:pPr>
        <w:autoSpaceDE w:val="0"/>
        <w:autoSpaceDN w:val="0"/>
        <w:spacing w:line="360" w:lineRule="auto"/>
        <w:ind w:firstLine="5160" w:firstLineChars="2150"/>
        <w:jc w:val="left"/>
        <w:rPr>
          <w:rFonts w:ascii="宋体" w:hAnsi="宋体" w:cs="宋体"/>
          <w:kern w:val="0"/>
          <w:sz w:val="24"/>
        </w:rPr>
      </w:pP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jc w:val="center"/>
        <w:rPr>
          <w:rFonts w:ascii="宋体" w:hAnsi="宋体" w:cs="宋体"/>
          <w:b/>
          <w:bCs/>
          <w:sz w:val="28"/>
          <w:szCs w:val="28"/>
        </w:rPr>
      </w:pPr>
      <w:r>
        <w:rPr>
          <w:rFonts w:hint="eastAsia" w:ascii="宋体" w:hAnsi="宋体" w:cs="宋体"/>
          <w:sz w:val="24"/>
          <w:szCs w:val="24"/>
        </w:rPr>
        <w:br w:type="page"/>
      </w:r>
      <w:r>
        <w:rPr>
          <w:rFonts w:hint="eastAsia" w:ascii="宋体" w:hAnsi="宋体" w:cs="宋体"/>
          <w:b/>
          <w:bCs/>
          <w:sz w:val="28"/>
          <w:szCs w:val="28"/>
        </w:rPr>
        <w:t>法人代表授权委托书</w:t>
      </w:r>
    </w:p>
    <w:p>
      <w:pPr>
        <w:spacing w:line="360" w:lineRule="auto"/>
        <w:jc w:val="center"/>
        <w:rPr>
          <w:rFonts w:ascii="宋体" w:hAnsi="宋体" w:cs="宋体"/>
          <w:b/>
          <w:bCs/>
          <w:sz w:val="28"/>
          <w:szCs w:val="28"/>
        </w:rPr>
      </w:pPr>
      <w:r>
        <w:rPr>
          <w:rFonts w:hint="eastAsia" w:ascii="宋体" w:hAnsi="宋体" w:cs="宋体"/>
          <w:b/>
          <w:bCs/>
          <w:sz w:val="28"/>
          <w:szCs w:val="28"/>
        </w:rPr>
        <w:t>（适用于有委托代理人的情况）</w:t>
      </w:r>
    </w:p>
    <w:p>
      <w:pPr>
        <w:spacing w:line="360" w:lineRule="auto"/>
        <w:ind w:firstLine="480" w:firstLineChars="200"/>
        <w:rPr>
          <w:rFonts w:ascii="宋体" w:hAnsi="宋体" w:cs="宋体"/>
          <w:sz w:val="24"/>
          <w:szCs w:val="24"/>
          <w:highlight w:val="white"/>
        </w:rPr>
      </w:pPr>
      <w:r>
        <w:rPr>
          <w:rFonts w:hint="eastAsia" w:ascii="宋体" w:hAnsi="宋体" w:cs="宋体"/>
          <w:sz w:val="24"/>
          <w:szCs w:val="24"/>
          <w:highlight w:val="white"/>
        </w:rPr>
        <w:t>本人</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（姓名）系</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（投标人名称）的法定代表人</w:t>
      </w:r>
      <w:r>
        <w:rPr>
          <w:rFonts w:hint="eastAsia" w:ascii="宋体" w:hAnsi="宋体" w:cs="宋体"/>
          <w:sz w:val="24"/>
          <w:szCs w:val="24"/>
        </w:rPr>
        <w:t>（单位负责人）</w:t>
      </w:r>
      <w:r>
        <w:rPr>
          <w:rFonts w:hint="eastAsia" w:ascii="宋体" w:hAnsi="宋体" w:cs="宋体"/>
          <w:sz w:val="24"/>
          <w:szCs w:val="24"/>
          <w:highlight w:val="white"/>
        </w:rPr>
        <w:t>，现委托</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（姓名）为我方代理人。代理人根据授权，以我方名义签署、澄清、说明、补正、递交、撤回、修改</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（项目名称）</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(项目编号)(XXX标段)报名资料、投标文件、签订合同和处理有关事宜，其法律后果由我方承担。</w:t>
      </w:r>
    </w:p>
    <w:p>
      <w:pPr>
        <w:spacing w:before="120"/>
        <w:ind w:firstLine="480" w:firstLineChars="200"/>
        <w:rPr>
          <w:rFonts w:ascii="宋体" w:hAnsi="宋体" w:cs="宋体"/>
          <w:sz w:val="24"/>
          <w:szCs w:val="24"/>
        </w:rPr>
      </w:pPr>
      <w:r>
        <w:rPr>
          <w:rFonts w:hint="eastAsia" w:ascii="宋体" w:hAnsi="宋体" w:cs="宋体"/>
          <w:sz w:val="24"/>
          <w:szCs w:val="24"/>
          <w:highlight w:val="white"/>
        </w:rPr>
        <w:t>委托期限：</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。（可参考：</w:t>
      </w:r>
      <w:r>
        <w:rPr>
          <w:rFonts w:hint="eastAsia" w:ascii="宋体" w:hAnsi="宋体" w:cs="宋体"/>
          <w:sz w:val="24"/>
          <w:szCs w:val="24"/>
        </w:rPr>
        <w:t>自本委托书签署之日起至投标文件有效期满）</w:t>
      </w:r>
    </w:p>
    <w:p>
      <w:pPr>
        <w:spacing w:before="240" w:after="240"/>
        <w:ind w:firstLine="480" w:firstLineChars="200"/>
        <w:rPr>
          <w:rFonts w:ascii="宋体" w:hAnsi="宋体" w:cs="宋体"/>
          <w:sz w:val="24"/>
          <w:szCs w:val="24"/>
          <w:highlight w:val="white"/>
        </w:rPr>
      </w:pPr>
      <w:r>
        <w:rPr>
          <w:rFonts w:hint="eastAsia" w:ascii="宋体" w:hAnsi="宋体" w:cs="宋体"/>
          <w:sz w:val="24"/>
          <w:szCs w:val="24"/>
          <w:highlight w:val="white"/>
        </w:rPr>
        <w:t xml:space="preserve">代理人无转委托权。                                                        </w:t>
      </w:r>
    </w:p>
    <w:p>
      <w:pPr>
        <w:jc w:val="left"/>
        <w:rPr>
          <w:rFonts w:ascii="宋体" w:hAnsi="宋体" w:cs="宋体"/>
          <w:sz w:val="24"/>
          <w:szCs w:val="24"/>
        </w:rPr>
      </w:pPr>
      <w:r>
        <w:rPr>
          <w:rFonts w:hint="eastAsia" w:ascii="宋体" w:hAnsi="宋体" w:cs="宋体"/>
          <w:sz w:val="24"/>
          <w:szCs w:val="24"/>
        </w:rPr>
        <w:t>附：法定代表人身份证扫描件（</w:t>
      </w:r>
      <w:r>
        <w:rPr>
          <w:rFonts w:hint="eastAsia" w:ascii="仿宋" w:hAnsi="仿宋" w:eastAsia="仿宋" w:cs="仿宋"/>
          <w:sz w:val="24"/>
          <w:szCs w:val="24"/>
        </w:rPr>
        <w:t>身份证国徽页、身份证照片页</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8"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5926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DqoZS4NgIAAHcEAAAOAAAAAAAAAAEAIAAAACkBAABkcnMv&#10;ZTJvRG9jLnhtbFBLBQYAAAAABgAGAFkBAADRBQAAAAA=&#10;">
                <v:fill on="t" focussize="0,0"/>
                <v:stroke color="#000000" joinstyle="round" dashstyle="dash"/>
                <v:imagedata o:title=""/>
                <o:lock v:ext="edit" aspectratio="f"/>
                <v:textbox>
                  <w:txbxContent>
                    <w:p/>
                    <w:p>
                      <w:pPr>
                        <w:jc w:val="center"/>
                        <w:rPr>
                          <w:rFonts w:ascii="仿宋" w:hAnsi="仿宋" w:eastAsia="仿宋" w:cs="仿宋"/>
                          <w:sz w:val="24"/>
                          <w:szCs w:val="24"/>
                        </w:rPr>
                      </w:pPr>
                    </w:p>
                    <w:p>
                      <w:pPr>
                        <w:jc w:val="center"/>
                      </w:pPr>
                    </w:p>
                  </w:txbxContent>
                </v:textbox>
              </v:roundrect>
            </w:pict>
          </mc:Fallback>
        </mc:AlternateContent>
      </w:r>
      <w:r>
        <w:rPr>
          <w:rFonts w:hint="eastAsia" w:ascii="宋体" w:hAnsi="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szCs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028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t/2AAAAAkBAAAPAAAAAAAAAAEAIAAAACIAAABkcnMvZG93&#10;bnJldi54bWxQSwECFAAUAAAACACHTuJA3LVXxTkCAAB5BAAADgAAAAAAAAABACAAAAAnAQAAZHJz&#10;L2Uyb0RvYy54bWxQSwUGAAAAAAYABgBZAQAA0gUAAAAA&#10;">
                <v:fill on="t" focussize="0,0"/>
                <v:stroke color="#0D0D0D" joinstyle="round" dashstyle="dash"/>
                <v:imagedata o:title=""/>
                <o:lock v:ext="edit" aspectratio="f"/>
                <v:textbox>
                  <w:txbxContent>
                    <w:p>
                      <w:pPr>
                        <w:jc w:val="center"/>
                      </w:pPr>
                    </w:p>
                    <w:p>
                      <w:pPr>
                        <w:jc w:val="center"/>
                      </w:pPr>
                    </w:p>
                    <w:p>
                      <w:pPr>
                        <w:jc w:val="center"/>
                        <w:rPr>
                          <w:sz w:val="24"/>
                          <w:szCs w:val="24"/>
                        </w:rPr>
                      </w:pPr>
                    </w:p>
                    <w:p>
                      <w:pPr>
                        <w:jc w:val="center"/>
                      </w:pPr>
                    </w:p>
                    <w:p>
                      <w:pPr>
                        <w:jc w:val="center"/>
                      </w:pPr>
                    </w:p>
                  </w:txbxContent>
                </v:textbox>
              </v:roundrect>
            </w:pict>
          </mc:Fallback>
        </mc:AlternateConten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附：委托代理人身份证扫描件（</w:t>
      </w:r>
      <w:r>
        <w:rPr>
          <w:rFonts w:hint="eastAsia" w:ascii="仿宋" w:hAnsi="仿宋" w:eastAsia="仿宋" w:cs="仿宋"/>
          <w:sz w:val="24"/>
          <w:szCs w:val="24"/>
        </w:rPr>
        <w:t>身份证国徽页、身份证照片页</w:t>
      </w:r>
      <w:r>
        <w:rPr>
          <w:rFonts w:hint="eastAsia" w:ascii="宋体" w:hAnsi="宋体" w:cs="宋体"/>
          <w:sz w:val="24"/>
          <w:szCs w:val="24"/>
        </w:rPr>
        <w:t>）。</w:t>
      </w:r>
      <w:r>
        <w:rPr>
          <w:rFonts w:hint="eastAsia"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4.2pt;margin-top:18.65pt;height:108.75pt;width:186.75pt;z-index:251661312;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XzZUdsAAAAKAQAADwAAAAAAAAABACAAAAAiAAAAZHJzL2Rv&#10;d25yZXYueG1sUEsBAhQAFAAAAAgAh07iQDJXTFI3AgAAeQQAAA4AAAAAAAAAAQAgAAAAKgEAAGRy&#10;cy9lMm9Eb2MueG1sUEsFBgAAAAAGAAYAWQEAANMFAAAAAA==&#10;">
                <v:fill on="t" focussize="0,0"/>
                <v:stroke color="#000000" joinstyle="round" dashstyle="dash"/>
                <v:imagedata o:title=""/>
                <o:lock v:ext="edit" aspectratio="f"/>
                <v:textbox>
                  <w:txbxContent>
                    <w:p/>
                    <w:p/>
                    <w:p>
                      <w:pPr>
                        <w:jc w:val="center"/>
                        <w:rPr>
                          <w:rFonts w:ascii="仿宋" w:hAnsi="仿宋" w:eastAsia="仿宋" w:cs="仿宋"/>
                          <w:sz w:val="24"/>
                          <w:szCs w:val="24"/>
                        </w:rPr>
                      </w:pPr>
                    </w:p>
                    <w:p>
                      <w:pPr>
                        <w:jc w:val="center"/>
                      </w:pPr>
                    </w:p>
                  </w:txbxContent>
                </v:textbox>
              </v:roundrect>
            </w:pict>
          </mc:Fallback>
        </mc:AlternateContent>
      </w:r>
      <w:r>
        <w:rPr>
          <w:rFonts w:hint="eastAsia"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38" name="圆角矩形 3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8.45pt;margin-top:18.65pt;height:108.75pt;width:186.75pt;z-index:251662336;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kRf92QAAAAkBAAAPAAAAAAAAAAEAIAAAACIAAABkcnMvZG93&#10;bnJldi54bWxQSwECFAAUAAAACACHTuJAAlQUOjgCAAB5BAAADgAAAAAAAAABACAAAAAoAQAAZHJz&#10;L2Uyb0RvYy54bWxQSwUGAAAAAAYABgBZAQAA0gU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highlight w:val="white"/>
        </w:rPr>
        <w:t>投标人：</w:t>
      </w:r>
      <w:r>
        <w:rPr>
          <w:rFonts w:hint="eastAsia" w:ascii="宋体" w:hAnsi="宋体" w:cs="宋体"/>
          <w:sz w:val="24"/>
          <w:szCs w:val="24"/>
          <w:highlight w:val="white"/>
          <w:u w:val="single"/>
        </w:rPr>
        <w:t xml:space="preserve">                              </w:t>
      </w:r>
      <w:r>
        <w:rPr>
          <w:rFonts w:hint="eastAsia" w:ascii="宋体" w:hAnsi="宋体" w:cs="宋体"/>
          <w:b/>
          <w:bCs/>
          <w:sz w:val="24"/>
          <w:szCs w:val="24"/>
          <w:highlight w:val="white"/>
        </w:rPr>
        <w:t>（盖章）</w:t>
      </w:r>
    </w:p>
    <w:p>
      <w:pPr>
        <w:spacing w:line="360" w:lineRule="auto"/>
        <w:ind w:firstLine="480" w:firstLineChars="200"/>
        <w:rPr>
          <w:rFonts w:ascii="宋体" w:hAnsi="宋体" w:cs="宋体"/>
          <w:b/>
          <w:bCs/>
          <w:sz w:val="24"/>
          <w:szCs w:val="24"/>
        </w:rPr>
      </w:pPr>
      <w:r>
        <w:rPr>
          <w:rFonts w:hint="eastAsia" w:ascii="宋体" w:hAnsi="宋体" w:cs="宋体"/>
          <w:sz w:val="24"/>
          <w:szCs w:val="24"/>
          <w:highlight w:val="white"/>
        </w:rPr>
        <w:t>法定代表人</w:t>
      </w:r>
      <w:r>
        <w:rPr>
          <w:rFonts w:hint="eastAsia" w:ascii="宋体" w:hAnsi="宋体" w:cs="宋体"/>
          <w:sz w:val="24"/>
          <w:szCs w:val="24"/>
        </w:rPr>
        <w:t>（单位负责人）</w:t>
      </w:r>
      <w:r>
        <w:rPr>
          <w:rFonts w:hint="eastAsia" w:ascii="宋体" w:hAnsi="宋体" w:cs="宋体"/>
          <w:sz w:val="24"/>
          <w:szCs w:val="24"/>
          <w:highlight w:val="white"/>
        </w:rPr>
        <w:t>：</w:t>
      </w:r>
      <w:r>
        <w:rPr>
          <w:rFonts w:hint="eastAsia" w:ascii="宋体" w:hAnsi="宋体" w:cs="宋体"/>
          <w:sz w:val="24"/>
          <w:szCs w:val="24"/>
          <w:highlight w:val="white"/>
          <w:u w:val="single"/>
        </w:rPr>
        <w:t xml:space="preserve">           </w:t>
      </w:r>
      <w:r>
        <w:rPr>
          <w:rFonts w:hint="eastAsia" w:ascii="宋体" w:hAnsi="宋体" w:cs="宋体"/>
          <w:sz w:val="24"/>
          <w:szCs w:val="24"/>
          <w:u w:val="single"/>
        </w:rPr>
        <w:t xml:space="preserve">  </w:t>
      </w:r>
      <w:r>
        <w:rPr>
          <w:rFonts w:hint="eastAsia" w:ascii="宋体" w:hAnsi="宋体" w:cs="宋体"/>
          <w:b/>
          <w:bCs/>
          <w:sz w:val="24"/>
          <w:szCs w:val="24"/>
        </w:rPr>
        <w:t>（签字或签章）</w:t>
      </w:r>
    </w:p>
    <w:p>
      <w:pPr>
        <w:spacing w:line="360" w:lineRule="auto"/>
        <w:ind w:firstLine="480" w:firstLineChars="200"/>
        <w:rPr>
          <w:rFonts w:ascii="宋体" w:hAnsi="宋体" w:cs="宋体"/>
          <w:sz w:val="24"/>
          <w:szCs w:val="24"/>
          <w:u w:val="single"/>
        </w:rPr>
      </w:pPr>
      <w:r>
        <w:rPr>
          <w:rFonts w:hint="eastAsia" w:ascii="宋体" w:hAnsi="宋体" w:cs="宋体"/>
          <w:sz w:val="24"/>
          <w:szCs w:val="24"/>
          <w:highlight w:val="white"/>
        </w:rPr>
        <w:t>身份证号码：</w:t>
      </w:r>
      <w:r>
        <w:rPr>
          <w:rFonts w:hint="eastAsia" w:ascii="宋体" w:hAnsi="宋体" w:cs="宋体"/>
          <w:sz w:val="24"/>
          <w:szCs w:val="24"/>
          <w:highlight w:val="white"/>
          <w:u w:val="single"/>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highlight w:val="white"/>
        </w:rPr>
        <w:t>委托代理人：</w:t>
      </w:r>
      <w:r>
        <w:rPr>
          <w:rFonts w:hint="eastAsia" w:ascii="宋体" w:hAnsi="宋体" w:cs="宋体"/>
          <w:sz w:val="24"/>
          <w:szCs w:val="24"/>
          <w:highlight w:val="white"/>
          <w:u w:val="single"/>
        </w:rPr>
        <w:t xml:space="preserve">                              </w:t>
      </w:r>
      <w:r>
        <w:rPr>
          <w:rFonts w:hint="eastAsia" w:ascii="宋体" w:hAnsi="宋体" w:cs="宋体"/>
          <w:b/>
          <w:bCs/>
          <w:sz w:val="24"/>
          <w:szCs w:val="24"/>
        </w:rPr>
        <w:t>（签字）</w:t>
      </w:r>
    </w:p>
    <w:p>
      <w:pPr>
        <w:spacing w:line="360" w:lineRule="auto"/>
        <w:ind w:firstLine="480" w:firstLineChars="200"/>
        <w:rPr>
          <w:rFonts w:ascii="宋体" w:hAnsi="宋体" w:cs="宋体"/>
          <w:sz w:val="24"/>
          <w:szCs w:val="24"/>
          <w:highlight w:val="white"/>
          <w:u w:val="single"/>
        </w:rPr>
      </w:pPr>
      <w:r>
        <w:rPr>
          <w:rFonts w:hint="eastAsia" w:ascii="宋体" w:hAnsi="宋体" w:cs="宋体"/>
          <w:sz w:val="24"/>
          <w:szCs w:val="24"/>
          <w:highlight w:val="white"/>
        </w:rPr>
        <w:t>身份证号码：</w:t>
      </w:r>
      <w:r>
        <w:rPr>
          <w:rFonts w:hint="eastAsia" w:ascii="宋体" w:hAnsi="宋体" w:cs="宋体"/>
          <w:sz w:val="24"/>
          <w:szCs w:val="24"/>
          <w:highlight w:val="white"/>
          <w:u w:val="single"/>
        </w:rPr>
        <w:t xml:space="preserve">                              </w:t>
      </w:r>
    </w:p>
    <w:p>
      <w:pPr>
        <w:spacing w:line="360" w:lineRule="auto"/>
        <w:ind w:firstLine="480" w:firstLineChars="200"/>
        <w:rPr>
          <w:rFonts w:ascii="宋体" w:hAnsi="宋体" w:cs="宋体"/>
          <w:sz w:val="24"/>
          <w:szCs w:val="24"/>
          <w:highlight w:val="white"/>
        </w:rPr>
      </w:pPr>
      <w:r>
        <w:rPr>
          <w:rFonts w:hint="eastAsia" w:ascii="宋体" w:hAnsi="宋体" w:cs="宋体"/>
          <w:sz w:val="24"/>
          <w:szCs w:val="24"/>
          <w:highlight w:val="white"/>
        </w:rPr>
        <w:t>联 系 方式：</w:t>
      </w:r>
      <w:r>
        <w:rPr>
          <w:rFonts w:hint="eastAsia" w:ascii="宋体" w:hAnsi="宋体" w:cs="宋体"/>
          <w:sz w:val="24"/>
          <w:szCs w:val="24"/>
          <w:highlight w:val="white"/>
          <w:u w:val="single"/>
        </w:rPr>
        <w:t xml:space="preserve">                              </w:t>
      </w:r>
      <w:r>
        <w:rPr>
          <w:rFonts w:hint="eastAsia" w:ascii="宋体" w:hAnsi="宋体" w:cs="宋体"/>
          <w:sz w:val="24"/>
          <w:szCs w:val="24"/>
          <w:highlight w:val="white"/>
        </w:rPr>
        <w:t xml:space="preserve"> </w:t>
      </w:r>
    </w:p>
    <w:p>
      <w:pPr>
        <w:autoSpaceDE w:val="0"/>
        <w:autoSpaceDN w:val="0"/>
        <w:adjustRightInd w:val="0"/>
        <w:snapToGrid w:val="0"/>
        <w:ind w:firstLine="480" w:firstLineChars="200"/>
        <w:rPr>
          <w:rFonts w:ascii="宋体" w:hAnsi="宋体" w:cs="宋体"/>
          <w:sz w:val="24"/>
          <w:szCs w:val="24"/>
        </w:rPr>
      </w:pPr>
      <w:r>
        <w:rPr>
          <w:rFonts w:hint="eastAsia" w:ascii="宋体" w:hAnsi="宋体" w:cs="宋体"/>
          <w:sz w:val="24"/>
          <w:szCs w:val="24"/>
        </w:rPr>
        <w:t>年   月   日</w:t>
      </w:r>
    </w:p>
    <w:p>
      <w:pPr>
        <w:rPr>
          <w:rFonts w:ascii="宋体" w:hAnsi="宋体" w:cs="宋体"/>
        </w:rPr>
        <w:sectPr>
          <w:footerReference r:id="rId4" w:type="first"/>
          <w:footerReference r:id="rId3" w:type="default"/>
          <w:pgSz w:w="11906" w:h="16838"/>
          <w:pgMar w:top="1559" w:right="1247" w:bottom="1247" w:left="1620" w:header="851" w:footer="992" w:gutter="0"/>
          <w:cols w:space="720" w:num="1"/>
          <w:titlePg/>
          <w:docGrid w:type="lines" w:linePitch="312" w:charSpace="0"/>
        </w:sectPr>
      </w:pPr>
    </w:p>
    <w:p>
      <w:pPr>
        <w:ind w:right="-1029" w:rightChars="-490"/>
        <w:jc w:val="left"/>
        <w:outlineLvl w:val="2"/>
        <w:rPr>
          <w:rFonts w:ascii="宋体" w:hAnsi="宋体" w:cs="宋体"/>
          <w:b/>
          <w:kern w:val="0"/>
          <w:sz w:val="28"/>
        </w:rPr>
      </w:pPr>
      <w:bookmarkStart w:id="0" w:name="_Toc14688"/>
      <w:bookmarkStart w:id="1" w:name="_Toc2398"/>
      <w:bookmarkStart w:id="2" w:name="_Toc28923"/>
      <w:bookmarkStart w:id="3" w:name="_Toc24548"/>
      <w:r>
        <w:rPr>
          <w:rFonts w:hint="eastAsia" w:ascii="宋体" w:hAnsi="宋体" w:cs="宋体"/>
          <w:b/>
          <w:kern w:val="0"/>
          <w:sz w:val="28"/>
        </w:rPr>
        <w:t>附件三：</w:t>
      </w:r>
      <w:bookmarkEnd w:id="0"/>
      <w:bookmarkEnd w:id="1"/>
      <w:bookmarkEnd w:id="2"/>
      <w:bookmarkEnd w:id="3"/>
    </w:p>
    <w:p>
      <w:pPr>
        <w:ind w:right="-1029" w:rightChars="-490"/>
        <w:jc w:val="left"/>
        <w:outlineLvl w:val="2"/>
        <w:rPr>
          <w:rFonts w:ascii="宋体" w:hAnsi="宋体" w:cs="宋体"/>
          <w:b/>
          <w:kern w:val="0"/>
          <w:sz w:val="28"/>
        </w:rPr>
      </w:pPr>
      <w:bookmarkStart w:id="4" w:name="_Toc5168"/>
      <w:bookmarkStart w:id="5" w:name="_Toc8149"/>
      <w:bookmarkStart w:id="6" w:name="_Toc28637"/>
      <w:bookmarkStart w:id="7" w:name="_Toc30451"/>
      <w:r>
        <w:rPr>
          <w:rFonts w:hint="eastAsia" w:ascii="宋体" w:hAnsi="宋体" w:cs="宋体"/>
          <w:b/>
          <w:kern w:val="0"/>
          <w:sz w:val="28"/>
        </w:rPr>
        <w:t>1：国家企业信用信息公示系统查询方式</w:t>
      </w:r>
      <w:bookmarkEnd w:id="4"/>
      <w:bookmarkEnd w:id="5"/>
      <w:bookmarkEnd w:id="6"/>
      <w:bookmarkEnd w:id="7"/>
    </w:p>
    <w:p>
      <w:pPr>
        <w:spacing w:line="520" w:lineRule="exact"/>
        <w:rPr>
          <w:rFonts w:ascii="宋体" w:hAnsi="宋体" w:cs="宋体"/>
          <w:bCs/>
          <w:sz w:val="24"/>
          <w:szCs w:val="24"/>
        </w:rPr>
      </w:pPr>
      <w:r>
        <w:rPr>
          <w:rFonts w:hint="eastAsia" w:ascii="宋体" w:hAnsi="宋体" w:cs="宋体"/>
          <w:bCs/>
          <w:sz w:val="24"/>
          <w:szCs w:val="24"/>
        </w:rPr>
        <w:t>1、登录“国家企业信用信息公示系统”网站地址：</w:t>
      </w:r>
      <w:r>
        <w:fldChar w:fldCharType="begin"/>
      </w:r>
      <w:r>
        <w:instrText xml:space="preserve"> HYPERLINK "http://www.gsxt.gov.cn/index.html" </w:instrText>
      </w:r>
      <w:r>
        <w:fldChar w:fldCharType="separate"/>
      </w:r>
      <w:r>
        <w:rPr>
          <w:rStyle w:val="10"/>
          <w:rFonts w:hint="eastAsia" w:ascii="宋体" w:hAnsi="宋体" w:cs="宋体"/>
          <w:bCs/>
          <w:sz w:val="24"/>
          <w:szCs w:val="24"/>
        </w:rPr>
        <w:t>http://www.gsxt.gov.cn/index.html</w:t>
      </w:r>
      <w:r>
        <w:rPr>
          <w:rStyle w:val="10"/>
          <w:rFonts w:hint="eastAsia" w:ascii="宋体" w:hAnsi="宋体" w:cs="宋体"/>
          <w:bCs/>
          <w:sz w:val="24"/>
          <w:szCs w:val="24"/>
        </w:rPr>
        <w:fldChar w:fldCharType="end"/>
      </w:r>
      <w:r>
        <w:rPr>
          <w:rFonts w:hint="eastAsia" w:ascii="宋体" w:hAnsi="宋体" w:cs="宋体"/>
          <w:bCs/>
          <w:sz w:val="24"/>
          <w:szCs w:val="24"/>
        </w:rPr>
        <w:t>，在查询窗口输入企业名称，点击查询。</w:t>
      </w:r>
    </w:p>
    <w:p>
      <w:pPr>
        <w:ind w:firstLine="425"/>
        <w:jc w:val="left"/>
        <w:rPr>
          <w:rFonts w:ascii="宋体" w:hAnsi="宋体" w:cs="宋体"/>
          <w:kern w:val="0"/>
          <w:szCs w:val="21"/>
        </w:rPr>
      </w:pPr>
      <w:r>
        <w:rPr>
          <w:rFonts w:hint="eastAsia" w:ascii="宋体" w:hAnsi="宋体" w:cs="宋体"/>
        </w:rPr>
        <w:drawing>
          <wp:anchor distT="0" distB="0" distL="114300" distR="114300" simplePos="0" relativeHeight="251663360" behindDoc="0" locked="0" layoutInCell="1" allowOverlap="1">
            <wp:simplePos x="0" y="0"/>
            <wp:positionH relativeFrom="column">
              <wp:posOffset>-52070</wp:posOffset>
            </wp:positionH>
            <wp:positionV relativeFrom="paragraph">
              <wp:posOffset>194945</wp:posOffset>
            </wp:positionV>
            <wp:extent cx="5634355" cy="2705735"/>
            <wp:effectExtent l="0" t="0" r="4445" b="18415"/>
            <wp:wrapTopAndBottom/>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6"/>
                    <a:stretch>
                      <a:fillRect/>
                    </a:stretch>
                  </pic:blipFill>
                  <pic:spPr>
                    <a:xfrm>
                      <a:off x="0" y="0"/>
                      <a:ext cx="5634355" cy="2705735"/>
                    </a:xfrm>
                    <a:prstGeom prst="rect">
                      <a:avLst/>
                    </a:prstGeom>
                    <a:noFill/>
                    <a:ln>
                      <a:noFill/>
                    </a:ln>
                  </pic:spPr>
                </pic:pic>
              </a:graphicData>
            </a:graphic>
          </wp:anchor>
        </w:drawing>
      </w:r>
    </w:p>
    <w:p>
      <w:pPr>
        <w:spacing w:line="520" w:lineRule="exact"/>
        <w:rPr>
          <w:rFonts w:ascii="宋体" w:hAnsi="宋体" w:cs="宋体"/>
          <w:bCs/>
          <w:sz w:val="24"/>
          <w:szCs w:val="24"/>
        </w:rPr>
      </w:pPr>
      <w:r>
        <w:rPr>
          <w:rFonts w:hint="eastAsia" w:ascii="宋体" w:hAnsi="宋体" w:cs="宋体"/>
          <w:bCs/>
          <w:sz w:val="24"/>
          <w:szCs w:val="24"/>
        </w:rPr>
        <w:t>2、点击进入企业界面。</w:t>
      </w:r>
    </w:p>
    <w:p>
      <w:pPr>
        <w:ind w:right="-1029" w:rightChars="-490"/>
        <w:jc w:val="left"/>
        <w:rPr>
          <w:rFonts w:ascii="宋体" w:hAnsi="宋体" w:cs="宋体"/>
          <w:kern w:val="0"/>
          <w:szCs w:val="21"/>
        </w:rPr>
      </w:pPr>
    </w:p>
    <w:p>
      <w:pPr>
        <w:ind w:right="-1029" w:rightChars="-490"/>
        <w:jc w:val="left"/>
        <w:rPr>
          <w:rFonts w:ascii="宋体" w:hAnsi="宋体" w:cs="宋体"/>
          <w:b/>
          <w:kern w:val="0"/>
          <w:sz w:val="32"/>
        </w:rPr>
      </w:pPr>
      <w:bookmarkStart w:id="8" w:name="_Toc5503"/>
      <w:bookmarkStart w:id="9" w:name="_Toc17064"/>
      <w:r>
        <w:rPr>
          <w:rFonts w:hint="eastAsia" w:ascii="宋体" w:hAnsi="宋体" w:cs="宋体"/>
        </w:rPr>
        <w:drawing>
          <wp:anchor distT="0" distB="0" distL="114300" distR="114300" simplePos="0" relativeHeight="251664384" behindDoc="0" locked="0" layoutInCell="1" allowOverlap="1">
            <wp:simplePos x="0" y="0"/>
            <wp:positionH relativeFrom="column">
              <wp:posOffset>-85725</wp:posOffset>
            </wp:positionH>
            <wp:positionV relativeFrom="paragraph">
              <wp:posOffset>149860</wp:posOffset>
            </wp:positionV>
            <wp:extent cx="5609590" cy="2711450"/>
            <wp:effectExtent l="0" t="0" r="10160" b="1270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609590" cy="2711450"/>
                    </a:xfrm>
                    <a:prstGeom prst="rect">
                      <a:avLst/>
                    </a:prstGeom>
                    <a:noFill/>
                    <a:ln>
                      <a:noFill/>
                    </a:ln>
                  </pic:spPr>
                </pic:pic>
              </a:graphicData>
            </a:graphic>
          </wp:anchor>
        </w:drawing>
      </w:r>
    </w:p>
    <w:p>
      <w:pPr>
        <w:rPr>
          <w:rFonts w:ascii="宋体" w:hAnsi="宋体" w:cs="宋体"/>
          <w:b/>
          <w:kern w:val="0"/>
          <w:sz w:val="32"/>
        </w:rPr>
      </w:pPr>
    </w:p>
    <w:p>
      <w:pPr>
        <w:jc w:val="left"/>
        <w:rPr>
          <w:rFonts w:ascii="宋体" w:hAnsi="宋体" w:cs="宋体"/>
          <w:bCs/>
          <w:sz w:val="24"/>
          <w:szCs w:val="24"/>
        </w:rPr>
      </w:pPr>
      <w:r>
        <w:rPr>
          <w:rFonts w:hint="eastAsia" w:ascii="宋体" w:hAnsi="宋体" w:cs="宋体"/>
        </w:rPr>
        <w:drawing>
          <wp:anchor distT="0" distB="0" distL="114300" distR="114300" simplePos="0" relativeHeight="251665408" behindDoc="0" locked="0" layoutInCell="1" allowOverlap="1">
            <wp:simplePos x="0" y="0"/>
            <wp:positionH relativeFrom="column">
              <wp:posOffset>-367665</wp:posOffset>
            </wp:positionH>
            <wp:positionV relativeFrom="page">
              <wp:posOffset>1365250</wp:posOffset>
            </wp:positionV>
            <wp:extent cx="6273800" cy="3014345"/>
            <wp:effectExtent l="0" t="0" r="12700" b="14605"/>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
                    <a:stretch>
                      <a:fillRect/>
                    </a:stretch>
                  </pic:blipFill>
                  <pic:spPr>
                    <a:xfrm>
                      <a:off x="0" y="0"/>
                      <a:ext cx="6273800" cy="3014345"/>
                    </a:xfrm>
                    <a:prstGeom prst="rect">
                      <a:avLst/>
                    </a:prstGeom>
                    <a:noFill/>
                    <a:ln>
                      <a:noFill/>
                    </a:ln>
                  </pic:spPr>
                </pic:pic>
              </a:graphicData>
            </a:graphic>
          </wp:anchor>
        </w:drawing>
      </w:r>
      <w:r>
        <w:rPr>
          <w:rFonts w:hint="eastAsia" w:ascii="宋体" w:hAnsi="宋体" w:cs="宋体"/>
          <w:bCs/>
          <w:sz w:val="24"/>
          <w:szCs w:val="24"/>
        </w:rPr>
        <w:t>3、点击“列入严重违法失信企业名单（黑名单）信息”，查询后截图。</w:t>
      </w:r>
    </w:p>
    <w:p>
      <w:pPr>
        <w:numPr>
          <w:ilvl w:val="0"/>
          <w:numId w:val="1"/>
        </w:numPr>
        <w:jc w:val="left"/>
        <w:rPr>
          <w:rFonts w:ascii="宋体" w:hAnsi="宋体" w:cs="宋体"/>
          <w:b/>
          <w:kern w:val="0"/>
          <w:sz w:val="32"/>
        </w:rPr>
        <w:sectPr>
          <w:pgSz w:w="11906" w:h="16838"/>
          <w:pgMar w:top="1418" w:right="1418" w:bottom="1418" w:left="1418" w:header="680" w:footer="680" w:gutter="0"/>
          <w:cols w:space="720" w:num="1"/>
          <w:titlePg/>
          <w:docGrid w:linePitch="312" w:charSpace="0"/>
        </w:sectPr>
      </w:pPr>
    </w:p>
    <w:bookmarkEnd w:id="8"/>
    <w:bookmarkEnd w:id="9"/>
    <w:p>
      <w:pPr>
        <w:jc w:val="left"/>
        <w:rPr>
          <w:rFonts w:ascii="宋体" w:hAnsi="宋体" w:cs="宋体"/>
          <w:b/>
          <w:kern w:val="0"/>
          <w:sz w:val="28"/>
        </w:rPr>
      </w:pPr>
      <w:r>
        <w:rPr>
          <w:rFonts w:hint="eastAsia" w:ascii="宋体" w:hAnsi="宋体" w:cs="宋体"/>
          <w:b/>
          <w:kern w:val="0"/>
          <w:sz w:val="28"/>
        </w:rPr>
        <w:t>2：信用中国查询方式</w:t>
      </w:r>
    </w:p>
    <w:p>
      <w:pPr>
        <w:rPr>
          <w:rFonts w:ascii="宋体" w:hAnsi="宋体" w:cs="宋体"/>
          <w:kern w:val="0"/>
          <w:szCs w:val="21"/>
        </w:rPr>
      </w:pPr>
      <w:r>
        <w:rPr>
          <w:rFonts w:hint="eastAsia" w:ascii="宋体" w:hAnsi="宋体" w:cs="宋体"/>
          <w:kern w:val="0"/>
          <w:szCs w:val="21"/>
        </w:rPr>
        <w:t>1、国家信息中心主办“信用中国”网站地址：http://www.creditchina.gov.cn打开网页后，点击“信用服务”。</w:t>
      </w:r>
    </w:p>
    <w:p>
      <w:pPr>
        <w:rPr>
          <w:rFonts w:ascii="宋体" w:hAnsi="宋体" w:cs="宋体"/>
        </w:rPr>
      </w:pPr>
    </w:p>
    <w:p>
      <w:pPr>
        <w:rPr>
          <w:rFonts w:ascii="宋体" w:hAnsi="宋体" w:cs="宋体"/>
          <w:bCs/>
          <w:kern w:val="0"/>
          <w:szCs w:val="21"/>
        </w:rPr>
      </w:pPr>
      <w:r>
        <w:rPr>
          <w:rFonts w:hint="eastAsia" w:ascii="宋体" w:hAnsi="宋体" w:cs="宋体"/>
        </w:rPr>
        <w:t>2、</w:t>
      </w:r>
      <w:r>
        <w:rPr>
          <w:rFonts w:hint="eastAsia" w:ascii="宋体" w:hAnsi="宋体" w:cs="宋体"/>
          <w:bCs/>
          <w:kern w:val="0"/>
          <w:szCs w:val="21"/>
        </w:rPr>
        <w:t>在以下页面中点击“失信被执行人”</w:t>
      </w:r>
    </w:p>
    <w:p>
      <w:pPr>
        <w:ind w:firstLine="482"/>
        <w:rPr>
          <w:rFonts w:ascii="宋体" w:hAnsi="宋体" w:cs="宋体"/>
        </w:rPr>
      </w:pPr>
      <w:r>
        <w:rPr>
          <w:rFonts w:hint="eastAsia" w:ascii="宋体" w:hAnsi="宋体" w:cs="宋体"/>
        </w:rPr>
        <w:drawing>
          <wp:anchor distT="0" distB="0" distL="114300" distR="114300" simplePos="0" relativeHeight="251668480" behindDoc="0" locked="0" layoutInCell="1" allowOverlap="1">
            <wp:simplePos x="0" y="0"/>
            <wp:positionH relativeFrom="column">
              <wp:posOffset>-55880</wp:posOffset>
            </wp:positionH>
            <wp:positionV relativeFrom="paragraph">
              <wp:posOffset>281940</wp:posOffset>
            </wp:positionV>
            <wp:extent cx="5810885" cy="3295015"/>
            <wp:effectExtent l="0" t="0" r="18415" b="635"/>
            <wp:wrapTopAndBottom/>
            <wp:docPr id="13" name="图片 1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失信"/>
                    <pic:cNvPicPr>
                      <a:picLocks noChangeAspect="1"/>
                    </pic:cNvPicPr>
                  </pic:nvPicPr>
                  <pic:blipFill>
                    <a:blip r:embed="rId9"/>
                    <a:stretch>
                      <a:fillRect/>
                    </a:stretch>
                  </pic:blipFill>
                  <pic:spPr>
                    <a:xfrm>
                      <a:off x="0" y="0"/>
                      <a:ext cx="5810885" cy="3295015"/>
                    </a:xfrm>
                    <a:prstGeom prst="rect">
                      <a:avLst/>
                    </a:prstGeom>
                    <a:noFill/>
                    <a:ln>
                      <a:noFill/>
                    </a:ln>
                  </pic:spPr>
                </pic:pic>
              </a:graphicData>
            </a:graphic>
          </wp:anchor>
        </w:drawing>
      </w:r>
    </w:p>
    <w:p>
      <w:pPr>
        <w:ind w:firstLine="420"/>
        <w:rPr>
          <w:rFonts w:ascii="宋体" w:hAnsi="宋体" w:cs="宋体"/>
        </w:rPr>
      </w:pPr>
      <w:r>
        <w:rPr>
          <w:rFonts w:hint="eastAsia" w:ascii="宋体" w:hAnsi="宋体" w:cs="宋体"/>
        </w:rPr>
        <w:drawing>
          <wp:anchor distT="0" distB="0" distL="114300" distR="114300" simplePos="0" relativeHeight="251667456" behindDoc="0" locked="0" layoutInCell="1" allowOverlap="1">
            <wp:simplePos x="0" y="0"/>
            <wp:positionH relativeFrom="column">
              <wp:posOffset>-91440</wp:posOffset>
            </wp:positionH>
            <wp:positionV relativeFrom="page">
              <wp:posOffset>5962650</wp:posOffset>
            </wp:positionV>
            <wp:extent cx="5860415" cy="3359150"/>
            <wp:effectExtent l="0" t="0" r="6985" b="12700"/>
            <wp:wrapTopAndBottom/>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0"/>
                    <a:stretch>
                      <a:fillRect/>
                    </a:stretch>
                  </pic:blipFill>
                  <pic:spPr>
                    <a:xfrm>
                      <a:off x="0" y="0"/>
                      <a:ext cx="5860415" cy="3359150"/>
                    </a:xfrm>
                    <a:prstGeom prst="rect">
                      <a:avLst/>
                    </a:prstGeom>
                    <a:noFill/>
                    <a:ln>
                      <a:noFill/>
                    </a:ln>
                  </pic:spPr>
                </pic:pic>
              </a:graphicData>
            </a:graphic>
          </wp:anchor>
        </w:drawing>
      </w:r>
    </w:p>
    <w:p>
      <w:pPr>
        <w:widowControl/>
        <w:autoSpaceDE w:val="0"/>
        <w:autoSpaceDN w:val="0"/>
        <w:snapToGrid w:val="0"/>
        <w:spacing w:line="360" w:lineRule="auto"/>
        <w:ind w:firstLine="420" w:firstLineChars="200"/>
        <w:rPr>
          <w:rFonts w:ascii="宋体" w:hAnsi="宋体" w:cs="宋体"/>
          <w:kern w:val="0"/>
          <w:szCs w:val="21"/>
        </w:rPr>
        <w:sectPr>
          <w:pgSz w:w="11906" w:h="16838"/>
          <w:pgMar w:top="1418" w:right="1418" w:bottom="1418" w:left="1418" w:header="680" w:footer="680" w:gutter="0"/>
          <w:cols w:space="720" w:num="1"/>
          <w:titlePg/>
          <w:docGrid w:linePitch="312" w:charSpace="0"/>
        </w:sectPr>
      </w:pPr>
    </w:p>
    <w:p>
      <w:pPr>
        <w:widowControl/>
        <w:autoSpaceDE w:val="0"/>
        <w:autoSpaceDN w:val="0"/>
        <w:snapToGrid w:val="0"/>
        <w:spacing w:line="360" w:lineRule="auto"/>
        <w:rPr>
          <w:rFonts w:ascii="宋体" w:hAnsi="宋体" w:cs="宋体"/>
          <w:kern w:val="0"/>
          <w:szCs w:val="21"/>
        </w:rPr>
      </w:pPr>
      <w:r>
        <w:rPr>
          <w:rFonts w:hint="eastAsia" w:ascii="宋体" w:hAnsi="宋体" w:cs="宋体"/>
          <w:kern w:val="0"/>
          <w:szCs w:val="21"/>
        </w:rPr>
        <w:t>3、在弹出窗口进入链接网站，在查询窗口输入查询企业名称，将查询结果截图。</w:t>
      </w:r>
    </w:p>
    <w:p>
      <w:pPr>
        <w:pStyle w:val="3"/>
        <w:rPr>
          <w:rFonts w:ascii="宋体" w:hAnsi="宋体" w:cs="宋体"/>
        </w:rPr>
      </w:pPr>
      <w:r>
        <w:rPr>
          <w:rFonts w:hint="eastAsia" w:ascii="宋体" w:hAnsi="宋体" w:cs="宋体"/>
        </w:rPr>
        <w:drawing>
          <wp:anchor distT="0" distB="0" distL="114300" distR="114300" simplePos="0" relativeHeight="251669504" behindDoc="0" locked="0" layoutInCell="1" allowOverlap="1">
            <wp:simplePos x="0" y="0"/>
            <wp:positionH relativeFrom="column">
              <wp:posOffset>-171450</wp:posOffset>
            </wp:positionH>
            <wp:positionV relativeFrom="page">
              <wp:posOffset>1252220</wp:posOffset>
            </wp:positionV>
            <wp:extent cx="6148070" cy="4018915"/>
            <wp:effectExtent l="0" t="0" r="5080" b="63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6148070" cy="4018915"/>
                    </a:xfrm>
                    <a:prstGeom prst="rect">
                      <a:avLst/>
                    </a:prstGeom>
                    <a:noFill/>
                    <a:ln>
                      <a:noFill/>
                    </a:ln>
                  </pic:spPr>
                </pic:pic>
              </a:graphicData>
            </a:graphic>
          </wp:anchor>
        </w:drawing>
      </w:r>
    </w:p>
    <w:p>
      <w:pPr>
        <w:pStyle w:val="3"/>
        <w:rPr>
          <w:rFonts w:ascii="宋体" w:hAnsi="宋体" w:cs="宋体"/>
        </w:rPr>
      </w:pPr>
      <w:r>
        <w:rPr>
          <w:rFonts w:hint="eastAsia" w:ascii="宋体" w:hAnsi="宋体" w:cs="宋体"/>
        </w:rPr>
        <w:drawing>
          <wp:anchor distT="0" distB="0" distL="114300" distR="114300" simplePos="0" relativeHeight="251666432" behindDoc="0" locked="0" layoutInCell="1" allowOverlap="1">
            <wp:simplePos x="0" y="0"/>
            <wp:positionH relativeFrom="column">
              <wp:posOffset>-181610</wp:posOffset>
            </wp:positionH>
            <wp:positionV relativeFrom="page">
              <wp:posOffset>5706110</wp:posOffset>
            </wp:positionV>
            <wp:extent cx="6127750" cy="3091180"/>
            <wp:effectExtent l="0" t="0" r="6350" b="13970"/>
            <wp:wrapTopAndBottom/>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0"/>
                    <a:srcRect t="11995"/>
                    <a:stretch>
                      <a:fillRect/>
                    </a:stretch>
                  </pic:blipFill>
                  <pic:spPr>
                    <a:xfrm>
                      <a:off x="0" y="0"/>
                      <a:ext cx="6127750" cy="3091180"/>
                    </a:xfrm>
                    <a:prstGeom prst="rect">
                      <a:avLst/>
                    </a:prstGeom>
                    <a:noFill/>
                    <a:ln>
                      <a:noFill/>
                    </a:ln>
                  </pic:spPr>
                </pic:pic>
              </a:graphicData>
            </a:graphic>
          </wp:anchor>
        </w:drawing>
      </w:r>
    </w:p>
    <w:p>
      <w:pPr>
        <w:pStyle w:val="3"/>
        <w:rPr>
          <w:rFonts w:ascii="宋体" w:hAnsi="宋体" w:cs="宋体"/>
        </w:rPr>
      </w:pPr>
    </w:p>
    <w:p>
      <w:pPr>
        <w:rPr>
          <w:rFonts w:ascii="宋体" w:hAnsi="宋体" w:cs="宋体"/>
          <w:kern w:val="0"/>
          <w:szCs w:val="21"/>
        </w:rPr>
        <w:sectPr>
          <w:pgSz w:w="11906" w:h="16838"/>
          <w:pgMar w:top="1418" w:right="1418" w:bottom="1418" w:left="1418" w:header="680" w:footer="680" w:gutter="0"/>
          <w:cols w:space="720" w:num="1"/>
          <w:titlePg/>
          <w:docGrid w:linePitch="312" w:charSpace="0"/>
        </w:sectPr>
      </w:pPr>
    </w:p>
    <w:p>
      <w:pPr>
        <w:ind w:right="-1029" w:rightChars="-490"/>
        <w:jc w:val="left"/>
        <w:outlineLvl w:val="2"/>
        <w:rPr>
          <w:rFonts w:ascii="宋体" w:hAnsi="宋体" w:cs="宋体"/>
          <w:b/>
          <w:kern w:val="0"/>
          <w:sz w:val="32"/>
        </w:rPr>
      </w:pPr>
      <w:bookmarkStart w:id="10" w:name="_Toc9085"/>
      <w:bookmarkStart w:id="11" w:name="_Toc13476"/>
      <w:bookmarkStart w:id="12" w:name="_Toc9800"/>
      <w:bookmarkStart w:id="13" w:name="_Toc24919"/>
      <w:bookmarkStart w:id="14" w:name="_Toc4949"/>
      <w:bookmarkStart w:id="15" w:name="_Toc15378"/>
      <w:r>
        <w:rPr>
          <w:rFonts w:hint="eastAsia" w:ascii="宋体" w:hAnsi="宋体" w:cs="宋体"/>
          <w:b/>
          <w:kern w:val="0"/>
          <w:sz w:val="32"/>
        </w:rPr>
        <w:t>3：中国裁判文书网查询方式</w:t>
      </w:r>
      <w:bookmarkEnd w:id="10"/>
      <w:bookmarkEnd w:id="11"/>
      <w:bookmarkEnd w:id="12"/>
      <w:bookmarkEnd w:id="13"/>
      <w:bookmarkEnd w:id="14"/>
      <w:bookmarkEnd w:id="15"/>
    </w:p>
    <w:p>
      <w:pPr>
        <w:ind w:right="-1029" w:rightChars="-490"/>
        <w:jc w:val="left"/>
        <w:outlineLvl w:val="2"/>
        <w:rPr>
          <w:rFonts w:ascii="宋体" w:hAnsi="宋体" w:cs="宋体"/>
          <w:b/>
        </w:rPr>
      </w:pPr>
      <w:bookmarkStart w:id="16" w:name="_Toc16831"/>
      <w:bookmarkStart w:id="17" w:name="_Toc1343"/>
      <w:bookmarkStart w:id="18" w:name="_Toc16640"/>
      <w:r>
        <w:rPr>
          <w:rFonts w:hint="eastAsia" w:ascii="宋体" w:hAnsi="宋体" w:cs="宋体"/>
          <w:b/>
        </w:rPr>
        <w:t>一、投标人查询</w:t>
      </w:r>
      <w:bookmarkEnd w:id="16"/>
      <w:bookmarkEnd w:id="17"/>
      <w:bookmarkEnd w:id="18"/>
    </w:p>
    <w:p>
      <w:pPr>
        <w:ind w:firstLine="420"/>
        <w:rPr>
          <w:rFonts w:ascii="宋体" w:hAnsi="宋体" w:cs="宋体"/>
        </w:rPr>
      </w:pPr>
      <w:r>
        <w:rPr>
          <w:rFonts w:hint="eastAsia" w:ascii="宋体" w:hAnsi="宋体" w:cs="宋体"/>
        </w:rPr>
        <w:t>（1）打开“中国裁判文书网”网站（http://wenshu.court.gov.cn/），点击高级检索</w:t>
      </w:r>
    </w:p>
    <w:p>
      <w:pPr>
        <w:ind w:firstLine="420"/>
        <w:rPr>
          <w:rFonts w:ascii="宋体" w:hAnsi="宋体" w:cs="宋体"/>
        </w:rPr>
      </w:pPr>
      <w:r>
        <w:rPr>
          <w:rFonts w:hint="eastAsia" w:ascii="宋体" w:hAnsi="宋体" w:cs="宋体"/>
        </w:rPr>
        <w:t>（2）在全文检索中输入投标人全称，并选择“全文”</w:t>
      </w:r>
    </w:p>
    <w:p>
      <w:pPr>
        <w:ind w:firstLine="420"/>
        <w:rPr>
          <w:rFonts w:ascii="宋体" w:hAnsi="宋体" w:cs="宋体"/>
        </w:rPr>
      </w:pPr>
      <w:r>
        <w:rPr>
          <w:rFonts w:hint="eastAsia" w:ascii="宋体" w:hAnsi="宋体" w:cs="宋体"/>
        </w:rPr>
        <w:t>（3）在案由中以此选择“刑事案由”——“贪污贿赂罪”——“行贿罪”</w:t>
      </w:r>
    </w:p>
    <w:p>
      <w:pPr>
        <w:ind w:firstLine="420"/>
        <w:rPr>
          <w:rFonts w:ascii="宋体" w:hAnsi="宋体" w:cs="宋体"/>
        </w:rPr>
      </w:pPr>
      <w:r>
        <w:rPr>
          <w:rFonts w:hint="eastAsia" w:ascii="宋体" w:hAnsi="宋体" w:cs="宋体"/>
        </w:rPr>
        <w:t>（4）在裁判日期选择2020年0</w:t>
      </w:r>
      <w:r>
        <w:rPr>
          <w:rFonts w:hint="eastAsia" w:ascii="宋体" w:hAnsi="宋体" w:cs="宋体"/>
          <w:lang w:val="en-US" w:eastAsia="zh-CN"/>
        </w:rPr>
        <w:t>1</w:t>
      </w:r>
      <w:r>
        <w:rPr>
          <w:rFonts w:hint="eastAsia" w:ascii="宋体" w:hAnsi="宋体" w:cs="宋体"/>
        </w:rPr>
        <w:t>月01日至今至“响应截止时间”</w:t>
      </w:r>
    </w:p>
    <w:p>
      <w:pPr>
        <w:ind w:firstLine="420"/>
        <w:rPr>
          <w:rFonts w:ascii="宋体" w:hAnsi="宋体" w:cs="宋体"/>
        </w:rPr>
      </w:pPr>
      <w:r>
        <w:rPr>
          <w:rFonts w:hint="eastAsia" w:ascii="宋体" w:hAnsi="宋体" w:cs="宋体"/>
        </w:rPr>
        <w:t>（5）点击检索</w:t>
      </w:r>
    </w:p>
    <w:p>
      <w:pPr>
        <w:spacing w:line="480" w:lineRule="auto"/>
        <w:ind w:firstLine="420"/>
        <w:rPr>
          <w:rFonts w:ascii="宋体" w:hAnsi="宋体" w:cs="宋体"/>
        </w:rPr>
      </w:pPr>
      <w:r>
        <w:rPr>
          <w:rFonts w:hint="eastAsia" w:ascii="宋体" w:hAnsi="宋体" w:cs="宋体"/>
        </w:rPr>
        <w:drawing>
          <wp:anchor distT="0" distB="0" distL="114300" distR="114300" simplePos="0" relativeHeight="251670528" behindDoc="0" locked="0" layoutInCell="1" allowOverlap="1">
            <wp:simplePos x="0" y="0"/>
            <wp:positionH relativeFrom="column">
              <wp:posOffset>-3175</wp:posOffset>
            </wp:positionH>
            <wp:positionV relativeFrom="page">
              <wp:posOffset>2865120</wp:posOffset>
            </wp:positionV>
            <wp:extent cx="5684520" cy="2544445"/>
            <wp:effectExtent l="0" t="0" r="11430" b="8255"/>
            <wp:wrapTopAndBottom/>
            <wp:docPr id="28" name="图片 13"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45ab02aa1fef87a715d6455d421bb10"/>
                    <pic:cNvPicPr>
                      <a:picLocks noChangeAspect="1"/>
                    </pic:cNvPicPr>
                  </pic:nvPicPr>
                  <pic:blipFill>
                    <a:blip r:embed="rId12"/>
                    <a:stretch>
                      <a:fillRect/>
                    </a:stretch>
                  </pic:blipFill>
                  <pic:spPr>
                    <a:xfrm>
                      <a:off x="0" y="0"/>
                      <a:ext cx="5684520" cy="2544445"/>
                    </a:xfrm>
                    <a:prstGeom prst="rect">
                      <a:avLst/>
                    </a:prstGeom>
                    <a:noFill/>
                    <a:ln>
                      <a:noFill/>
                    </a:ln>
                  </pic:spPr>
                </pic:pic>
              </a:graphicData>
            </a:graphic>
          </wp:anchor>
        </w:drawing>
      </w:r>
    </w:p>
    <w:p>
      <w:pPr>
        <w:spacing w:line="480" w:lineRule="auto"/>
        <w:ind w:firstLine="210" w:firstLineChars="100"/>
        <w:rPr>
          <w:rFonts w:ascii="宋体" w:hAnsi="宋体" w:cs="宋体"/>
        </w:rPr>
      </w:pPr>
      <w:r>
        <w:rPr>
          <w:rFonts w:hint="eastAsia" w:ascii="宋体" w:hAnsi="宋体" w:cs="宋体"/>
        </w:rPr>
        <w:t>（6）截取成功截图如下（须截取到左上角的时间）：</w:t>
      </w:r>
    </w:p>
    <w:p>
      <w:pPr>
        <w:spacing w:line="480" w:lineRule="auto"/>
        <w:ind w:firstLine="420"/>
        <w:rPr>
          <w:rFonts w:ascii="宋体" w:hAnsi="宋体" w:cs="宋体"/>
          <w:b/>
        </w:rPr>
      </w:pPr>
      <w:r>
        <w:rPr>
          <w:rFonts w:hint="eastAsia" w:ascii="宋体" w:hAnsi="宋体" w:cs="宋体"/>
        </w:rPr>
        <w:drawing>
          <wp:anchor distT="0" distB="0" distL="114300" distR="114300" simplePos="0" relativeHeight="251671552" behindDoc="0" locked="0" layoutInCell="1" allowOverlap="1">
            <wp:simplePos x="0" y="0"/>
            <wp:positionH relativeFrom="column">
              <wp:posOffset>-68580</wp:posOffset>
            </wp:positionH>
            <wp:positionV relativeFrom="page">
              <wp:posOffset>6351270</wp:posOffset>
            </wp:positionV>
            <wp:extent cx="5771515" cy="2496185"/>
            <wp:effectExtent l="0" t="0" r="635" b="18415"/>
            <wp:wrapTopAndBottom/>
            <wp:docPr id="35"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b83df4e242feaa9e85a479af3b596ed"/>
                    <pic:cNvPicPr>
                      <a:picLocks noChangeAspect="1"/>
                    </pic:cNvPicPr>
                  </pic:nvPicPr>
                  <pic:blipFill>
                    <a:blip r:embed="rId13"/>
                    <a:stretch>
                      <a:fillRect/>
                    </a:stretch>
                  </pic:blipFill>
                  <pic:spPr>
                    <a:xfrm>
                      <a:off x="0" y="0"/>
                      <a:ext cx="5771515" cy="2496185"/>
                    </a:xfrm>
                    <a:prstGeom prst="rect">
                      <a:avLst/>
                    </a:prstGeom>
                    <a:noFill/>
                    <a:ln>
                      <a:noFill/>
                    </a:ln>
                  </pic:spPr>
                </pic:pic>
              </a:graphicData>
            </a:graphic>
          </wp:anchor>
        </w:drawing>
      </w:r>
      <w:r>
        <w:rPr>
          <w:rFonts w:hint="eastAsia" w:ascii="宋体" w:hAnsi="宋体" w:cs="宋体"/>
          <w:b/>
        </w:rPr>
        <w:t>二、企业法定代表人查询（如需）</w:t>
      </w:r>
    </w:p>
    <w:p>
      <w:pPr>
        <w:ind w:firstLine="420"/>
        <w:rPr>
          <w:rFonts w:ascii="宋体" w:hAnsi="宋体" w:cs="宋体"/>
        </w:rPr>
      </w:pPr>
      <w:r>
        <w:rPr>
          <w:rFonts w:hint="eastAsia" w:ascii="宋体" w:hAnsi="宋体" w:cs="宋体"/>
        </w:rPr>
        <w:t>（1）打开“中国裁判文书网”网站（http://wenshu.court.gov.cn/），点击高级检索</w:t>
      </w:r>
    </w:p>
    <w:p>
      <w:pPr>
        <w:ind w:firstLine="420"/>
        <w:rPr>
          <w:rFonts w:ascii="宋体" w:hAnsi="宋体" w:cs="宋体"/>
        </w:rPr>
      </w:pPr>
      <w:r>
        <w:rPr>
          <w:rFonts w:hint="eastAsia" w:ascii="宋体" w:hAnsi="宋体" w:cs="宋体"/>
        </w:rPr>
        <w:t>（2）在全文检索中输入投标人全称，在“当事人”处输入企业法定代表人姓名，并选择“全文”。</w:t>
      </w:r>
    </w:p>
    <w:p>
      <w:pPr>
        <w:ind w:firstLine="420"/>
        <w:rPr>
          <w:rFonts w:ascii="宋体" w:hAnsi="宋体" w:cs="宋体"/>
        </w:rPr>
      </w:pPr>
      <w:r>
        <w:rPr>
          <w:rFonts w:hint="eastAsia" w:ascii="宋体" w:hAnsi="宋体" w:cs="宋体"/>
        </w:rPr>
        <w:t>（3）在案由中以此选择“刑事案由”——“贪污贿赂罪”——“行贿罪”</w:t>
      </w:r>
    </w:p>
    <w:p>
      <w:pPr>
        <w:ind w:firstLine="420"/>
        <w:rPr>
          <w:rFonts w:ascii="宋体" w:hAnsi="宋体" w:cs="宋体"/>
        </w:rPr>
      </w:pPr>
      <w:r>
        <w:rPr>
          <w:rFonts w:hint="eastAsia" w:ascii="宋体" w:hAnsi="宋体" w:cs="宋体"/>
        </w:rPr>
        <w:t>（4）在裁判日期选择2020年0</w:t>
      </w:r>
      <w:r>
        <w:rPr>
          <w:rFonts w:hint="eastAsia" w:ascii="宋体" w:hAnsi="宋体" w:cs="宋体"/>
          <w:lang w:val="en-US" w:eastAsia="zh-CN"/>
        </w:rPr>
        <w:t>1</w:t>
      </w:r>
      <w:r>
        <w:rPr>
          <w:rFonts w:hint="eastAsia" w:ascii="宋体" w:hAnsi="宋体" w:cs="宋体"/>
        </w:rPr>
        <w:t>月01日至今至“响应截止时间”</w:t>
      </w:r>
    </w:p>
    <w:p>
      <w:pPr>
        <w:ind w:firstLine="420"/>
        <w:jc w:val="left"/>
        <w:rPr>
          <w:rFonts w:ascii="宋体" w:hAnsi="宋体" w:cs="宋体"/>
        </w:rPr>
      </w:pPr>
      <w:r>
        <w:rPr>
          <w:rFonts w:hint="eastAsia" w:ascii="宋体" w:hAnsi="宋体" w:cs="宋体"/>
        </w:rPr>
        <w:t>（5）点击检索</w:t>
      </w:r>
    </w:p>
    <w:p>
      <w:pPr>
        <w:ind w:firstLine="420" w:firstLineChars="200"/>
        <w:jc w:val="left"/>
        <w:rPr>
          <w:rFonts w:ascii="宋体" w:hAnsi="宋体" w:cs="宋体"/>
        </w:rPr>
        <w:sectPr>
          <w:pgSz w:w="11906" w:h="16838"/>
          <w:pgMar w:top="1559" w:right="1247" w:bottom="1247" w:left="1620" w:header="851" w:footer="992" w:gutter="0"/>
          <w:cols w:space="720" w:num="1"/>
          <w:titlePg/>
          <w:docGrid w:type="lines" w:linePitch="312" w:charSpace="0"/>
        </w:sectPr>
      </w:pPr>
      <w:r>
        <w:rPr>
          <w:rFonts w:hint="eastAsia" w:ascii="宋体" w:hAnsi="宋体" w:cs="宋体"/>
        </w:rPr>
        <w:drawing>
          <wp:anchor distT="0" distB="0" distL="114300" distR="114300" simplePos="0" relativeHeight="251673600" behindDoc="0" locked="0" layoutInCell="1" allowOverlap="1">
            <wp:simplePos x="0" y="0"/>
            <wp:positionH relativeFrom="column">
              <wp:posOffset>-205105</wp:posOffset>
            </wp:positionH>
            <wp:positionV relativeFrom="page">
              <wp:posOffset>5800090</wp:posOffset>
            </wp:positionV>
            <wp:extent cx="6097905" cy="2736850"/>
            <wp:effectExtent l="0" t="0" r="17145" b="6350"/>
            <wp:wrapTopAndBottom/>
            <wp:docPr id="40" name="图片 6" descr="626be38a770e59a519cb45cd4fd9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626be38a770e59a519cb45cd4fd92f6"/>
                    <pic:cNvPicPr>
                      <a:picLocks noChangeAspect="1"/>
                    </pic:cNvPicPr>
                  </pic:nvPicPr>
                  <pic:blipFill>
                    <a:blip r:embed="rId14"/>
                    <a:stretch>
                      <a:fillRect/>
                    </a:stretch>
                  </pic:blipFill>
                  <pic:spPr>
                    <a:xfrm>
                      <a:off x="0" y="0"/>
                      <a:ext cx="6097905" cy="2736850"/>
                    </a:xfrm>
                    <a:prstGeom prst="rect">
                      <a:avLst/>
                    </a:prstGeom>
                    <a:noFill/>
                    <a:ln>
                      <a:noFill/>
                    </a:ln>
                  </pic:spPr>
                </pic:pic>
              </a:graphicData>
            </a:graphic>
          </wp:anchor>
        </w:drawing>
      </w:r>
      <w:r>
        <w:rPr>
          <w:rFonts w:hint="eastAsia" w:ascii="宋体" w:hAnsi="宋体" w:cs="宋体"/>
        </w:rPr>
        <w:drawing>
          <wp:anchor distT="0" distB="0" distL="114300" distR="114300" simplePos="0" relativeHeight="251672576" behindDoc="0" locked="0" layoutInCell="1" allowOverlap="1">
            <wp:simplePos x="0" y="0"/>
            <wp:positionH relativeFrom="column">
              <wp:posOffset>-222250</wp:posOffset>
            </wp:positionH>
            <wp:positionV relativeFrom="page">
              <wp:posOffset>2431415</wp:posOffset>
            </wp:positionV>
            <wp:extent cx="6104255" cy="2738755"/>
            <wp:effectExtent l="0" t="0" r="10795" b="4445"/>
            <wp:wrapTopAndBottom/>
            <wp:docPr id="41"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f5b14ce5b99dfb7ae8af5d4b4f2a68a"/>
                    <pic:cNvPicPr>
                      <a:picLocks noChangeAspect="1"/>
                    </pic:cNvPicPr>
                  </pic:nvPicPr>
                  <pic:blipFill>
                    <a:blip r:embed="rId15"/>
                    <a:stretch>
                      <a:fillRect/>
                    </a:stretch>
                  </pic:blipFill>
                  <pic:spPr>
                    <a:xfrm>
                      <a:off x="0" y="0"/>
                      <a:ext cx="6104255" cy="2738755"/>
                    </a:xfrm>
                    <a:prstGeom prst="rect">
                      <a:avLst/>
                    </a:prstGeom>
                    <a:noFill/>
                    <a:ln>
                      <a:noFill/>
                    </a:ln>
                  </pic:spPr>
                </pic:pic>
              </a:graphicData>
            </a:graphic>
          </wp:anchor>
        </w:drawing>
      </w:r>
      <w:r>
        <w:rPr>
          <w:rFonts w:hint="eastAsia" w:ascii="宋体" w:hAnsi="宋体" w:cs="宋体"/>
        </w:rPr>
        <w:t>（6）截取成功截图如下（须截取到左上角的时间）：</w:t>
      </w:r>
    </w:p>
    <w:p>
      <w:pPr>
        <w:spacing w:line="360" w:lineRule="auto"/>
        <w:jc w:val="left"/>
        <w:rPr>
          <w:rFonts w:ascii="宋体" w:hAnsi="宋体" w:cs="宋体"/>
          <w:b/>
          <w:bCs/>
          <w:sz w:val="28"/>
        </w:rPr>
      </w:pPr>
      <w:r>
        <w:rPr>
          <w:rFonts w:hint="eastAsia" w:ascii="宋体" w:hAnsi="宋体" w:cs="宋体"/>
          <w:b/>
          <w:bCs/>
          <w:sz w:val="28"/>
        </w:rPr>
        <w:t>附件四：</w:t>
      </w:r>
    </w:p>
    <w:p>
      <w:pPr>
        <w:spacing w:line="360" w:lineRule="auto"/>
        <w:jc w:val="center"/>
        <w:rPr>
          <w:rFonts w:ascii="宋体" w:hAnsi="宋体" w:cs="宋体"/>
          <w:b/>
          <w:bCs/>
          <w:sz w:val="28"/>
        </w:rPr>
      </w:pPr>
      <w:r>
        <w:rPr>
          <w:rFonts w:hint="eastAsia" w:ascii="宋体" w:hAnsi="宋体" w:cs="宋体"/>
          <w:b/>
          <w:bCs/>
          <w:sz w:val="28"/>
        </w:rPr>
        <w:t>《响应真实性承诺书》</w:t>
      </w:r>
    </w:p>
    <w:p>
      <w:pPr>
        <w:pStyle w:val="6"/>
        <w:rPr>
          <w:rFonts w:ascii="宋体" w:hAnsi="宋体" w:cs="宋体"/>
        </w:rPr>
      </w:pPr>
    </w:p>
    <w:p>
      <w:pPr>
        <w:spacing w:line="360" w:lineRule="auto"/>
        <w:ind w:firstLine="465"/>
        <w:rPr>
          <w:rFonts w:ascii="宋体" w:hAnsi="宋体" w:cs="宋体"/>
          <w:sz w:val="24"/>
        </w:rPr>
      </w:pPr>
      <w:r>
        <w:rPr>
          <w:rFonts w:hint="eastAsia" w:ascii="宋体" w:hAnsi="宋体" w:cs="宋体"/>
          <w:sz w:val="24"/>
        </w:rPr>
        <w:t>内蒙古电力(集团)有限责任公司呼和浩特供电分公司：</w:t>
      </w:r>
    </w:p>
    <w:p>
      <w:pPr>
        <w:spacing w:line="360" w:lineRule="auto"/>
        <w:ind w:firstLine="465"/>
        <w:rPr>
          <w:rFonts w:ascii="宋体" w:hAnsi="宋体" w:cs="宋体"/>
          <w:sz w:val="24"/>
        </w:rPr>
      </w:pPr>
      <w:r>
        <w:rPr>
          <w:rFonts w:hint="eastAsia" w:ascii="宋体" w:hAnsi="宋体" w:cs="宋体"/>
          <w:sz w:val="24"/>
        </w:rPr>
        <w:t>我公司参与贵公司组织采购的</w:t>
      </w:r>
      <w:r>
        <w:rPr>
          <w:rFonts w:hint="eastAsia" w:ascii="宋体" w:hAnsi="宋体" w:cs="宋体"/>
          <w:sz w:val="24"/>
          <w:u w:val="single"/>
        </w:rPr>
        <w:t xml:space="preserve">                   </w:t>
      </w:r>
      <w:r>
        <w:rPr>
          <w:rFonts w:hint="eastAsia" w:ascii="宋体" w:hAnsi="宋体" w:cs="宋体"/>
          <w:sz w:val="24"/>
        </w:rPr>
        <w:t>（项目名称），我公司承诺所提交的报名待审查材料、投标文件表述、投标文件内容是真实有效的。如有不实，则违反“诚实信用”原则，我公司承担由此引发的所有责任。</w:t>
      </w:r>
    </w:p>
    <w:p>
      <w:pPr>
        <w:spacing w:line="360" w:lineRule="auto"/>
        <w:jc w:val="left"/>
        <w:rPr>
          <w:rFonts w:ascii="宋体" w:hAnsi="宋体" w:cs="宋体"/>
          <w:sz w:val="28"/>
        </w:rPr>
      </w:pPr>
    </w:p>
    <w:p>
      <w:pPr>
        <w:rPr>
          <w:rFonts w:ascii="宋体" w:hAnsi="宋体" w:cs="宋体"/>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spacing w:line="360" w:lineRule="auto"/>
              <w:ind w:firstLine="465"/>
              <w:rPr>
                <w:rFonts w:ascii="宋体" w:hAnsi="宋体" w:cs="宋体"/>
                <w:kern w:val="0"/>
                <w:sz w:val="24"/>
                <w:szCs w:val="20"/>
              </w:rPr>
            </w:pPr>
            <w:r>
              <w:rPr>
                <w:rFonts w:hint="eastAsia" w:ascii="宋体" w:hAnsi="宋体" w:cs="宋体"/>
                <w:kern w:val="0"/>
                <w:sz w:val="24"/>
                <w:szCs w:val="20"/>
              </w:rPr>
              <w:t>投 标 人：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rPr>
                <w:rFonts w:ascii="宋体" w:hAnsi="宋体" w:cs="宋体"/>
                <w:kern w:val="0"/>
                <w:sz w:val="24"/>
                <w:szCs w:val="20"/>
              </w:rPr>
            </w:pPr>
            <w:r>
              <w:rPr>
                <w:rFonts w:hint="eastAsia" w:ascii="宋体" w:hAnsi="宋体" w:cs="宋体"/>
                <w:kern w:val="0"/>
                <w:sz w:val="24"/>
                <w:szCs w:val="20"/>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rPr>
                <w:rFonts w:ascii="宋体" w:hAnsi="宋体" w:cs="宋体"/>
                <w:kern w:val="0"/>
                <w:sz w:val="24"/>
                <w:szCs w:val="20"/>
              </w:rPr>
            </w:pPr>
            <w:r>
              <w:rPr>
                <w:rFonts w:hint="eastAsia" w:ascii="宋体" w:hAnsi="宋体" w:cs="宋体"/>
                <w:kern w:val="0"/>
                <w:sz w:val="24"/>
                <w:szCs w:val="20"/>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rPr>
                <w:rFonts w:ascii="宋体" w:hAnsi="宋体" w:cs="宋体"/>
                <w:kern w:val="0"/>
                <w:sz w:val="24"/>
                <w:szCs w:val="20"/>
              </w:rPr>
            </w:pPr>
            <w:r>
              <w:rPr>
                <w:rFonts w:hint="eastAsia" w:ascii="宋体" w:hAnsi="宋体" w:cs="宋体"/>
                <w:kern w:val="0"/>
                <w:sz w:val="24"/>
                <w:szCs w:val="2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rPr>
                <w:rFonts w:ascii="宋体" w:hAnsi="宋体" w:cs="宋体"/>
                <w:kern w:val="0"/>
                <w:sz w:val="24"/>
                <w:szCs w:val="20"/>
              </w:rPr>
            </w:pPr>
            <w:r>
              <w:rPr>
                <w:rFonts w:hint="eastAsia" w:ascii="宋体" w:hAnsi="宋体" w:cs="宋体"/>
                <w:kern w:val="0"/>
                <w:sz w:val="24"/>
                <w:szCs w:val="20"/>
              </w:rPr>
              <w:t xml:space="preserve">        年        月        日</w:t>
            </w:r>
          </w:p>
        </w:tc>
      </w:tr>
    </w:tbl>
    <w:p>
      <w:pPr>
        <w:rPr>
          <w:rFonts w:ascii="宋体" w:hAnsi="宋体" w:cs="宋体"/>
          <w:b/>
          <w:bCs/>
          <w:sz w:val="36"/>
          <w:szCs w:val="36"/>
        </w:rPr>
      </w:pPr>
      <w:r>
        <w:rPr>
          <w:rFonts w:hint="eastAsia" w:ascii="宋体" w:hAnsi="宋体" w:cs="宋体"/>
          <w:b/>
          <w:bCs/>
          <w:sz w:val="36"/>
          <w:szCs w:val="36"/>
        </w:rPr>
        <w:br w:type="page"/>
      </w:r>
    </w:p>
    <w:p>
      <w:pPr>
        <w:spacing w:line="360" w:lineRule="auto"/>
        <w:jc w:val="left"/>
        <w:rPr>
          <w:rFonts w:hint="eastAsia" w:ascii="宋体" w:hAnsi="宋体" w:cs="宋体"/>
          <w:b/>
          <w:bCs/>
          <w:sz w:val="24"/>
          <w:szCs w:val="24"/>
        </w:rPr>
      </w:pPr>
      <w:r>
        <w:rPr>
          <w:rFonts w:hint="eastAsia" w:ascii="宋体" w:hAnsi="宋体" w:cs="宋体"/>
          <w:b/>
          <w:bCs/>
          <w:sz w:val="28"/>
        </w:rPr>
        <w:t>附件</w:t>
      </w:r>
      <w:r>
        <w:rPr>
          <w:rFonts w:hint="eastAsia" w:ascii="宋体" w:hAnsi="宋体" w:cs="宋体"/>
          <w:b/>
          <w:bCs/>
          <w:sz w:val="28"/>
          <w:lang w:val="en-US" w:eastAsia="zh-CN"/>
        </w:rPr>
        <w:t>五</w:t>
      </w:r>
      <w:r>
        <w:rPr>
          <w:rFonts w:hint="eastAsia" w:ascii="宋体" w:hAnsi="宋体" w:cs="宋体"/>
          <w:b/>
          <w:bCs/>
          <w:sz w:val="28"/>
        </w:rPr>
        <w:t>：</w:t>
      </w:r>
    </w:p>
    <w:p>
      <w:pPr>
        <w:spacing w:line="360" w:lineRule="auto"/>
        <w:jc w:val="center"/>
        <w:rPr>
          <w:rFonts w:ascii="宋体" w:hAnsi="宋体" w:cs="宋体"/>
          <w:b/>
          <w:bCs/>
          <w:sz w:val="24"/>
          <w:szCs w:val="24"/>
        </w:rPr>
      </w:pPr>
      <w:r>
        <w:rPr>
          <w:rFonts w:hint="eastAsia" w:ascii="宋体" w:hAnsi="宋体" w:cs="宋体"/>
          <w:b/>
          <w:bCs/>
          <w:sz w:val="24"/>
          <w:szCs w:val="24"/>
        </w:rPr>
        <w:t>无在建工程承诺书</w:t>
      </w: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sz w:val="24"/>
          <w:szCs w:val="24"/>
        </w:rPr>
      </w:pPr>
      <w:r>
        <w:rPr>
          <w:rFonts w:hint="eastAsia" w:ascii="宋体" w:hAnsi="宋体" w:cs="宋体"/>
          <w:sz w:val="24"/>
          <w:szCs w:val="24"/>
        </w:rPr>
        <w:t>（招标人）：</w:t>
      </w:r>
    </w:p>
    <w:p>
      <w:pPr>
        <w:pStyle w:val="6"/>
        <w:spacing w:line="360" w:lineRule="auto"/>
        <w:rPr>
          <w:rFonts w:ascii="宋体" w:hAnsi="宋体" w:cs="宋体"/>
          <w:sz w:val="24"/>
        </w:rPr>
      </w:pPr>
    </w:p>
    <w:p>
      <w:pPr>
        <w:spacing w:line="360" w:lineRule="auto"/>
        <w:ind w:firstLine="567"/>
        <w:rPr>
          <w:rFonts w:ascii="宋体" w:hAnsi="宋体" w:cs="宋体"/>
          <w:sz w:val="24"/>
          <w:szCs w:val="24"/>
        </w:rPr>
      </w:pPr>
      <w:r>
        <w:rPr>
          <w:rFonts w:hint="eastAsia" w:ascii="宋体" w:hAnsi="宋体" w:cs="宋体"/>
          <w:sz w:val="24"/>
          <w:szCs w:val="24"/>
        </w:rPr>
        <w:t>我方自此声明，我方拟派住</w:t>
      </w:r>
      <w:r>
        <w:rPr>
          <w:rFonts w:hint="eastAsia" w:ascii="宋体" w:hAnsi="宋体" w:cs="宋体"/>
          <w:sz w:val="24"/>
          <w:szCs w:val="24"/>
          <w:u w:val="single"/>
        </w:rPr>
        <w:t xml:space="preserve">          </w:t>
      </w:r>
      <w:r>
        <w:rPr>
          <w:rFonts w:hint="eastAsia" w:ascii="宋体" w:hAnsi="宋体" w:cs="宋体"/>
          <w:sz w:val="24"/>
          <w:szCs w:val="24"/>
        </w:rPr>
        <w:t xml:space="preserve">（项目名称） </w:t>
      </w:r>
      <w:r>
        <w:rPr>
          <w:rFonts w:hint="eastAsia" w:ascii="宋体" w:hAnsi="宋体" w:cs="宋体"/>
          <w:sz w:val="24"/>
          <w:szCs w:val="24"/>
          <w:u w:val="single"/>
        </w:rPr>
        <w:t xml:space="preserve">        </w:t>
      </w:r>
      <w:r>
        <w:rPr>
          <w:rFonts w:hint="eastAsia" w:ascii="宋体" w:hAnsi="宋体" w:cs="宋体"/>
          <w:sz w:val="24"/>
          <w:szCs w:val="24"/>
        </w:rPr>
        <w:t>（以下简称“本工程”）的项目经理</w:t>
      </w:r>
      <w:r>
        <w:rPr>
          <w:rFonts w:hint="eastAsia" w:ascii="宋体" w:hAnsi="宋体" w:cs="宋体"/>
          <w:sz w:val="24"/>
          <w:szCs w:val="24"/>
          <w:u w:val="single"/>
        </w:rPr>
        <w:t xml:space="preserve">          </w:t>
      </w:r>
      <w:r>
        <w:rPr>
          <w:rFonts w:hint="eastAsia" w:ascii="宋体" w:hAnsi="宋体" w:cs="宋体"/>
          <w:sz w:val="24"/>
          <w:szCs w:val="24"/>
        </w:rPr>
        <w:t>（项目经理姓名）现阶段没有担任任何在建工程项目的项目经理。</w:t>
      </w:r>
    </w:p>
    <w:p>
      <w:pPr>
        <w:spacing w:line="360" w:lineRule="auto"/>
        <w:ind w:firstLine="567"/>
        <w:rPr>
          <w:rFonts w:ascii="宋体" w:hAnsi="宋体" w:cs="宋体"/>
          <w:sz w:val="24"/>
          <w:szCs w:val="24"/>
        </w:rPr>
      </w:pPr>
      <w:r>
        <w:rPr>
          <w:rFonts w:hint="eastAsia" w:ascii="宋体" w:hAnsi="宋体" w:cs="宋体"/>
          <w:sz w:val="24"/>
          <w:szCs w:val="24"/>
        </w:rPr>
        <w:t>我方保证上述信息真实准确，并愿意承担因我方就此弄虚作假所引起的一切法律后果。</w:t>
      </w:r>
      <w:r>
        <w:rPr>
          <w:rFonts w:hint="eastAsia" w:ascii="宋体" w:hAnsi="宋体" w:cs="宋体"/>
          <w:sz w:val="24"/>
          <w:szCs w:val="24"/>
        </w:rPr>
        <w:br w:type="textWrapping"/>
      </w:r>
      <w:r>
        <w:rPr>
          <w:rFonts w:hint="eastAsia" w:ascii="宋体" w:hAnsi="宋体" w:cs="宋体"/>
          <w:sz w:val="24"/>
          <w:szCs w:val="24"/>
        </w:rPr>
        <w:t xml:space="preserve">    特此承诺！</w:t>
      </w:r>
    </w:p>
    <w:p>
      <w:pPr>
        <w:pStyle w:val="6"/>
        <w:spacing w:line="360" w:lineRule="auto"/>
        <w:rPr>
          <w:rFonts w:ascii="宋体" w:hAnsi="宋体" w:cs="宋体"/>
          <w:sz w:val="24"/>
        </w:rPr>
      </w:pPr>
    </w:p>
    <w:p>
      <w:pPr>
        <w:spacing w:line="360" w:lineRule="auto"/>
        <w:ind w:firstLine="560"/>
        <w:rPr>
          <w:rFonts w:ascii="宋体" w:hAnsi="宋体" w:cs="宋体"/>
          <w:sz w:val="24"/>
          <w:szCs w:val="24"/>
        </w:rPr>
      </w:pPr>
    </w:p>
    <w:p>
      <w:pPr>
        <w:pStyle w:val="6"/>
        <w:spacing w:line="360" w:lineRule="auto"/>
        <w:ind w:firstLine="0"/>
        <w:jc w:val="left"/>
        <w:rPr>
          <w:rFonts w:ascii="宋体" w:hAnsi="宋体" w:cs="宋体"/>
          <w:kern w:val="2"/>
          <w:sz w:val="24"/>
        </w:rPr>
      </w:pPr>
      <w:r>
        <w:rPr>
          <w:rFonts w:hint="eastAsia" w:ascii="宋体" w:hAnsi="宋体" w:cs="宋体"/>
          <w:kern w:val="2"/>
          <w:sz w:val="24"/>
        </w:rPr>
        <w:t>投标人：                      （盖单位章）</w:t>
      </w:r>
    </w:p>
    <w:p>
      <w:pPr>
        <w:pStyle w:val="6"/>
        <w:spacing w:line="360" w:lineRule="auto"/>
        <w:ind w:firstLine="0"/>
        <w:jc w:val="left"/>
        <w:rPr>
          <w:rFonts w:ascii="宋体" w:hAnsi="宋体" w:cs="宋体"/>
          <w:kern w:val="2"/>
          <w:sz w:val="24"/>
        </w:rPr>
      </w:pPr>
      <w:r>
        <w:rPr>
          <w:rFonts w:hint="eastAsia" w:ascii="宋体" w:hAnsi="宋体" w:cs="宋体"/>
          <w:kern w:val="2"/>
          <w:sz w:val="24"/>
        </w:rPr>
        <w:t>法定代表人（单位负责人）或其委托代理人：      （签字或签章）</w:t>
      </w:r>
    </w:p>
    <w:p>
      <w:pPr>
        <w:pStyle w:val="6"/>
        <w:spacing w:line="360" w:lineRule="auto"/>
        <w:ind w:firstLine="0"/>
        <w:rPr>
          <w:rFonts w:ascii="宋体" w:hAnsi="宋体" w:cs="宋体"/>
          <w:kern w:val="2"/>
          <w:sz w:val="24"/>
        </w:rPr>
      </w:pPr>
      <w:r>
        <w:rPr>
          <w:rFonts w:hint="eastAsia" w:ascii="宋体" w:hAnsi="宋体" w:cs="宋体"/>
          <w:kern w:val="2"/>
          <w:sz w:val="24"/>
        </w:rPr>
        <w:t>日期：</w:t>
      </w:r>
    </w:p>
    <w:p>
      <w:pPr>
        <w:rPr>
          <w:rFonts w:ascii="宋体" w:hAnsi="宋体" w:cs="宋体"/>
          <w:b/>
          <w:bCs/>
          <w:sz w:val="28"/>
        </w:rPr>
      </w:pPr>
      <w:r>
        <w:rPr>
          <w:rFonts w:hint="eastAsia" w:ascii="宋体" w:hAnsi="宋体" w:cs="宋体"/>
          <w:b/>
          <w:bCs/>
          <w:sz w:val="36"/>
          <w:szCs w:val="36"/>
        </w:rPr>
        <w:br w:type="page"/>
      </w:r>
      <w:r>
        <w:rPr>
          <w:rFonts w:hint="eastAsia" w:ascii="宋体" w:hAnsi="宋体" w:cs="宋体"/>
          <w:b/>
          <w:bCs/>
          <w:sz w:val="28"/>
        </w:rPr>
        <w:t>附件</w:t>
      </w:r>
      <w:r>
        <w:rPr>
          <w:rFonts w:hint="eastAsia" w:ascii="宋体" w:hAnsi="宋体" w:cs="宋体"/>
          <w:b/>
          <w:bCs/>
          <w:sz w:val="28"/>
          <w:lang w:val="en-US" w:eastAsia="zh-CN"/>
        </w:rPr>
        <w:t>六</w:t>
      </w:r>
      <w:r>
        <w:rPr>
          <w:rFonts w:hint="eastAsia" w:ascii="宋体" w:hAnsi="宋体" w:cs="宋体"/>
          <w:b/>
          <w:bCs/>
          <w:sz w:val="28"/>
        </w:rPr>
        <w:t>：</w:t>
      </w:r>
    </w:p>
    <w:p>
      <w:pPr>
        <w:jc w:val="center"/>
        <w:rPr>
          <w:rFonts w:ascii="宋体" w:hAnsi="宋体" w:cs="宋体"/>
          <w:b/>
          <w:bCs/>
          <w:sz w:val="28"/>
        </w:rPr>
      </w:pPr>
      <w:r>
        <w:rPr>
          <w:rFonts w:hint="eastAsia" w:ascii="宋体" w:hAnsi="宋体" w:cs="宋体"/>
          <w:b/>
          <w:bCs/>
          <w:sz w:val="28"/>
        </w:rPr>
        <w:t>“重法纪、讲诚信”承诺函</w:t>
      </w:r>
    </w:p>
    <w:p>
      <w:pPr>
        <w:spacing w:line="360" w:lineRule="exact"/>
        <w:ind w:firstLine="120" w:firstLineChars="50"/>
        <w:rPr>
          <w:rFonts w:ascii="宋体" w:hAnsi="宋体"/>
          <w:sz w:val="24"/>
        </w:rPr>
      </w:pPr>
      <w:r>
        <w:rPr>
          <w:rFonts w:hint="eastAsia" w:ascii="宋体" w:hAnsi="宋体"/>
          <w:sz w:val="24"/>
          <w:u w:val="single"/>
        </w:rPr>
        <w:t xml:space="preserve"> (招标人名称)                </w:t>
      </w:r>
      <w:r>
        <w:rPr>
          <w:rFonts w:hint="eastAsia" w:ascii="宋体" w:hAnsi="宋体"/>
          <w:sz w:val="24"/>
        </w:rPr>
        <w:t>：</w:t>
      </w:r>
    </w:p>
    <w:p>
      <w:pPr>
        <w:spacing w:line="360" w:lineRule="exact"/>
        <w:ind w:firstLine="420"/>
        <w:rPr>
          <w:rFonts w:ascii="宋体" w:hAnsi="宋体"/>
          <w:sz w:val="24"/>
        </w:rPr>
      </w:pPr>
      <w:r>
        <w:rPr>
          <w:rFonts w:hint="eastAsia" w:ascii="宋体" w:hAnsi="宋体"/>
          <w:sz w:val="24"/>
        </w:rPr>
        <w:t>为积极配合内蒙古电力(集团)有限责任公司防范和遏制招投标活动中不公平竞争和违规违纪行为的发生， 确保招标工作公平、 公正、 公开、 有序进行，我公司在参与贵公司</w:t>
      </w:r>
      <w:r>
        <w:rPr>
          <w:rFonts w:hint="eastAsia" w:ascii="宋体" w:hAnsi="宋体"/>
          <w:sz w:val="24"/>
          <w:u w:val="single"/>
        </w:rPr>
        <w:t>（项目名称）</w:t>
      </w:r>
      <w:r>
        <w:rPr>
          <w:rFonts w:hint="eastAsia" w:ascii="宋体" w:hAnsi="宋体"/>
          <w:sz w:val="24"/>
        </w:rPr>
        <w:t>招标活动中， 保证自觉遵守《中华人民共和国招标投标法》、《中华人民共和国招标投标法实施条例》 等国家法律法规以及廉洁自律有关规章制度， 并向贵公司承诺如下事项：</w:t>
      </w:r>
    </w:p>
    <w:p>
      <w:pPr>
        <w:spacing w:line="360" w:lineRule="exact"/>
        <w:ind w:firstLine="420"/>
        <w:rPr>
          <w:rFonts w:ascii="宋体" w:hAnsi="宋体"/>
          <w:sz w:val="24"/>
        </w:rPr>
      </w:pPr>
      <w:r>
        <w:rPr>
          <w:rFonts w:hint="eastAsia" w:ascii="宋体" w:hAnsi="宋体"/>
          <w:sz w:val="24"/>
        </w:rPr>
        <w:t>1. 不以任何形式通过社会上的“代理”、“中介”、“掮客” 等采取不正当手段谋取中标；</w:t>
      </w:r>
    </w:p>
    <w:p>
      <w:pPr>
        <w:spacing w:line="360" w:lineRule="exact"/>
        <w:ind w:firstLine="420"/>
        <w:rPr>
          <w:rFonts w:ascii="宋体" w:hAnsi="宋体"/>
          <w:sz w:val="24"/>
        </w:rPr>
      </w:pPr>
      <w:r>
        <w:rPr>
          <w:rFonts w:hint="eastAsia" w:ascii="宋体" w:hAnsi="宋体"/>
          <w:sz w:val="24"/>
        </w:rPr>
        <w:t>2. 不以任何形式打着领导及其亲友旗号或冒充领导及其亲友等</w:t>
      </w:r>
      <w:r>
        <w:rPr>
          <w:rFonts w:hint="eastAsia" w:ascii="宋体" w:hAnsi="宋体"/>
          <w:sz w:val="24"/>
        </w:rPr>
        <w:br w:type="textWrapping"/>
      </w:r>
      <w:r>
        <w:rPr>
          <w:rFonts w:hint="eastAsia" w:ascii="宋体" w:hAnsi="宋体"/>
          <w:sz w:val="24"/>
        </w:rPr>
        <w:t>采取不正当手段谋取中标；</w:t>
      </w:r>
    </w:p>
    <w:p>
      <w:pPr>
        <w:spacing w:line="360" w:lineRule="exact"/>
        <w:ind w:firstLine="420"/>
        <w:rPr>
          <w:rFonts w:ascii="宋体" w:hAnsi="宋体"/>
          <w:sz w:val="24"/>
        </w:rPr>
      </w:pPr>
      <w:r>
        <w:rPr>
          <w:rFonts w:hint="eastAsia" w:ascii="宋体" w:hAnsi="宋体"/>
          <w:sz w:val="24"/>
        </w:rPr>
        <w:t>3. 不以任何名义向参与招标、 评标工作的有关人员赠送回扣、 红包、 礼金、 购物卡、 有价证券、 贵重物品和好处费、 感谢费等； 不以任何名义向参与招标、评标工作的有关人员提供高消费宴请及娱乐活动；</w:t>
      </w:r>
    </w:p>
    <w:p>
      <w:pPr>
        <w:spacing w:line="360" w:lineRule="exact"/>
        <w:ind w:firstLine="420"/>
        <w:rPr>
          <w:rFonts w:ascii="宋体" w:hAnsi="宋体"/>
          <w:sz w:val="24"/>
        </w:rPr>
      </w:pPr>
      <w:r>
        <w:rPr>
          <w:rFonts w:hint="eastAsia" w:ascii="宋体" w:hAnsi="宋体"/>
          <w:sz w:val="24"/>
        </w:rPr>
        <w:t>4. 不以任何名义为参与招标、评标工作的有关人员报销应由参与招标、 评标工作的有关人员支付的任何费用；</w:t>
      </w:r>
    </w:p>
    <w:p>
      <w:pPr>
        <w:spacing w:line="360" w:lineRule="exact"/>
        <w:ind w:firstLine="420"/>
        <w:rPr>
          <w:rFonts w:ascii="宋体" w:hAnsi="宋体"/>
          <w:sz w:val="24"/>
        </w:rPr>
      </w:pPr>
      <w:r>
        <w:rPr>
          <w:rFonts w:hint="eastAsia" w:ascii="宋体" w:hAnsi="宋体"/>
          <w:sz w:val="24"/>
        </w:rPr>
        <w:t>5. 不以谋取非正当利益为目的， 与参与招标、 评标工作的有关人员就业务问题进行私下商谈或者达成利益默契；</w:t>
      </w:r>
    </w:p>
    <w:p>
      <w:pPr>
        <w:spacing w:line="360" w:lineRule="exact"/>
        <w:ind w:firstLine="420"/>
        <w:rPr>
          <w:rFonts w:ascii="宋体" w:hAnsi="宋体"/>
          <w:sz w:val="24"/>
        </w:rPr>
      </w:pPr>
      <w:r>
        <w:rPr>
          <w:rFonts w:hint="eastAsia" w:ascii="宋体" w:hAnsi="宋体"/>
          <w:sz w:val="24"/>
        </w:rPr>
        <w:t>6. 不以任何名义接受或暗示为参与招标、评标工作的有关人员装修住房、 婚丧嫁娶以及境内外旅游等提供方便；</w:t>
      </w:r>
    </w:p>
    <w:p>
      <w:pPr>
        <w:spacing w:line="360" w:lineRule="exact"/>
        <w:ind w:firstLine="420"/>
        <w:rPr>
          <w:rFonts w:ascii="宋体" w:hAnsi="宋体"/>
          <w:sz w:val="24"/>
        </w:rPr>
      </w:pPr>
      <w:r>
        <w:rPr>
          <w:rFonts w:hint="eastAsia" w:ascii="宋体" w:hAnsi="宋体"/>
          <w:sz w:val="24"/>
        </w:rPr>
        <w:t>7. 不与招标人、招标代理机构工作人员串通投标， 损害国家利益、 企业利益以及他人的合法利益；</w:t>
      </w:r>
    </w:p>
    <w:p>
      <w:pPr>
        <w:spacing w:line="360" w:lineRule="exact"/>
        <w:ind w:firstLine="420"/>
        <w:rPr>
          <w:rFonts w:ascii="宋体" w:hAnsi="宋体"/>
          <w:sz w:val="24"/>
        </w:rPr>
      </w:pPr>
      <w:r>
        <w:rPr>
          <w:rFonts w:hint="eastAsia" w:ascii="宋体" w:hAnsi="宋体"/>
          <w:sz w:val="24"/>
        </w:rPr>
        <w:t>8. 不以任何方式与其他投标人相互串通投标，不排挤其他投标人， 不损害招标人或其他投标人的合法权益；</w:t>
      </w:r>
    </w:p>
    <w:p>
      <w:pPr>
        <w:spacing w:line="360" w:lineRule="exact"/>
        <w:ind w:firstLine="420"/>
        <w:rPr>
          <w:rFonts w:ascii="宋体" w:hAnsi="宋体"/>
          <w:sz w:val="24"/>
        </w:rPr>
      </w:pPr>
      <w:r>
        <w:rPr>
          <w:rFonts w:hint="eastAsia" w:ascii="宋体" w:hAnsi="宋体"/>
          <w:sz w:val="24"/>
        </w:rPr>
        <w:t>9. 不采取捏造事实或者提供虚假投诉材料， 恶意投诉、 诋毁、 排挤其他供应商；</w:t>
      </w:r>
    </w:p>
    <w:p>
      <w:pPr>
        <w:spacing w:line="360" w:lineRule="exact"/>
        <w:ind w:firstLine="420"/>
        <w:rPr>
          <w:rFonts w:ascii="宋体" w:hAnsi="宋体"/>
          <w:sz w:val="24"/>
        </w:rPr>
      </w:pPr>
      <w:r>
        <w:rPr>
          <w:rFonts w:hint="eastAsia" w:ascii="宋体" w:hAnsi="宋体"/>
          <w:sz w:val="24"/>
        </w:rPr>
        <w:t>10. 参与招标采购活动时不以任何形式提供任何虚假信息或证明文件。</w:t>
      </w:r>
    </w:p>
    <w:p>
      <w:pPr>
        <w:spacing w:line="360" w:lineRule="exact"/>
        <w:ind w:firstLine="420"/>
        <w:rPr>
          <w:rFonts w:ascii="宋体" w:hAnsi="宋体"/>
          <w:sz w:val="24"/>
        </w:rPr>
      </w:pPr>
      <w:r>
        <w:rPr>
          <w:rFonts w:hint="eastAsia" w:ascii="宋体" w:hAnsi="宋体"/>
          <w:sz w:val="24"/>
        </w:rPr>
        <w:t>贵公司既可根据国家有关单位的判决、 裁定等有效文书认定我公司是否违反承诺， 也有权通过对贵公司相关人员的调查来认定我公司是否违反承诺。 如违反以上承诺， 我公司自愿接受贵公司依据有关规定对我公司的处理（包括但不限于实施市场禁入、 取消投、 中标资格以及终止合同等），给贵公司造成损失的，予以赔偿。</w:t>
      </w:r>
    </w:p>
    <w:p>
      <w:pPr>
        <w:spacing w:line="360" w:lineRule="exact"/>
        <w:ind w:firstLine="420"/>
        <w:rPr>
          <w:rFonts w:ascii="宋体" w:hAnsi="宋体"/>
          <w:sz w:val="24"/>
        </w:rPr>
      </w:pPr>
      <w:r>
        <w:rPr>
          <w:rFonts w:hint="eastAsia" w:ascii="宋体" w:hAnsi="宋体"/>
          <w:sz w:val="24"/>
        </w:rPr>
        <w:t>本承诺函为我公司应答此次采购项目正式文件的附件， 与其他投标文件具有同等法律效力， 经我公司盖章后立即生效。</w:t>
      </w:r>
    </w:p>
    <w:p>
      <w:pPr>
        <w:spacing w:line="360" w:lineRule="exact"/>
        <w:ind w:firstLine="420"/>
        <w:jc w:val="right"/>
        <w:rPr>
          <w:rFonts w:ascii="宋体" w:hAnsi="宋体"/>
          <w:sz w:val="24"/>
        </w:rPr>
      </w:pPr>
      <w:r>
        <w:rPr>
          <w:rFonts w:hint="eastAsia" w:ascii="宋体" w:hAnsi="宋体"/>
          <w:sz w:val="24"/>
        </w:rPr>
        <w:t>投标人全称： （公章）</w:t>
      </w:r>
    </w:p>
    <w:p>
      <w:pPr>
        <w:pStyle w:val="2"/>
        <w:ind w:firstLine="480"/>
        <w:rPr>
          <w:rFonts w:ascii="宋体" w:hAnsi="宋体"/>
          <w:sz w:val="24"/>
        </w:rPr>
      </w:pPr>
      <w:r>
        <w:rPr>
          <w:rFonts w:hint="eastAsia" w:ascii="宋体" w:hAnsi="宋体"/>
          <w:sz w:val="24"/>
        </w:rPr>
        <w:t>年  月   日</w:t>
      </w:r>
    </w:p>
    <w:p>
      <w:pPr>
        <w:pStyle w:val="2"/>
        <w:rPr>
          <w:rFonts w:ascii="宋体" w:hAnsi="宋体" w:cs="宋体"/>
          <w:b/>
          <w:bCs/>
          <w:sz w:val="28"/>
        </w:rPr>
      </w:pPr>
      <w:r>
        <w:br w:type="page"/>
      </w:r>
      <w:r>
        <w:rPr>
          <w:rFonts w:hint="eastAsia" w:ascii="宋体" w:hAnsi="宋体" w:cs="宋体"/>
          <w:b/>
          <w:bCs/>
          <w:sz w:val="28"/>
        </w:rPr>
        <w:t>附件</w:t>
      </w:r>
      <w:r>
        <w:rPr>
          <w:rFonts w:hint="eastAsia" w:ascii="宋体" w:hAnsi="宋体" w:cs="宋体"/>
          <w:b/>
          <w:bCs/>
          <w:sz w:val="28"/>
          <w:lang w:val="en-US" w:eastAsia="zh-CN"/>
        </w:rPr>
        <w:t>七</w:t>
      </w:r>
      <w:bookmarkStart w:id="19" w:name="_GoBack"/>
      <w:bookmarkEnd w:id="19"/>
      <w:r>
        <w:rPr>
          <w:rFonts w:hint="eastAsia" w:ascii="宋体" w:hAnsi="宋体" w:cs="宋体"/>
          <w:b/>
          <w:bCs/>
          <w:sz w:val="28"/>
        </w:rPr>
        <w:t>：</w:t>
      </w:r>
    </w:p>
    <w:p>
      <w:pPr>
        <w:pStyle w:val="2"/>
        <w:ind w:left="420" w:firstLine="0" w:firstLineChars="0"/>
        <w:jc w:val="center"/>
        <w:rPr>
          <w:rFonts w:ascii="宋体" w:hAnsi="宋体" w:cs="宋体"/>
          <w:sz w:val="24"/>
          <w:szCs w:val="24"/>
        </w:rPr>
      </w:pPr>
      <w:r>
        <w:rPr>
          <w:rFonts w:hint="eastAsia" w:ascii="宋体" w:hAnsi="宋体" w:cs="宋体"/>
          <w:b/>
          <w:bCs/>
          <w:sz w:val="36"/>
          <w:szCs w:val="36"/>
        </w:rPr>
        <w:t>异议书</w:t>
      </w:r>
    </w:p>
    <w:p>
      <w:pPr>
        <w:pStyle w:val="15"/>
        <w:tabs>
          <w:tab w:val="center" w:pos="4201"/>
          <w:tab w:val="right" w:leader="dot" w:pos="9298"/>
        </w:tabs>
        <w:spacing w:line="360" w:lineRule="auto"/>
        <w:ind w:firstLine="0" w:firstLineChars="0"/>
        <w:rPr>
          <w:rFonts w:hAnsi="宋体" w:cs="宋体"/>
          <w:sz w:val="24"/>
          <w:szCs w:val="24"/>
        </w:rPr>
      </w:pPr>
      <w:r>
        <w:rPr>
          <w:rFonts w:hint="eastAsia" w:hAnsi="宋体" w:cs="宋体"/>
          <w:sz w:val="24"/>
          <w:szCs w:val="24"/>
        </w:rPr>
        <w:t xml:space="preserve">致： （异议对象单位名称）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我公司依法参与了贵公司（局）于</w:t>
      </w:r>
      <w:r>
        <w:rPr>
          <w:rFonts w:hint="eastAsia" w:hAnsi="宋体" w:cs="宋体"/>
          <w:sz w:val="24"/>
          <w:szCs w:val="24"/>
          <w:u w:val="single"/>
        </w:rPr>
        <w:t xml:space="preserve">       </w:t>
      </w:r>
      <w:r>
        <w:rPr>
          <w:rFonts w:hint="eastAsia" w:hAnsi="宋体" w:cs="宋体"/>
          <w:sz w:val="24"/>
          <w:szCs w:val="24"/>
        </w:rPr>
        <w:t xml:space="preserve"> 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日组织的项目名称为</w:t>
      </w:r>
      <w:r>
        <w:rPr>
          <w:rFonts w:hint="eastAsia" w:hAnsi="宋体" w:cs="宋体"/>
          <w:sz w:val="24"/>
          <w:szCs w:val="24"/>
          <w:u w:val="single"/>
        </w:rPr>
        <w:t xml:space="preserve">                         </w:t>
      </w:r>
      <w:r>
        <w:rPr>
          <w:rFonts w:hint="eastAsia" w:hAnsi="宋体" w:cs="宋体"/>
          <w:sz w:val="24"/>
          <w:szCs w:val="24"/>
        </w:rPr>
        <w:t>，采购编号为：</w:t>
      </w:r>
      <w:r>
        <w:rPr>
          <w:rFonts w:hint="eastAsia" w:hAnsi="宋体" w:cs="宋体"/>
          <w:sz w:val="24"/>
          <w:szCs w:val="24"/>
          <w:u w:val="single"/>
        </w:rPr>
        <w:t xml:space="preserve">                 ，</w:t>
      </w:r>
      <w:r>
        <w:rPr>
          <w:rFonts w:hint="eastAsia" w:hAnsi="宋体" w:cs="宋体"/>
          <w:sz w:val="24"/>
          <w:szCs w:val="24"/>
        </w:rPr>
        <w:t>标段名称(标段号)：</w:t>
      </w:r>
      <w:r>
        <w:rPr>
          <w:rFonts w:hint="eastAsia" w:hAnsi="宋体" w:cs="宋体"/>
          <w:sz w:val="24"/>
          <w:szCs w:val="24"/>
          <w:u w:val="single"/>
        </w:rPr>
        <w:t xml:space="preserve">                 </w:t>
      </w:r>
      <w:r>
        <w:rPr>
          <w:rFonts w:hint="eastAsia" w:hAnsi="宋体" w:cs="宋体"/>
          <w:sz w:val="24"/>
          <w:szCs w:val="24"/>
        </w:rPr>
        <w:t>的采购活动，该项目目前正处于：</w:t>
      </w:r>
      <w:r>
        <w:rPr>
          <w:rFonts w:hint="eastAsia" w:hAnsi="宋体" w:cs="宋体"/>
          <w:sz w:val="24"/>
          <w:szCs w:val="24"/>
          <w:u w:val="single"/>
        </w:rPr>
        <w:t xml:space="preserve">                     </w:t>
      </w:r>
      <w:r>
        <w:rPr>
          <w:rFonts w:hint="eastAsia" w:hAnsi="宋体" w:cs="宋体"/>
          <w:sz w:val="24"/>
          <w:szCs w:val="24"/>
        </w:rPr>
        <w:t>。现我公司对</w:t>
      </w:r>
      <w:r>
        <w:rPr>
          <w:rFonts w:hint="eastAsia" w:hAnsi="宋体" w:cs="宋体"/>
          <w:sz w:val="24"/>
          <w:szCs w:val="24"/>
          <w:u w:val="single"/>
        </w:rPr>
        <w:t xml:space="preserve">                       </w:t>
      </w:r>
      <w:r>
        <w:rPr>
          <w:rFonts w:hint="eastAsia" w:hAnsi="宋体" w:cs="宋体"/>
          <w:sz w:val="24"/>
          <w:szCs w:val="24"/>
        </w:rPr>
        <w:t>提出异议。</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一、被异议人</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二、异议事项</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 xml:space="preserve">三、请求及主张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 xml:space="preserve">四、法律依据、线索及相关材料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 xml:space="preserve">五、真实性承诺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pPr>
        <w:pStyle w:val="15"/>
        <w:tabs>
          <w:tab w:val="center" w:pos="4201"/>
          <w:tab w:val="right" w:leader="dot" w:pos="9298"/>
        </w:tabs>
        <w:spacing w:line="360" w:lineRule="auto"/>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                                                               </w:t>
      </w:r>
    </w:p>
    <w:p>
      <w:pPr>
        <w:pStyle w:val="15"/>
        <w:tabs>
          <w:tab w:val="center" w:pos="4201"/>
          <w:tab w:val="right" w:leader="dot" w:pos="9298"/>
        </w:tabs>
        <w:spacing w:line="360" w:lineRule="auto"/>
        <w:ind w:firstLine="5760" w:firstLineChars="2400"/>
        <w:rPr>
          <w:rFonts w:hAnsi="宋体" w:cs="宋体"/>
          <w:sz w:val="24"/>
          <w:szCs w:val="24"/>
        </w:rPr>
      </w:pPr>
      <w:r>
        <w:rPr>
          <w:rFonts w:hint="eastAsia" w:hAnsi="宋体" w:cs="宋体"/>
          <w:sz w:val="24"/>
          <w:szCs w:val="24"/>
        </w:rPr>
        <w:t>异议人：</w:t>
      </w:r>
      <w:r>
        <w:rPr>
          <w:rFonts w:hint="eastAsia" w:hAnsi="宋体" w:cs="宋体"/>
          <w:sz w:val="24"/>
          <w:szCs w:val="24"/>
          <w:u w:val="single"/>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 xml:space="preserve">                                            联系电话：</w:t>
      </w:r>
      <w:r>
        <w:rPr>
          <w:rFonts w:hint="eastAsia" w:hAnsi="宋体" w:cs="宋体"/>
          <w:sz w:val="24"/>
          <w:szCs w:val="24"/>
          <w:u w:val="single"/>
        </w:rPr>
        <w:t xml:space="preserve">             </w:t>
      </w:r>
    </w:p>
    <w:p>
      <w:pPr>
        <w:spacing w:after="312" w:afterLines="100" w:line="360" w:lineRule="auto"/>
        <w:ind w:firstLine="960" w:firstLineChars="400"/>
        <w:jc w:val="left"/>
        <w:rPr>
          <w:rFonts w:ascii="宋体" w:hAnsi="宋体" w:cs="宋体"/>
          <w:sz w:val="24"/>
          <w:szCs w:val="24"/>
        </w:rPr>
      </w:pPr>
      <w:r>
        <w:rPr>
          <w:rFonts w:hint="eastAsia" w:ascii="宋体" w:hAnsi="宋体" w:cs="宋体"/>
          <w:kern w:val="0"/>
          <w:sz w:val="24"/>
          <w:szCs w:val="24"/>
        </w:rPr>
        <w:t xml:space="preserve">                                        联系地址：</w:t>
      </w:r>
      <w:r>
        <w:rPr>
          <w:rFonts w:hint="eastAsia" w:ascii="宋体" w:hAnsi="宋体" w:cs="宋体"/>
          <w:sz w:val="24"/>
          <w:szCs w:val="24"/>
          <w:u w:val="single"/>
        </w:rPr>
        <w:t xml:space="preserve">             </w:t>
      </w:r>
    </w:p>
    <w:p>
      <w:pPr>
        <w:pStyle w:val="15"/>
        <w:tabs>
          <w:tab w:val="center" w:pos="4201"/>
          <w:tab w:val="right" w:leader="dot" w:pos="9298"/>
        </w:tabs>
        <w:spacing w:line="360" w:lineRule="auto"/>
        <w:ind w:firstLine="480"/>
        <w:rPr>
          <w:rFonts w:hAnsi="宋体" w:cs="宋体"/>
          <w:sz w:val="24"/>
          <w:szCs w:val="24"/>
        </w:rPr>
      </w:pPr>
      <w:r>
        <w:rPr>
          <w:rFonts w:hint="eastAsia" w:hAnsi="宋体" w:cs="宋体"/>
          <w:sz w:val="24"/>
          <w:szCs w:val="24"/>
        </w:rPr>
        <w:t>附件：1.异议授权书</w:t>
      </w:r>
    </w:p>
    <w:p>
      <w:pPr>
        <w:ind w:firstLine="480" w:firstLineChars="200"/>
        <w:rPr>
          <w:rFonts w:ascii="宋体" w:hAnsi="宋体" w:cs="宋体"/>
        </w:rPr>
      </w:pPr>
      <w:r>
        <w:rPr>
          <w:rFonts w:hint="eastAsia" w:ascii="宋体" w:hAnsi="宋体" w:cs="宋体"/>
          <w:sz w:val="24"/>
          <w:szCs w:val="24"/>
        </w:rPr>
        <w:t>2.营业执照复印件（加盖公章）</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RkNDgzZTgzM2E1MTRkODVmYWYzNWE2YTEwNWFmOGYifQ=="/>
  </w:docVars>
  <w:rsids>
    <w:rsidRoot w:val="00260C31"/>
    <w:rsid w:val="002136E7"/>
    <w:rsid w:val="00260C31"/>
    <w:rsid w:val="6ABB5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link w:val="11"/>
    <w:unhideWhenUsed/>
    <w:qFormat/>
    <w:uiPriority w:val="99"/>
    <w:pPr>
      <w:spacing w:after="120"/>
    </w:pPr>
    <w:rPr>
      <w:kern w:val="0"/>
      <w:sz w:val="20"/>
      <w:szCs w:val="24"/>
    </w:rPr>
  </w:style>
  <w:style w:type="paragraph" w:styleId="4">
    <w:name w:val="Body Text Indent"/>
    <w:basedOn w:val="1"/>
    <w:link w:val="13"/>
    <w:semiHidden/>
    <w:unhideWhenUsed/>
    <w:qFormat/>
    <w:uiPriority w:val="99"/>
    <w:pPr>
      <w:spacing w:after="120"/>
      <w:ind w:left="420" w:leftChars="200"/>
    </w:pPr>
  </w:style>
  <w:style w:type="paragraph" w:styleId="5">
    <w:name w:val="footer"/>
    <w:basedOn w:val="1"/>
    <w:next w:val="3"/>
    <w:link w:val="12"/>
    <w:unhideWhenUsed/>
    <w:qFormat/>
    <w:uiPriority w:val="99"/>
    <w:pPr>
      <w:tabs>
        <w:tab w:val="center" w:pos="4153"/>
        <w:tab w:val="right" w:pos="8306"/>
      </w:tabs>
      <w:snapToGrid w:val="0"/>
      <w:jc w:val="left"/>
    </w:pPr>
    <w:rPr>
      <w:kern w:val="0"/>
      <w:sz w:val="18"/>
      <w:szCs w:val="18"/>
    </w:rPr>
  </w:style>
  <w:style w:type="paragraph" w:styleId="6">
    <w:name w:val="Body Text First Indent 2"/>
    <w:basedOn w:val="4"/>
    <w:link w:val="14"/>
    <w:semiHidden/>
    <w:qFormat/>
    <w:uiPriority w:val="0"/>
    <w:pPr>
      <w:ind w:left="0" w:leftChars="0" w:firstLine="420"/>
    </w:pPr>
    <w:rPr>
      <w:kern w:val="0"/>
      <w:sz w:val="20"/>
      <w:szCs w:val="24"/>
    </w:rPr>
  </w:style>
  <w:style w:type="table" w:styleId="8">
    <w:name w:val="Table Grid"/>
    <w:basedOn w:val="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99"/>
    <w:rPr>
      <w:color w:val="333333"/>
      <w:u w:val="none"/>
    </w:rPr>
  </w:style>
  <w:style w:type="character" w:customStyle="1" w:styleId="11">
    <w:name w:val="正文文本 字符"/>
    <w:basedOn w:val="9"/>
    <w:link w:val="3"/>
    <w:qFormat/>
    <w:uiPriority w:val="99"/>
    <w:rPr>
      <w:rFonts w:ascii="Times New Roman" w:hAnsi="Times New Roman" w:eastAsia="宋体" w:cs="Times New Roman"/>
      <w:kern w:val="0"/>
      <w:sz w:val="20"/>
      <w:szCs w:val="24"/>
    </w:rPr>
  </w:style>
  <w:style w:type="character" w:customStyle="1" w:styleId="12">
    <w:name w:val="页脚 字符"/>
    <w:basedOn w:val="9"/>
    <w:link w:val="5"/>
    <w:qFormat/>
    <w:uiPriority w:val="99"/>
    <w:rPr>
      <w:rFonts w:ascii="Times New Roman" w:hAnsi="Times New Roman" w:eastAsia="宋体" w:cs="Times New Roman"/>
      <w:kern w:val="0"/>
      <w:sz w:val="18"/>
      <w:szCs w:val="18"/>
    </w:rPr>
  </w:style>
  <w:style w:type="character" w:customStyle="1" w:styleId="13">
    <w:name w:val="正文文本缩进 字符"/>
    <w:basedOn w:val="9"/>
    <w:link w:val="4"/>
    <w:semiHidden/>
    <w:uiPriority w:val="99"/>
    <w:rPr>
      <w:rFonts w:ascii="Times New Roman" w:hAnsi="Times New Roman" w:eastAsia="宋体" w:cs="Times New Roman"/>
    </w:rPr>
  </w:style>
  <w:style w:type="character" w:customStyle="1" w:styleId="14">
    <w:name w:val="正文文本首行缩进 2 字符"/>
    <w:basedOn w:val="13"/>
    <w:link w:val="6"/>
    <w:semiHidden/>
    <w:qFormat/>
    <w:uiPriority w:val="0"/>
    <w:rPr>
      <w:rFonts w:ascii="Times New Roman" w:hAnsi="Times New Roman" w:eastAsia="宋体" w:cs="Times New Roman"/>
      <w:kern w:val="0"/>
      <w:sz w:val="20"/>
      <w:szCs w:val="24"/>
    </w:rPr>
  </w:style>
  <w:style w:type="paragraph" w:customStyle="1" w:styleId="15">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2350</Words>
  <Characters>2549</Characters>
  <Lines>30</Lines>
  <Paragraphs>8</Paragraphs>
  <TotalTime>1</TotalTime>
  <ScaleCrop>false</ScaleCrop>
  <LinksUpToDate>false</LinksUpToDate>
  <CharactersWithSpaces>4049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2023-03-12T16:04:00Z</dcterms:created>
  <dc:creator>高 鹤瑜</dc:creator>
  <cp:lastModifiedBy>晓宇、</cp:lastModifiedBy>
  <dcterms:modified xsi:type="dcterms:W3CDTF">2023-03-13T02:58:22Z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18893D50C74D461ABCA3A8BB26155725</vt:lpwstr>
  </property>
</Properties>
</file>