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4"/>
        <w:gridCol w:w="1378"/>
        <w:gridCol w:w="1590"/>
        <w:gridCol w:w="930"/>
        <w:gridCol w:w="930"/>
        <w:gridCol w:w="1556"/>
        <w:gridCol w:w="1664"/>
        <w:gridCol w:w="930"/>
        <w:gridCol w:w="930"/>
        <w:gridCol w:w="1364"/>
        <w:gridCol w:w="930"/>
        <w:gridCol w:w="9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附件4：采购计划表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内容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单价(预算.元)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合计(预算.元)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项目单位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采购方式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服务期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资金来源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3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标段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宣传片拍摄</w:t>
            </w:r>
          </w:p>
        </w:tc>
        <w:tc>
          <w:tcPr>
            <w:tcW w:w="4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年度宣传片拍摄</w:t>
            </w:r>
          </w:p>
        </w:tc>
        <w:tc>
          <w:tcPr>
            <w:tcW w:w="5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总结全年工作内容，展现全公司2022年工作成果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分钟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25000.00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300000.00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党委宣传部（新闻文化中心）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询比采购</w:t>
            </w: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合同签订-2022.12.31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广告宣传费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617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2" w:firstLineChars="20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小计</w:t>
            </w:r>
          </w:p>
        </w:tc>
        <w:tc>
          <w:tcPr>
            <w:tcW w:w="5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300000.00</w:t>
            </w: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00" w:firstLineChars="2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QyNDdiZTE3ZjEzN2IwZDA5OGM4ZjdjZTNjZjY5NzEifQ=="/>
  </w:docVars>
  <w:rsids>
    <w:rsidRoot w:val="00000000"/>
    <w:rsid w:val="007C68E5"/>
    <w:rsid w:val="4DB1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360"/>
    </w:pPr>
    <w:rPr>
      <w:sz w:val="18"/>
    </w:rPr>
  </w:style>
  <w:style w:type="paragraph" w:customStyle="1" w:styleId="4">
    <w:name w:val="p16"/>
    <w:next w:val="5"/>
    <w:qFormat/>
    <w:uiPriority w:val="0"/>
    <w:pPr>
      <w:ind w:firstLine="42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rFonts w:ascii="Times New Roman" w:hAnsi="Times New Roman" w:cs="Times New Roman"/>
      <w:smallCaps/>
      <w:sz w:val="20"/>
      <w:szCs w:val="20"/>
    </w:rPr>
  </w:style>
  <w:style w:type="paragraph" w:styleId="6">
    <w:name w:val="Body Text"/>
    <w:basedOn w:val="1"/>
    <w:qFormat/>
    <w:uiPriority w:val="0"/>
    <w:rPr>
      <w:rFonts w:ascii="宋体" w:hAnsi="宋体" w:cs="Times New Roman"/>
      <w:kern w:val="0"/>
      <w:sz w:val="28"/>
    </w:rPr>
  </w:style>
  <w:style w:type="paragraph" w:styleId="7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159</Characters>
  <Lines>0</Lines>
  <Paragraphs>0</Paragraphs>
  <TotalTime>0</TotalTime>
  <ScaleCrop>false</ScaleCrop>
  <LinksUpToDate>false</LinksUpToDate>
  <CharactersWithSpaces>160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2022-09-07T07:35:00Z</dcterms:created>
  <dc:creator>ZDGX</dc:creator>
  <cp:lastModifiedBy>Mr.大胖儿</cp:lastModifiedBy>
  <dcterms:modified xsi:type="dcterms:W3CDTF">2022-11-02T08:08:33Z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CD11BA5AFE494555AD974836B7726583</vt:lpwstr>
  </property>
</Properties>
</file>