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40" w:lineRule="auto"/>
        <w:rPr>
          <w:rFonts w:ascii="仿宋" w:hAnsi="仿宋" w:eastAsia="仿宋" w:cs="仿宋"/>
          <w:b/>
          <w:kern w:val="0"/>
          <w:sz w:val="24"/>
          <w:szCs w:val="24"/>
        </w:rPr>
      </w:pPr>
      <w:bookmarkStart w:id="0" w:name="_GoBack"/>
      <w:bookmarkEnd w:id="0"/>
      <w:r>
        <w:rPr>
          <w:rFonts w:ascii="仿宋" w:hAnsi="仿宋" w:eastAsia="仿宋" w:cs="仿宋"/>
          <w:kern w:val="0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附件3</w:t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135" cy="2867025"/>
            <wp:effectExtent l="0" t="0" r="571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18" w:firstLineChars="19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230" cy="3290570"/>
            <wp:effectExtent l="0" t="0" r="762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</w:t>
      </w:r>
      <w:r>
        <w:rPr>
          <w:rFonts w:hint="eastAsia" w:ascii="仿宋" w:hAnsi="仿宋" w:eastAsia="仿宋" w:cs="仿宋"/>
          <w:kern w:val="0"/>
          <w:lang w:eastAsia="zh-CN"/>
        </w:rPr>
        <w:t>被</w:t>
      </w:r>
      <w:r>
        <w:rPr>
          <w:rFonts w:hint="eastAsia" w:ascii="仿宋" w:hAnsi="仿宋" w:eastAsia="仿宋" w:cs="仿宋"/>
          <w:kern w:val="0"/>
        </w:rPr>
        <w:t>执行人”。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770" cy="2847340"/>
            <wp:effectExtent l="0" t="0" r="5080" b="1016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4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：空白处输入投标人名称并点击“查询”。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865" cy="2804160"/>
            <wp:effectExtent l="0" t="0" r="6985" b="152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5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：截取当前页面，显示为“</w:t>
      </w:r>
      <w:r>
        <w:rPr>
          <w:rFonts w:hint="eastAsia" w:ascii="仿宋" w:hAnsi="仿宋" w:eastAsia="仿宋" w:cs="仿宋"/>
          <w:kern w:val="0"/>
          <w:lang w:eastAsia="zh-CN"/>
        </w:rPr>
        <w:t>在全国范围内</w:t>
      </w:r>
      <w:r>
        <w:rPr>
          <w:rFonts w:hint="eastAsia" w:ascii="仿宋" w:hAnsi="仿宋" w:eastAsia="仿宋" w:cs="仿宋"/>
          <w:kern w:val="0"/>
        </w:rPr>
        <w:t>没有找到您搜索数据即可报名。</w:t>
      </w:r>
    </w:p>
    <w:p>
      <w:pPr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7325" cy="3621405"/>
            <wp:effectExtent l="0" t="0" r="9525" b="1714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2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10"/>
          <w:rFonts w:ascii="仿宋" w:hAnsi="仿宋" w:eastAsia="仿宋" w:cs="仿宋"/>
          <w:b/>
          <w:kern w:val="0"/>
        </w:rPr>
        <w:t>http://www.wenshu.court.gov.cn</w:t>
      </w:r>
      <w:r>
        <w:rPr>
          <w:rStyle w:val="10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107315</wp:posOffset>
            </wp:positionH>
            <wp:positionV relativeFrom="paragraph">
              <wp:posOffset>303530</wp:posOffset>
            </wp:positionV>
            <wp:extent cx="5229225" cy="2457450"/>
            <wp:effectExtent l="0" t="0" r="9525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第1步：</w:t>
      </w:r>
      <w:r>
        <w:rPr>
          <w:rFonts w:ascii="仿宋" w:hAnsi="仿宋" w:eastAsia="仿宋" w:cs="仿宋"/>
          <w:kern w:val="0"/>
        </w:rPr>
        <w:t>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76835</wp:posOffset>
            </wp:positionH>
            <wp:positionV relativeFrom="paragraph">
              <wp:posOffset>498475</wp:posOffset>
            </wp:positionV>
            <wp:extent cx="5314950" cy="2524125"/>
            <wp:effectExtent l="0" t="0" r="0" b="952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第2步：点击“高级检索”，选择“刑事案由</w:t>
      </w:r>
      <w:r>
        <w:rPr>
          <w:rFonts w:ascii="仿宋" w:hAnsi="仿宋" w:eastAsia="仿宋" w:cs="仿宋"/>
          <w:kern w:val="0"/>
        </w:rPr>
        <w:t>”</w:t>
      </w:r>
      <w:r>
        <w:rPr>
          <w:rFonts w:hint="eastAsia" w:ascii="仿宋" w:hAnsi="仿宋" w:eastAsia="仿宋" w:cs="仿宋"/>
          <w:kern w:val="0"/>
        </w:rPr>
        <w:t>→“贪污贿赂”→“行贿”；“裁判日期”选择近</w:t>
      </w:r>
      <w:r>
        <w:rPr>
          <w:rFonts w:hint="eastAsia" w:ascii="仿宋" w:hAnsi="仿宋" w:eastAsia="仿宋" w:cs="仿宋"/>
          <w:kern w:val="0"/>
          <w:lang w:eastAsia="zh-CN"/>
        </w:rPr>
        <w:t>三</w:t>
      </w:r>
      <w:r>
        <w:rPr>
          <w:rFonts w:hint="eastAsia" w:ascii="仿宋" w:hAnsi="仿宋" w:eastAsia="仿宋" w:cs="仿宋"/>
          <w:kern w:val="0"/>
        </w:rPr>
        <w:t>年。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704205" cy="2529205"/>
            <wp:effectExtent l="0" t="0" r="10795" b="444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04205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：空白处输入投标人名称并点击“搜索”，截取当前页面。</w:t>
      </w:r>
    </w:p>
    <w:p>
      <w:pPr>
        <w:spacing w:after="0" w:line="240" w:lineRule="auto"/>
      </w:pPr>
      <w:r>
        <w:drawing>
          <wp:inline distT="0" distB="0" distL="114300" distR="114300">
            <wp:extent cx="5661660" cy="2262505"/>
            <wp:effectExtent l="0" t="0" r="15240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</w:p>
    <w:p>
      <w:pPr>
        <w:pStyle w:val="2"/>
        <w:ind w:firstLine="440"/>
        <w:rPr>
          <w:rFonts w:ascii="仿宋" w:hAnsi="仿宋" w:eastAsia="仿宋" w:cs="仿宋"/>
          <w:b/>
          <w:kern w:val="0"/>
        </w:rPr>
      </w:pPr>
      <w:r>
        <w:rPr>
          <w:rFonts w:eastAsiaTheme="minorEastAsia"/>
        </w:rPr>
        <w:t>三</w:t>
      </w:r>
      <w:r>
        <w:rPr>
          <w:rFonts w:hint="eastAsia" w:eastAsiaTheme="minorEastAsia"/>
        </w:rPr>
        <w:t>、</w:t>
      </w:r>
      <w:r>
        <w:rPr>
          <w:rFonts w:hint="eastAsia" w:ascii="仿宋" w:hAnsi="仿宋" w:eastAsia="仿宋" w:cs="仿宋"/>
          <w:b/>
          <w:kern w:val="0"/>
        </w:rPr>
        <w:t>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11430" b="1079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第2步：空白处输入投标人名称并点击“查询”。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jc w:val="center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11430" b="10795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第3步：点击选择投标人名称。</w:t>
      </w:r>
    </w:p>
    <w:p>
      <w:pPr>
        <w:ind w:firstLine="440" w:firstLineChars="200"/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hint="eastAsia" w:ascii="仿宋_GB2312" w:hAnsi="仿宋_GB2312" w:eastAsia="仿宋_GB2312" w:cs="仿宋_GB2312"/>
          <w:szCs w:val="24"/>
        </w:rPr>
      </w:pPr>
    </w:p>
    <w:p>
      <w:pPr>
        <w:pStyle w:val="2"/>
        <w:ind w:firstLine="44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第4步：选择“列入经营异常名录信息”，截取当前页面，显示“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</w:t>
      </w:r>
      <w:r>
        <w:rPr>
          <w:rFonts w:hint="eastAsia" w:ascii="仿宋_GB2312" w:hAnsi="仿宋_GB2312" w:eastAsia="仿宋_GB2312" w:cs="仿宋_GB2312"/>
          <w:szCs w:val="24"/>
        </w:rPr>
        <w:t>经营异常名录信息”，即可报名。</w:t>
      </w:r>
    </w:p>
    <w:p>
      <w:pPr>
        <w:pStyle w:val="2"/>
        <w:ind w:firstLine="442"/>
        <w:rPr>
          <w:rFonts w:eastAsiaTheme="minorEastAsia"/>
        </w:rPr>
      </w:pPr>
      <w:r>
        <w:rPr>
          <w:rFonts w:hint="eastAsia" w:ascii="仿宋" w:hAnsi="仿宋" w:eastAsia="仿宋" w:cs="仿宋"/>
          <w:b/>
          <w:kern w:val="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-1270</wp:posOffset>
            </wp:positionV>
            <wp:extent cx="5277485" cy="2703195"/>
            <wp:effectExtent l="0" t="0" r="18415" b="190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第5步：选择“列入严重违法失信企业名单（黑名单）信息”，截取当前页面，显示“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”即可报名。</w:t>
      </w:r>
    </w:p>
    <w:p>
      <w:pPr>
        <w:rPr>
          <w:rFonts w:hint="eastAsia" w:eastAsiaTheme="minor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10160" b="17145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B2C5FBE"/>
    <w:rsid w:val="00685AAB"/>
    <w:rsid w:val="0069512C"/>
    <w:rsid w:val="006D61BF"/>
    <w:rsid w:val="00C253CE"/>
    <w:rsid w:val="00D86405"/>
    <w:rsid w:val="095C615B"/>
    <w:rsid w:val="0B2C5FBE"/>
    <w:rsid w:val="231579BC"/>
    <w:rsid w:val="38702D74"/>
    <w:rsid w:val="42296C67"/>
    <w:rsid w:val="50857896"/>
    <w:rsid w:val="51B0535F"/>
    <w:rsid w:val="6D2C27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qFormat="1" w:uiPriority="99" w:semiHidden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qFormat="1" w:unhideWhenUsed="0" w:uiPriority="99" w:semiHidden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3"/>
    <w:unhideWhenUsed/>
    <w:qFormat/>
    <w:uiPriority w:val="99"/>
    <w:pPr>
      <w:ind w:firstLine="420" w:firstLineChars="200"/>
    </w:pPr>
  </w:style>
  <w:style w:type="paragraph" w:styleId="3">
    <w:name w:val="Plain Text"/>
    <w:basedOn w:val="1"/>
    <w:next w:val="4"/>
    <w:qFormat/>
    <w:uiPriority w:val="99"/>
    <w:rPr>
      <w:rFonts w:ascii="宋体" w:hAnsi="Courier New" w:cs="Courier New"/>
      <w:szCs w:val="21"/>
    </w:rPr>
  </w:style>
  <w:style w:type="paragraph" w:styleId="4">
    <w:name w:val="Date"/>
    <w:basedOn w:val="1"/>
    <w:next w:val="1"/>
    <w:qFormat/>
    <w:uiPriority w:val="0"/>
    <w:pPr>
      <w:ind w:left="100" w:leftChars="2500"/>
    </w:pPr>
    <w:rPr>
      <w:rFonts w:ascii="宋体" w:hAnsi="Courier New" w:cs="Courier New"/>
      <w:szCs w:val="21"/>
    </w:rPr>
  </w:style>
  <w:style w:type="paragraph" w:styleId="5">
    <w:name w:val="Balloon Text"/>
    <w:basedOn w:val="1"/>
    <w:link w:val="13"/>
    <w:qFormat/>
    <w:uiPriority w:val="0"/>
    <w:pPr>
      <w:spacing w:after="0" w:line="240" w:lineRule="auto"/>
    </w:pPr>
    <w:rPr>
      <w:sz w:val="18"/>
      <w:szCs w:val="18"/>
    </w:rPr>
  </w:style>
  <w:style w:type="paragraph" w:styleId="6">
    <w:name w:val="footer"/>
    <w:basedOn w:val="1"/>
    <w:link w:val="12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7">
    <w:name w:val="header"/>
    <w:basedOn w:val="1"/>
    <w:link w:val="1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10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1">
    <w:name w:val="页眉 Char"/>
    <w:basedOn w:val="9"/>
    <w:link w:val="7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2">
    <w:name w:val="页脚 Char"/>
    <w:basedOn w:val="9"/>
    <w:link w:val="6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3">
    <w:name w:val="批注框文本 Char"/>
    <w:basedOn w:val="9"/>
    <w:link w:val="5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paragraph" w:customStyle="1" w:styleId="14">
    <w:name w:val="Char Char Char Char Char2 Char2"/>
    <w:basedOn w:val="1"/>
    <w:qFormat/>
    <w:uiPriority w:val="0"/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3.png"/><Relationship Id="rId17" Type="http://schemas.openxmlformats.org/officeDocument/2006/relationships/image" Target="media/image12.jpe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92</Words>
  <Characters>528</Characters>
  <Lines>4</Lines>
  <Paragraphs>1</Paragraphs>
  <TotalTime>0</TotalTime>
  <ScaleCrop>false</ScaleCrop>
  <LinksUpToDate>false</LinksUpToDate>
  <CharactersWithSpaces>619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2019-08-08T03:14:00Z</dcterms:created>
  <dc:creator>lx</dc:creator>
  <cp:lastModifiedBy>杺啨1419234961</cp:lastModifiedBy>
  <dcterms:modified xsi:type="dcterms:W3CDTF">2022-01-19T00:32:54Z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F408A9A6F87249178A99A59AB4E30508</vt:lpwstr>
  </property>
</Properties>
</file>