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577458" w14:textId="77777777" w:rsidR="00342B4B" w:rsidRDefault="00342B4B">
      <w:pPr>
        <w:jc w:val="center"/>
        <w:rPr>
          <w:rStyle w:val="ac"/>
          <w:rFonts w:ascii="仿宋" w:eastAsia="仿宋" w:hAnsi="仿宋" w:cs="仿宋"/>
          <w:sz w:val="52"/>
          <w:szCs w:val="52"/>
        </w:rPr>
      </w:pPr>
    </w:p>
    <w:p w14:paraId="34171981" w14:textId="77777777" w:rsidR="00342B4B" w:rsidRDefault="00342B4B">
      <w:pPr>
        <w:jc w:val="center"/>
        <w:rPr>
          <w:rStyle w:val="ac"/>
          <w:rFonts w:ascii="仿宋" w:eastAsia="仿宋" w:hAnsi="仿宋" w:cs="仿宋"/>
          <w:sz w:val="52"/>
          <w:szCs w:val="52"/>
        </w:rPr>
      </w:pPr>
    </w:p>
    <w:p w14:paraId="582972CC" w14:textId="77777777" w:rsidR="00E31421" w:rsidRDefault="00E31421">
      <w:pPr>
        <w:jc w:val="center"/>
        <w:rPr>
          <w:rStyle w:val="ac"/>
          <w:rFonts w:ascii="方正小标宋简体" w:eastAsia="方正小标宋简体" w:hAnsi="仿宋" w:cs="仿宋"/>
          <w:sz w:val="52"/>
          <w:szCs w:val="52"/>
        </w:rPr>
      </w:pPr>
      <w:r w:rsidRPr="00E31421">
        <w:rPr>
          <w:rStyle w:val="ac"/>
          <w:rFonts w:ascii="方正小标宋简体" w:eastAsia="方正小标宋简体" w:hAnsi="仿宋" w:cs="仿宋" w:hint="eastAsia"/>
          <w:sz w:val="52"/>
          <w:szCs w:val="52"/>
        </w:rPr>
        <w:t>内蒙古电力集团电子采购系统</w:t>
      </w:r>
    </w:p>
    <w:p w14:paraId="385BCF39" w14:textId="4925D3ED" w:rsidR="00E31421" w:rsidRDefault="00E31421">
      <w:pPr>
        <w:jc w:val="center"/>
        <w:rPr>
          <w:rStyle w:val="ac"/>
          <w:rFonts w:ascii="方正小标宋简体" w:eastAsia="方正小标宋简体" w:hAnsi="仿宋" w:cs="仿宋"/>
          <w:sz w:val="52"/>
          <w:szCs w:val="52"/>
        </w:rPr>
      </w:pPr>
      <w:r w:rsidRPr="00E31421">
        <w:rPr>
          <w:rStyle w:val="ac"/>
          <w:rFonts w:ascii="方正小标宋简体" w:eastAsia="方正小标宋简体" w:hAnsi="仿宋" w:cs="仿宋" w:hint="eastAsia"/>
          <w:sz w:val="52"/>
          <w:szCs w:val="52"/>
        </w:rPr>
        <w:t>电子保函申请操作手册</w:t>
      </w:r>
    </w:p>
    <w:p w14:paraId="54C03F08" w14:textId="4E2E1005" w:rsidR="00342B4B" w:rsidRPr="00E31421" w:rsidRDefault="00E31421">
      <w:pPr>
        <w:jc w:val="center"/>
        <w:rPr>
          <w:rStyle w:val="ac"/>
          <w:rFonts w:ascii="方正小标宋简体" w:eastAsia="方正小标宋简体" w:hAnsi="仿宋" w:cs="仿宋"/>
          <w:sz w:val="52"/>
          <w:szCs w:val="52"/>
        </w:rPr>
      </w:pPr>
      <w:r w:rsidRPr="00E31421">
        <w:rPr>
          <w:rStyle w:val="ac"/>
          <w:rFonts w:ascii="方正小标宋简体" w:eastAsia="方正小标宋简体" w:hAnsi="仿宋" w:cs="仿宋" w:hint="eastAsia"/>
          <w:sz w:val="52"/>
          <w:szCs w:val="52"/>
        </w:rPr>
        <w:t>（</w:t>
      </w:r>
      <w:r w:rsidR="00E3476A" w:rsidRPr="00E31421">
        <w:rPr>
          <w:rStyle w:val="ac"/>
          <w:rFonts w:ascii="方正小标宋简体" w:eastAsia="方正小标宋简体" w:hAnsi="仿宋" w:cs="仿宋" w:hint="eastAsia"/>
          <w:sz w:val="52"/>
          <w:szCs w:val="52"/>
        </w:rPr>
        <w:t>APP</w:t>
      </w:r>
      <w:r w:rsidRPr="00E31421">
        <w:rPr>
          <w:rStyle w:val="ac"/>
          <w:rFonts w:ascii="方正小标宋简体" w:eastAsia="方正小标宋简体" w:hAnsi="仿宋" w:cs="仿宋" w:hint="eastAsia"/>
          <w:sz w:val="52"/>
          <w:szCs w:val="52"/>
        </w:rPr>
        <w:t>版）</w:t>
      </w:r>
    </w:p>
    <w:p w14:paraId="6E3EF1D7" w14:textId="77777777" w:rsidR="00342B4B" w:rsidRDefault="00342B4B">
      <w:pPr>
        <w:jc w:val="center"/>
        <w:rPr>
          <w:rFonts w:ascii="仿宋" w:eastAsia="仿宋" w:hAnsi="仿宋" w:cs="仿宋"/>
          <w:sz w:val="18"/>
          <w:szCs w:val="18"/>
        </w:rPr>
      </w:pPr>
    </w:p>
    <w:p w14:paraId="067361EE" w14:textId="434951D4" w:rsidR="00342B4B" w:rsidRDefault="00E31421">
      <w:pPr>
        <w:ind w:leftChars="50" w:left="240" w:hangingChars="50" w:hanging="120"/>
        <w:jc w:val="center"/>
        <w:rPr>
          <w:rStyle w:val="ac"/>
          <w:rFonts w:ascii="仿宋" w:eastAsia="仿宋" w:hAnsi="仿宋" w:cs="仿宋"/>
          <w:b w:val="0"/>
          <w:szCs w:val="21"/>
        </w:rPr>
      </w:pPr>
      <w:r>
        <w:rPr>
          <w:rStyle w:val="ac"/>
          <w:rFonts w:ascii="仿宋" w:eastAsia="仿宋" w:hAnsi="仿宋" w:cs="仿宋" w:hint="eastAsia"/>
          <w:b w:val="0"/>
          <w:szCs w:val="21"/>
        </w:rPr>
        <w:t>【通过</w:t>
      </w:r>
      <w:r w:rsidR="00E3476A">
        <w:rPr>
          <w:rStyle w:val="ac"/>
          <w:rFonts w:ascii="仿宋" w:eastAsia="仿宋" w:hAnsi="仿宋" w:cs="仿宋" w:hint="eastAsia"/>
          <w:b w:val="0"/>
          <w:szCs w:val="21"/>
        </w:rPr>
        <w:t>标信通A</w:t>
      </w:r>
      <w:r w:rsidR="00E3476A">
        <w:rPr>
          <w:rStyle w:val="ac"/>
          <w:rFonts w:ascii="仿宋" w:eastAsia="仿宋" w:hAnsi="仿宋" w:cs="仿宋"/>
          <w:b w:val="0"/>
          <w:szCs w:val="21"/>
        </w:rPr>
        <w:t>PP</w:t>
      </w:r>
      <w:r w:rsidR="00E3476A">
        <w:rPr>
          <w:rStyle w:val="ac"/>
          <w:rFonts w:ascii="仿宋" w:eastAsia="仿宋" w:hAnsi="仿宋" w:cs="仿宋" w:hint="eastAsia"/>
          <w:b w:val="0"/>
          <w:szCs w:val="21"/>
        </w:rPr>
        <w:t>购买电子保函服务】</w:t>
      </w:r>
    </w:p>
    <w:p w14:paraId="1380A7D4" w14:textId="77777777" w:rsidR="00342B4B" w:rsidRDefault="00342B4B">
      <w:pPr>
        <w:ind w:leftChars="50" w:left="240" w:hangingChars="50" w:hanging="120"/>
        <w:jc w:val="center"/>
        <w:rPr>
          <w:rStyle w:val="ac"/>
          <w:rFonts w:ascii="仿宋" w:eastAsia="仿宋" w:hAnsi="仿宋" w:cs="仿宋"/>
          <w:b w:val="0"/>
          <w:szCs w:val="21"/>
        </w:rPr>
      </w:pPr>
    </w:p>
    <w:p w14:paraId="49B3249D" w14:textId="77777777" w:rsidR="00342B4B" w:rsidRDefault="00342B4B">
      <w:pPr>
        <w:ind w:leftChars="50" w:left="240" w:hangingChars="50" w:hanging="120"/>
        <w:jc w:val="center"/>
        <w:rPr>
          <w:rStyle w:val="ac"/>
          <w:rFonts w:ascii="仿宋" w:eastAsia="仿宋" w:hAnsi="仿宋" w:cs="仿宋"/>
          <w:b w:val="0"/>
          <w:szCs w:val="21"/>
        </w:rPr>
      </w:pPr>
    </w:p>
    <w:p w14:paraId="78908881" w14:textId="77777777" w:rsidR="00342B4B" w:rsidRDefault="00342B4B">
      <w:pPr>
        <w:jc w:val="both"/>
        <w:rPr>
          <w:rStyle w:val="ac"/>
          <w:rFonts w:ascii="仿宋" w:eastAsia="仿宋" w:hAnsi="仿宋" w:cs="仿宋"/>
          <w:b w:val="0"/>
          <w:szCs w:val="21"/>
        </w:rPr>
      </w:pPr>
    </w:p>
    <w:p w14:paraId="5BD1A529" w14:textId="77777777" w:rsidR="00342B4B" w:rsidRDefault="00342B4B">
      <w:pPr>
        <w:ind w:leftChars="50" w:left="240" w:hangingChars="50" w:hanging="120"/>
        <w:jc w:val="center"/>
        <w:rPr>
          <w:rStyle w:val="ac"/>
          <w:rFonts w:ascii="仿宋" w:eastAsia="仿宋" w:hAnsi="仿宋" w:cs="仿宋"/>
          <w:b w:val="0"/>
          <w:szCs w:val="21"/>
        </w:rPr>
      </w:pPr>
    </w:p>
    <w:p w14:paraId="14BA101B" w14:textId="77777777" w:rsidR="00342B4B" w:rsidRDefault="00342B4B">
      <w:pPr>
        <w:ind w:leftChars="50" w:left="240" w:hangingChars="50" w:hanging="120"/>
        <w:rPr>
          <w:rStyle w:val="ac"/>
          <w:rFonts w:ascii="仿宋" w:eastAsia="仿宋" w:hAnsi="仿宋" w:cs="仿宋"/>
          <w:b w:val="0"/>
          <w:color w:val="FF0000"/>
          <w:szCs w:val="21"/>
        </w:rPr>
      </w:pPr>
    </w:p>
    <w:p w14:paraId="4108991A" w14:textId="77777777" w:rsidR="00342B4B" w:rsidRDefault="00E3476A">
      <w:pPr>
        <w:jc w:val="center"/>
      </w:pPr>
      <w:r>
        <w:rPr>
          <w:noProof/>
        </w:rPr>
        <w:drawing>
          <wp:inline distT="0" distB="0" distL="0" distR="0" wp14:anchorId="5D0FD0B3" wp14:editId="42C64855">
            <wp:extent cx="1431290" cy="143129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732" cy="1431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64441" w14:textId="77777777" w:rsidR="00342B4B" w:rsidRDefault="00342B4B">
      <w:pPr>
        <w:jc w:val="center"/>
      </w:pPr>
    </w:p>
    <w:p w14:paraId="00811A98" w14:textId="14AEA0C6" w:rsidR="00342B4B" w:rsidRDefault="00E3476A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服务热线：400-658</w:t>
      </w:r>
      <w:r w:rsidR="001B3BA1">
        <w:rPr>
          <w:rFonts w:ascii="仿宋_GB2312" w:eastAsia="仿宋_GB2312" w:hAnsi="仿宋_GB2312" w:cs="仿宋_GB2312" w:hint="eastAsia"/>
          <w:sz w:val="32"/>
          <w:szCs w:val="32"/>
        </w:rPr>
        <w:t>-</w:t>
      </w:r>
      <w:r>
        <w:rPr>
          <w:rFonts w:ascii="仿宋_GB2312" w:eastAsia="仿宋_GB2312" w:hAnsi="仿宋_GB2312" w:cs="仿宋_GB2312" w:hint="eastAsia"/>
          <w:sz w:val="32"/>
          <w:szCs w:val="32"/>
        </w:rPr>
        <w:t>7878</w:t>
      </w:r>
    </w:p>
    <w:p w14:paraId="73E5F4A2" w14:textId="77777777" w:rsidR="00342B4B" w:rsidRDefault="00342B4B">
      <w:pPr>
        <w:jc w:val="center"/>
        <w:rPr>
          <w:rFonts w:ascii="仿宋_GB2312" w:eastAsia="仿宋_GB2312" w:hAnsi="仿宋_GB2312" w:cs="仿宋_GB2312"/>
          <w:sz w:val="32"/>
          <w:szCs w:val="32"/>
        </w:rPr>
      </w:pPr>
    </w:p>
    <w:p w14:paraId="5110B295" w14:textId="77777777" w:rsidR="00342B4B" w:rsidRDefault="00342B4B">
      <w:pPr>
        <w:jc w:val="both"/>
        <w:rPr>
          <w:rFonts w:ascii="仿宋_GB2312" w:eastAsia="仿宋_GB2312" w:hAnsi="仿宋_GB2312" w:cs="仿宋_GB2312"/>
          <w:sz w:val="32"/>
          <w:szCs w:val="32"/>
        </w:rPr>
      </w:pPr>
    </w:p>
    <w:p w14:paraId="6ED508C8" w14:textId="77777777" w:rsidR="00E31421" w:rsidRDefault="00E31421">
      <w:pPr>
        <w:jc w:val="both"/>
        <w:rPr>
          <w:rFonts w:ascii="仿宋_GB2312" w:eastAsia="仿宋_GB2312" w:hAnsi="仿宋_GB2312" w:cs="仿宋_GB2312"/>
          <w:sz w:val="32"/>
          <w:szCs w:val="32"/>
        </w:rPr>
      </w:pPr>
    </w:p>
    <w:p w14:paraId="089FCCA8" w14:textId="77777777" w:rsidR="00342B4B" w:rsidRDefault="00342B4B">
      <w:pPr>
        <w:widowControl/>
        <w:tabs>
          <w:tab w:val="left" w:pos="3149"/>
        </w:tabs>
        <w:rPr>
          <w:rFonts w:ascii="仿宋_GB2312" w:eastAsia="仿宋_GB2312" w:hAnsi="仿宋_GB2312" w:cs="仿宋_GB2312"/>
          <w:lang w:val="zh-CN"/>
        </w:rPr>
      </w:pPr>
    </w:p>
    <w:sdt>
      <w:sdtPr>
        <w:rPr>
          <w:rFonts w:ascii="仿宋_GB2312" w:eastAsia="仿宋_GB2312" w:hAnsi="仿宋_GB2312" w:cs="仿宋_GB2312" w:hint="eastAsia"/>
          <w:sz w:val="21"/>
        </w:rPr>
        <w:id w:val="147481430"/>
        <w:docPartObj>
          <w:docPartGallery w:val="Table of Contents"/>
          <w:docPartUnique/>
        </w:docPartObj>
      </w:sdtPr>
      <w:sdtEndPr>
        <w:rPr>
          <w:sz w:val="24"/>
          <w:lang w:val="zh-CN"/>
        </w:rPr>
      </w:sdtEndPr>
      <w:sdtContent>
        <w:p w14:paraId="757B0A4A" w14:textId="77777777" w:rsidR="00342B4B" w:rsidRPr="00EE5ACC" w:rsidRDefault="00E3476A">
          <w:pPr>
            <w:spacing w:line="240" w:lineRule="auto"/>
            <w:jc w:val="center"/>
            <w:rPr>
              <w:rFonts w:ascii="仿宋_GB2312" w:eastAsia="仿宋_GB2312" w:hAnsi="仿宋_GB2312" w:cs="仿宋_GB2312"/>
              <w:b/>
              <w:bCs/>
              <w:sz w:val="28"/>
              <w:szCs w:val="28"/>
            </w:rPr>
          </w:pPr>
          <w:r w:rsidRPr="00EE5ACC">
            <w:rPr>
              <w:rFonts w:ascii="仿宋_GB2312" w:eastAsia="仿宋_GB2312" w:hAnsi="仿宋_GB2312" w:cs="仿宋_GB2312" w:hint="eastAsia"/>
              <w:b/>
              <w:bCs/>
              <w:sz w:val="28"/>
              <w:szCs w:val="28"/>
            </w:rPr>
            <w:t>目录</w:t>
          </w:r>
        </w:p>
        <w:p w14:paraId="6011C2AE" w14:textId="77777777" w:rsidR="00EE5ACC" w:rsidRPr="00EE5ACC" w:rsidRDefault="00E3476A">
          <w:pPr>
            <w:pStyle w:val="10"/>
            <w:tabs>
              <w:tab w:val="left" w:pos="480"/>
              <w:tab w:val="right" w:leader="dot" w:pos="8296"/>
            </w:tabs>
            <w:rPr>
              <w:rFonts w:eastAsiaTheme="minorEastAsia"/>
              <w:b w:val="0"/>
              <w:bCs w:val="0"/>
              <w:caps w:val="0"/>
              <w:noProof/>
              <w:sz w:val="18"/>
              <w:szCs w:val="18"/>
            </w:rPr>
          </w:pPr>
          <w:r>
            <w:rPr>
              <w:rFonts w:ascii="仿宋_GB2312" w:eastAsia="仿宋_GB2312" w:hAnsi="仿宋_GB2312" w:cs="仿宋_GB2312" w:hint="eastAsia"/>
              <w:sz w:val="24"/>
              <w:szCs w:val="22"/>
              <w:lang w:val="zh-CN"/>
            </w:rPr>
            <w:fldChar w:fldCharType="begin"/>
          </w:r>
          <w:r>
            <w:rPr>
              <w:rFonts w:ascii="仿宋_GB2312" w:eastAsia="仿宋_GB2312" w:hAnsi="仿宋_GB2312" w:cs="仿宋_GB2312" w:hint="eastAsia"/>
              <w:sz w:val="24"/>
              <w:szCs w:val="22"/>
              <w:lang w:val="zh-CN"/>
            </w:rPr>
            <w:instrText xml:space="preserve">TOC \o "1-3" \h \u </w:instrText>
          </w:r>
          <w:r>
            <w:rPr>
              <w:rFonts w:ascii="仿宋_GB2312" w:eastAsia="仿宋_GB2312" w:hAnsi="仿宋_GB2312" w:cs="仿宋_GB2312" w:hint="eastAsia"/>
              <w:sz w:val="24"/>
              <w:szCs w:val="22"/>
              <w:lang w:val="zh-CN"/>
            </w:rPr>
            <w:fldChar w:fldCharType="separate"/>
          </w:r>
          <w:hyperlink w:anchor="_Toc88575590" w:history="1">
            <w:r w:rsidR="00EE5ACC" w:rsidRPr="00EE5ACC">
              <w:rPr>
                <w:rStyle w:val="ae"/>
                <w:rFonts w:ascii="宋体" w:eastAsia="冬青黑体简体中文" w:hAnsi="宋体" w:cs="宋体"/>
                <w:noProof/>
                <w:sz w:val="18"/>
                <w:szCs w:val="18"/>
              </w:rPr>
              <w:t>1.</w:t>
            </w:r>
            <w:r w:rsidR="00EE5ACC" w:rsidRPr="00EE5ACC">
              <w:rPr>
                <w:rFonts w:eastAsiaTheme="minorEastAsia"/>
                <w:b w:val="0"/>
                <w:bCs w:val="0"/>
                <w:caps w:val="0"/>
                <w:noProof/>
                <w:sz w:val="18"/>
                <w:szCs w:val="18"/>
              </w:rPr>
              <w:tab/>
            </w:r>
            <w:r w:rsidR="00EE5ACC" w:rsidRPr="00EE5ACC">
              <w:rPr>
                <w:rStyle w:val="ae"/>
                <w:rFonts w:ascii="仿宋_GB2312" w:eastAsia="仿宋_GB2312" w:hAnsi="仿宋_GB2312" w:cs="仿宋_GB2312" w:hint="eastAsia"/>
                <w:noProof/>
                <w:sz w:val="18"/>
                <w:szCs w:val="18"/>
              </w:rPr>
              <w:t>使用前准备</w:t>
            </w:r>
            <w:r w:rsidR="00EE5ACC" w:rsidRPr="00EE5ACC">
              <w:rPr>
                <w:noProof/>
                <w:sz w:val="18"/>
                <w:szCs w:val="18"/>
              </w:rPr>
              <w:tab/>
            </w:r>
            <w:r w:rsidR="00EE5ACC" w:rsidRPr="00EE5ACC">
              <w:rPr>
                <w:noProof/>
                <w:sz w:val="18"/>
                <w:szCs w:val="18"/>
              </w:rPr>
              <w:fldChar w:fldCharType="begin"/>
            </w:r>
            <w:r w:rsidR="00EE5ACC" w:rsidRPr="00EE5ACC">
              <w:rPr>
                <w:noProof/>
                <w:sz w:val="18"/>
                <w:szCs w:val="18"/>
              </w:rPr>
              <w:instrText xml:space="preserve"> PAGEREF _Toc88575590 \h </w:instrText>
            </w:r>
            <w:r w:rsidR="00EE5ACC" w:rsidRPr="00EE5ACC">
              <w:rPr>
                <w:noProof/>
                <w:sz w:val="18"/>
                <w:szCs w:val="18"/>
              </w:rPr>
            </w:r>
            <w:r w:rsidR="00EE5ACC" w:rsidRPr="00EE5ACC">
              <w:rPr>
                <w:noProof/>
                <w:sz w:val="18"/>
                <w:szCs w:val="18"/>
              </w:rPr>
              <w:fldChar w:fldCharType="separate"/>
            </w:r>
            <w:r w:rsidR="00EE5ACC">
              <w:rPr>
                <w:noProof/>
                <w:sz w:val="18"/>
                <w:szCs w:val="18"/>
              </w:rPr>
              <w:t>3</w:t>
            </w:r>
            <w:r w:rsidR="00EE5ACC" w:rsidRPr="00EE5ACC">
              <w:rPr>
                <w:noProof/>
                <w:sz w:val="18"/>
                <w:szCs w:val="18"/>
              </w:rPr>
              <w:fldChar w:fldCharType="end"/>
            </w:r>
          </w:hyperlink>
        </w:p>
        <w:p w14:paraId="2466730A" w14:textId="77777777" w:rsidR="00EE5ACC" w:rsidRPr="00EE5ACC" w:rsidRDefault="004176C4">
          <w:pPr>
            <w:pStyle w:val="20"/>
            <w:tabs>
              <w:tab w:val="left" w:pos="960"/>
              <w:tab w:val="right" w:leader="dot" w:pos="8296"/>
            </w:tabs>
            <w:rPr>
              <w:rFonts w:eastAsiaTheme="minorEastAsia"/>
              <w:smallCaps w:val="0"/>
              <w:noProof/>
              <w:sz w:val="18"/>
              <w:szCs w:val="18"/>
            </w:rPr>
          </w:pPr>
          <w:hyperlink w:anchor="_Toc88575591" w:history="1">
            <w:r w:rsidR="00EE5ACC" w:rsidRPr="00EE5ACC">
              <w:rPr>
                <w:rStyle w:val="ae"/>
                <w:rFonts w:ascii="宋体" w:eastAsia="冬青黑体简体中文" w:hAnsi="宋体" w:cs="宋体"/>
                <w:noProof/>
                <w:sz w:val="18"/>
                <w:szCs w:val="18"/>
              </w:rPr>
              <w:t>1.1.</w:t>
            </w:r>
            <w:r w:rsidR="00EE5ACC" w:rsidRPr="00EE5ACC">
              <w:rPr>
                <w:rFonts w:eastAsiaTheme="minorEastAsia"/>
                <w:smallCaps w:val="0"/>
                <w:noProof/>
                <w:sz w:val="18"/>
                <w:szCs w:val="18"/>
              </w:rPr>
              <w:tab/>
            </w:r>
            <w:r w:rsidR="00EE5ACC" w:rsidRPr="00EE5ACC">
              <w:rPr>
                <w:rStyle w:val="ae"/>
                <w:rFonts w:ascii="仿宋_GB2312" w:eastAsia="仿宋_GB2312" w:hAnsi="仿宋_GB2312" w:cs="仿宋_GB2312" w:hint="eastAsia"/>
                <w:noProof/>
                <w:sz w:val="18"/>
                <w:szCs w:val="18"/>
              </w:rPr>
              <w:t>注册账号与创建</w:t>
            </w:r>
            <w:r w:rsidR="00EE5ACC" w:rsidRPr="00EE5ACC">
              <w:rPr>
                <w:rStyle w:val="ae"/>
                <w:rFonts w:ascii="仿宋_GB2312" w:eastAsia="仿宋_GB2312" w:hAnsi="仿宋_GB2312" w:cs="仿宋_GB2312"/>
                <w:noProof/>
                <w:sz w:val="18"/>
                <w:szCs w:val="18"/>
              </w:rPr>
              <w:t>/</w:t>
            </w:r>
            <w:r w:rsidR="00EE5ACC" w:rsidRPr="00EE5ACC">
              <w:rPr>
                <w:rStyle w:val="ae"/>
                <w:rFonts w:ascii="仿宋_GB2312" w:eastAsia="仿宋_GB2312" w:hAnsi="仿宋_GB2312" w:cs="仿宋_GB2312" w:hint="eastAsia"/>
                <w:noProof/>
                <w:sz w:val="18"/>
                <w:szCs w:val="18"/>
              </w:rPr>
              <w:t>加入单位</w:t>
            </w:r>
            <w:r w:rsidR="00EE5ACC" w:rsidRPr="00EE5ACC">
              <w:rPr>
                <w:noProof/>
                <w:sz w:val="18"/>
                <w:szCs w:val="18"/>
              </w:rPr>
              <w:tab/>
            </w:r>
            <w:r w:rsidR="00EE5ACC" w:rsidRPr="00EE5ACC">
              <w:rPr>
                <w:noProof/>
                <w:sz w:val="18"/>
                <w:szCs w:val="18"/>
              </w:rPr>
              <w:fldChar w:fldCharType="begin"/>
            </w:r>
            <w:r w:rsidR="00EE5ACC" w:rsidRPr="00EE5ACC">
              <w:rPr>
                <w:noProof/>
                <w:sz w:val="18"/>
                <w:szCs w:val="18"/>
              </w:rPr>
              <w:instrText xml:space="preserve"> PAGEREF _Toc88575591 \h </w:instrText>
            </w:r>
            <w:r w:rsidR="00EE5ACC" w:rsidRPr="00EE5ACC">
              <w:rPr>
                <w:noProof/>
                <w:sz w:val="18"/>
                <w:szCs w:val="18"/>
              </w:rPr>
            </w:r>
            <w:r w:rsidR="00EE5ACC" w:rsidRPr="00EE5ACC">
              <w:rPr>
                <w:noProof/>
                <w:sz w:val="18"/>
                <w:szCs w:val="18"/>
              </w:rPr>
              <w:fldChar w:fldCharType="separate"/>
            </w:r>
            <w:r w:rsidR="00EE5ACC">
              <w:rPr>
                <w:noProof/>
                <w:sz w:val="18"/>
                <w:szCs w:val="18"/>
              </w:rPr>
              <w:t>3</w:t>
            </w:r>
            <w:r w:rsidR="00EE5ACC" w:rsidRPr="00EE5ACC">
              <w:rPr>
                <w:noProof/>
                <w:sz w:val="18"/>
                <w:szCs w:val="18"/>
              </w:rPr>
              <w:fldChar w:fldCharType="end"/>
            </w:r>
          </w:hyperlink>
        </w:p>
        <w:p w14:paraId="09581AB5" w14:textId="77777777" w:rsidR="00EE5ACC" w:rsidRPr="00EE5ACC" w:rsidRDefault="004176C4">
          <w:pPr>
            <w:pStyle w:val="30"/>
            <w:tabs>
              <w:tab w:val="left" w:pos="1440"/>
              <w:tab w:val="right" w:leader="dot" w:pos="8296"/>
            </w:tabs>
            <w:rPr>
              <w:rFonts w:eastAsiaTheme="minorEastAsia"/>
              <w:i w:val="0"/>
              <w:iCs w:val="0"/>
              <w:noProof/>
              <w:sz w:val="18"/>
              <w:szCs w:val="18"/>
            </w:rPr>
          </w:pPr>
          <w:hyperlink w:anchor="_Toc88575592" w:history="1">
            <w:r w:rsidR="00EE5ACC" w:rsidRPr="00EE5ACC">
              <w:rPr>
                <w:rStyle w:val="ae"/>
                <w:rFonts w:ascii="宋体" w:eastAsia="宋体" w:hAnsi="宋体" w:cs="宋体"/>
                <w:noProof/>
                <w:sz w:val="18"/>
                <w:szCs w:val="18"/>
              </w:rPr>
              <w:t>1.1.1.</w:t>
            </w:r>
            <w:r w:rsidR="00EE5ACC" w:rsidRPr="00EE5ACC">
              <w:rPr>
                <w:rFonts w:eastAsiaTheme="minorEastAsia"/>
                <w:i w:val="0"/>
                <w:iCs w:val="0"/>
                <w:noProof/>
                <w:sz w:val="18"/>
                <w:szCs w:val="18"/>
              </w:rPr>
              <w:tab/>
            </w:r>
            <w:r w:rsidR="00EE5ACC" w:rsidRPr="00EE5ACC">
              <w:rPr>
                <w:rStyle w:val="ae"/>
                <w:rFonts w:ascii="仿宋_GB2312" w:eastAsia="仿宋_GB2312" w:hAnsi="仿宋_GB2312" w:cs="仿宋_GB2312" w:hint="eastAsia"/>
                <w:noProof/>
                <w:sz w:val="18"/>
                <w:szCs w:val="18"/>
              </w:rPr>
              <w:t>下载与注册</w:t>
            </w:r>
            <w:r w:rsidR="00EE5ACC" w:rsidRPr="00EE5ACC">
              <w:rPr>
                <w:noProof/>
                <w:sz w:val="18"/>
                <w:szCs w:val="18"/>
              </w:rPr>
              <w:tab/>
            </w:r>
            <w:r w:rsidR="00EE5ACC" w:rsidRPr="00EE5ACC">
              <w:rPr>
                <w:noProof/>
                <w:sz w:val="18"/>
                <w:szCs w:val="18"/>
              </w:rPr>
              <w:fldChar w:fldCharType="begin"/>
            </w:r>
            <w:r w:rsidR="00EE5ACC" w:rsidRPr="00EE5ACC">
              <w:rPr>
                <w:noProof/>
                <w:sz w:val="18"/>
                <w:szCs w:val="18"/>
              </w:rPr>
              <w:instrText xml:space="preserve"> PAGEREF _Toc88575592 \h </w:instrText>
            </w:r>
            <w:r w:rsidR="00EE5ACC" w:rsidRPr="00EE5ACC">
              <w:rPr>
                <w:noProof/>
                <w:sz w:val="18"/>
                <w:szCs w:val="18"/>
              </w:rPr>
            </w:r>
            <w:r w:rsidR="00EE5ACC" w:rsidRPr="00EE5ACC">
              <w:rPr>
                <w:noProof/>
                <w:sz w:val="18"/>
                <w:szCs w:val="18"/>
              </w:rPr>
              <w:fldChar w:fldCharType="separate"/>
            </w:r>
            <w:r w:rsidR="00EE5ACC">
              <w:rPr>
                <w:noProof/>
                <w:sz w:val="18"/>
                <w:szCs w:val="18"/>
              </w:rPr>
              <w:t>3</w:t>
            </w:r>
            <w:r w:rsidR="00EE5ACC" w:rsidRPr="00EE5ACC">
              <w:rPr>
                <w:noProof/>
                <w:sz w:val="18"/>
                <w:szCs w:val="18"/>
              </w:rPr>
              <w:fldChar w:fldCharType="end"/>
            </w:r>
          </w:hyperlink>
        </w:p>
        <w:p w14:paraId="14053D97" w14:textId="77777777" w:rsidR="00EE5ACC" w:rsidRPr="00EE5ACC" w:rsidRDefault="004176C4">
          <w:pPr>
            <w:pStyle w:val="30"/>
            <w:tabs>
              <w:tab w:val="left" w:pos="1440"/>
              <w:tab w:val="right" w:leader="dot" w:pos="8296"/>
            </w:tabs>
            <w:rPr>
              <w:rFonts w:eastAsiaTheme="minorEastAsia"/>
              <w:i w:val="0"/>
              <w:iCs w:val="0"/>
              <w:noProof/>
              <w:sz w:val="18"/>
              <w:szCs w:val="18"/>
            </w:rPr>
          </w:pPr>
          <w:hyperlink w:anchor="_Toc88575593" w:history="1">
            <w:r w:rsidR="00EE5ACC" w:rsidRPr="00EE5ACC">
              <w:rPr>
                <w:rStyle w:val="ae"/>
                <w:rFonts w:ascii="宋体" w:eastAsia="宋体" w:hAnsi="宋体" w:cs="宋体"/>
                <w:noProof/>
                <w:sz w:val="18"/>
                <w:szCs w:val="18"/>
              </w:rPr>
              <w:t>1.1.2.</w:t>
            </w:r>
            <w:r w:rsidR="00EE5ACC" w:rsidRPr="00EE5ACC">
              <w:rPr>
                <w:rFonts w:eastAsiaTheme="minorEastAsia"/>
                <w:i w:val="0"/>
                <w:iCs w:val="0"/>
                <w:noProof/>
                <w:sz w:val="18"/>
                <w:szCs w:val="18"/>
              </w:rPr>
              <w:tab/>
            </w:r>
            <w:r w:rsidR="00EE5ACC" w:rsidRPr="00EE5ACC">
              <w:rPr>
                <w:rStyle w:val="ae"/>
                <w:rFonts w:ascii="仿宋_GB2312" w:eastAsia="仿宋_GB2312" w:hAnsi="仿宋_GB2312" w:cs="仿宋_GB2312" w:hint="eastAsia"/>
                <w:noProof/>
                <w:sz w:val="18"/>
                <w:szCs w:val="18"/>
              </w:rPr>
              <w:t>实名认证</w:t>
            </w:r>
            <w:r w:rsidR="00EE5ACC" w:rsidRPr="00EE5ACC">
              <w:rPr>
                <w:noProof/>
                <w:sz w:val="18"/>
                <w:szCs w:val="18"/>
              </w:rPr>
              <w:tab/>
            </w:r>
            <w:r w:rsidR="00EE5ACC" w:rsidRPr="00EE5ACC">
              <w:rPr>
                <w:noProof/>
                <w:sz w:val="18"/>
                <w:szCs w:val="18"/>
              </w:rPr>
              <w:fldChar w:fldCharType="begin"/>
            </w:r>
            <w:r w:rsidR="00EE5ACC" w:rsidRPr="00EE5ACC">
              <w:rPr>
                <w:noProof/>
                <w:sz w:val="18"/>
                <w:szCs w:val="18"/>
              </w:rPr>
              <w:instrText xml:space="preserve"> PAGEREF _Toc88575593 \h </w:instrText>
            </w:r>
            <w:r w:rsidR="00EE5ACC" w:rsidRPr="00EE5ACC">
              <w:rPr>
                <w:noProof/>
                <w:sz w:val="18"/>
                <w:szCs w:val="18"/>
              </w:rPr>
            </w:r>
            <w:r w:rsidR="00EE5ACC" w:rsidRPr="00EE5ACC">
              <w:rPr>
                <w:noProof/>
                <w:sz w:val="18"/>
                <w:szCs w:val="18"/>
              </w:rPr>
              <w:fldChar w:fldCharType="separate"/>
            </w:r>
            <w:r w:rsidR="00EE5ACC">
              <w:rPr>
                <w:noProof/>
                <w:sz w:val="18"/>
                <w:szCs w:val="18"/>
              </w:rPr>
              <w:t>4</w:t>
            </w:r>
            <w:r w:rsidR="00EE5ACC" w:rsidRPr="00EE5ACC">
              <w:rPr>
                <w:noProof/>
                <w:sz w:val="18"/>
                <w:szCs w:val="18"/>
              </w:rPr>
              <w:fldChar w:fldCharType="end"/>
            </w:r>
          </w:hyperlink>
        </w:p>
        <w:p w14:paraId="2818874C" w14:textId="77777777" w:rsidR="00EE5ACC" w:rsidRPr="00EE5ACC" w:rsidRDefault="004176C4">
          <w:pPr>
            <w:pStyle w:val="30"/>
            <w:tabs>
              <w:tab w:val="left" w:pos="1440"/>
              <w:tab w:val="right" w:leader="dot" w:pos="8296"/>
            </w:tabs>
            <w:rPr>
              <w:rFonts w:eastAsiaTheme="minorEastAsia"/>
              <w:i w:val="0"/>
              <w:iCs w:val="0"/>
              <w:noProof/>
              <w:sz w:val="18"/>
              <w:szCs w:val="18"/>
            </w:rPr>
          </w:pPr>
          <w:hyperlink w:anchor="_Toc88575594" w:history="1">
            <w:r w:rsidR="00EE5ACC" w:rsidRPr="00EE5ACC">
              <w:rPr>
                <w:rStyle w:val="ae"/>
                <w:rFonts w:ascii="宋体" w:eastAsia="宋体" w:hAnsi="宋体" w:cs="宋体"/>
                <w:noProof/>
                <w:sz w:val="18"/>
                <w:szCs w:val="18"/>
              </w:rPr>
              <w:t>1.1.3.</w:t>
            </w:r>
            <w:r w:rsidR="00EE5ACC" w:rsidRPr="00EE5ACC">
              <w:rPr>
                <w:rFonts w:eastAsiaTheme="minorEastAsia"/>
                <w:i w:val="0"/>
                <w:iCs w:val="0"/>
                <w:noProof/>
                <w:sz w:val="18"/>
                <w:szCs w:val="18"/>
              </w:rPr>
              <w:tab/>
            </w:r>
            <w:r w:rsidR="00EE5ACC" w:rsidRPr="00EE5ACC">
              <w:rPr>
                <w:rStyle w:val="ae"/>
                <w:rFonts w:ascii="仿宋_GB2312" w:eastAsia="仿宋_GB2312" w:hAnsi="仿宋_GB2312" w:cs="仿宋_GB2312" w:hint="eastAsia"/>
                <w:noProof/>
                <w:sz w:val="18"/>
                <w:szCs w:val="18"/>
              </w:rPr>
              <w:t>认证（创建）单位</w:t>
            </w:r>
            <w:r w:rsidR="00EE5ACC" w:rsidRPr="00EE5ACC">
              <w:rPr>
                <w:noProof/>
                <w:sz w:val="18"/>
                <w:szCs w:val="18"/>
              </w:rPr>
              <w:tab/>
            </w:r>
            <w:r w:rsidR="00EE5ACC" w:rsidRPr="00EE5ACC">
              <w:rPr>
                <w:noProof/>
                <w:sz w:val="18"/>
                <w:szCs w:val="18"/>
              </w:rPr>
              <w:fldChar w:fldCharType="begin"/>
            </w:r>
            <w:r w:rsidR="00EE5ACC" w:rsidRPr="00EE5ACC">
              <w:rPr>
                <w:noProof/>
                <w:sz w:val="18"/>
                <w:szCs w:val="18"/>
              </w:rPr>
              <w:instrText xml:space="preserve"> PAGEREF _Toc88575594 \h </w:instrText>
            </w:r>
            <w:r w:rsidR="00EE5ACC" w:rsidRPr="00EE5ACC">
              <w:rPr>
                <w:noProof/>
                <w:sz w:val="18"/>
                <w:szCs w:val="18"/>
              </w:rPr>
            </w:r>
            <w:r w:rsidR="00EE5ACC" w:rsidRPr="00EE5ACC">
              <w:rPr>
                <w:noProof/>
                <w:sz w:val="18"/>
                <w:szCs w:val="18"/>
              </w:rPr>
              <w:fldChar w:fldCharType="separate"/>
            </w:r>
            <w:r w:rsidR="00EE5ACC">
              <w:rPr>
                <w:noProof/>
                <w:sz w:val="18"/>
                <w:szCs w:val="18"/>
              </w:rPr>
              <w:t>5</w:t>
            </w:r>
            <w:r w:rsidR="00EE5ACC" w:rsidRPr="00EE5ACC">
              <w:rPr>
                <w:noProof/>
                <w:sz w:val="18"/>
                <w:szCs w:val="18"/>
              </w:rPr>
              <w:fldChar w:fldCharType="end"/>
            </w:r>
          </w:hyperlink>
        </w:p>
        <w:p w14:paraId="500B465A" w14:textId="77777777" w:rsidR="00EE5ACC" w:rsidRPr="00EE5ACC" w:rsidRDefault="004176C4" w:rsidP="00EE5ACC">
          <w:pPr>
            <w:pStyle w:val="30"/>
            <w:tabs>
              <w:tab w:val="left" w:pos="1440"/>
              <w:tab w:val="right" w:leader="dot" w:pos="8296"/>
            </w:tabs>
            <w:spacing w:line="240" w:lineRule="auto"/>
            <w:ind w:left="482"/>
            <w:rPr>
              <w:rFonts w:eastAsiaTheme="minorEastAsia"/>
              <w:i w:val="0"/>
              <w:iCs w:val="0"/>
              <w:noProof/>
              <w:sz w:val="18"/>
              <w:szCs w:val="18"/>
            </w:rPr>
          </w:pPr>
          <w:hyperlink w:anchor="_Toc88575595" w:history="1">
            <w:r w:rsidR="00EE5ACC" w:rsidRPr="00EE5ACC">
              <w:rPr>
                <w:rStyle w:val="ae"/>
                <w:rFonts w:ascii="宋体" w:eastAsia="宋体" w:hAnsi="宋体" w:cs="宋体"/>
                <w:noProof/>
                <w:sz w:val="18"/>
                <w:szCs w:val="18"/>
              </w:rPr>
              <w:t>1.1.4.</w:t>
            </w:r>
            <w:r w:rsidR="00EE5ACC" w:rsidRPr="00EE5ACC">
              <w:rPr>
                <w:rFonts w:eastAsiaTheme="minorEastAsia"/>
                <w:i w:val="0"/>
                <w:iCs w:val="0"/>
                <w:noProof/>
                <w:sz w:val="18"/>
                <w:szCs w:val="18"/>
              </w:rPr>
              <w:tab/>
            </w:r>
            <w:r w:rsidR="00EE5ACC" w:rsidRPr="00EE5ACC">
              <w:rPr>
                <w:rStyle w:val="ae"/>
                <w:rFonts w:ascii="仿宋_GB2312" w:eastAsia="仿宋_GB2312" w:hAnsi="仿宋_GB2312" w:cs="仿宋_GB2312" w:hint="eastAsia"/>
                <w:noProof/>
                <w:sz w:val="18"/>
                <w:szCs w:val="18"/>
              </w:rPr>
              <w:t>加入单位</w:t>
            </w:r>
            <w:r w:rsidR="00EE5ACC" w:rsidRPr="00EE5ACC">
              <w:rPr>
                <w:noProof/>
                <w:sz w:val="18"/>
                <w:szCs w:val="18"/>
              </w:rPr>
              <w:tab/>
            </w:r>
            <w:r w:rsidR="00EE5ACC" w:rsidRPr="00EE5ACC">
              <w:rPr>
                <w:noProof/>
                <w:sz w:val="18"/>
                <w:szCs w:val="18"/>
              </w:rPr>
              <w:fldChar w:fldCharType="begin"/>
            </w:r>
            <w:r w:rsidR="00EE5ACC" w:rsidRPr="00EE5ACC">
              <w:rPr>
                <w:noProof/>
                <w:sz w:val="18"/>
                <w:szCs w:val="18"/>
              </w:rPr>
              <w:instrText xml:space="preserve"> PAGEREF _Toc88575595 \h </w:instrText>
            </w:r>
            <w:r w:rsidR="00EE5ACC" w:rsidRPr="00EE5ACC">
              <w:rPr>
                <w:noProof/>
                <w:sz w:val="18"/>
                <w:szCs w:val="18"/>
              </w:rPr>
            </w:r>
            <w:r w:rsidR="00EE5ACC" w:rsidRPr="00EE5ACC">
              <w:rPr>
                <w:noProof/>
                <w:sz w:val="18"/>
                <w:szCs w:val="18"/>
              </w:rPr>
              <w:fldChar w:fldCharType="separate"/>
            </w:r>
            <w:r w:rsidR="00EE5ACC">
              <w:rPr>
                <w:noProof/>
                <w:sz w:val="18"/>
                <w:szCs w:val="18"/>
              </w:rPr>
              <w:t>7</w:t>
            </w:r>
            <w:r w:rsidR="00EE5ACC" w:rsidRPr="00EE5ACC">
              <w:rPr>
                <w:noProof/>
                <w:sz w:val="18"/>
                <w:szCs w:val="18"/>
              </w:rPr>
              <w:fldChar w:fldCharType="end"/>
            </w:r>
          </w:hyperlink>
        </w:p>
        <w:p w14:paraId="5B96B912" w14:textId="77777777" w:rsidR="00EE5ACC" w:rsidRPr="00EE5ACC" w:rsidRDefault="004176C4" w:rsidP="00EE5ACC">
          <w:pPr>
            <w:pStyle w:val="30"/>
            <w:tabs>
              <w:tab w:val="left" w:pos="1440"/>
              <w:tab w:val="right" w:leader="dot" w:pos="8296"/>
            </w:tabs>
            <w:spacing w:line="240" w:lineRule="auto"/>
            <w:ind w:left="482"/>
            <w:rPr>
              <w:rFonts w:eastAsiaTheme="minorEastAsia"/>
              <w:i w:val="0"/>
              <w:iCs w:val="0"/>
              <w:noProof/>
              <w:sz w:val="18"/>
              <w:szCs w:val="18"/>
            </w:rPr>
          </w:pPr>
          <w:hyperlink w:anchor="_Toc88575596" w:history="1">
            <w:r w:rsidR="00EE5ACC" w:rsidRPr="00EE5ACC">
              <w:rPr>
                <w:rStyle w:val="ae"/>
                <w:rFonts w:ascii="宋体" w:eastAsia="宋体" w:hAnsi="宋体" w:cs="宋体"/>
                <w:noProof/>
                <w:sz w:val="18"/>
                <w:szCs w:val="18"/>
              </w:rPr>
              <w:t>1.1.5.</w:t>
            </w:r>
            <w:r w:rsidR="00EE5ACC" w:rsidRPr="00EE5ACC">
              <w:rPr>
                <w:rFonts w:eastAsiaTheme="minorEastAsia"/>
                <w:i w:val="0"/>
                <w:iCs w:val="0"/>
                <w:noProof/>
                <w:sz w:val="18"/>
                <w:szCs w:val="18"/>
              </w:rPr>
              <w:tab/>
            </w:r>
            <w:r w:rsidR="00EE5ACC" w:rsidRPr="00EE5ACC">
              <w:rPr>
                <w:rStyle w:val="ae"/>
                <w:rFonts w:ascii="仿宋_GB2312" w:eastAsia="仿宋_GB2312" w:hAnsi="仿宋_GB2312" w:cs="仿宋_GB2312" w:hint="eastAsia"/>
                <w:noProof/>
                <w:sz w:val="18"/>
                <w:szCs w:val="18"/>
              </w:rPr>
              <w:t>单位成员管理</w:t>
            </w:r>
            <w:r w:rsidR="00EE5ACC" w:rsidRPr="00EE5ACC">
              <w:rPr>
                <w:noProof/>
                <w:sz w:val="18"/>
                <w:szCs w:val="18"/>
              </w:rPr>
              <w:tab/>
            </w:r>
            <w:r w:rsidR="00EE5ACC" w:rsidRPr="00EE5ACC">
              <w:rPr>
                <w:noProof/>
                <w:sz w:val="18"/>
                <w:szCs w:val="18"/>
              </w:rPr>
              <w:fldChar w:fldCharType="begin"/>
            </w:r>
            <w:r w:rsidR="00EE5ACC" w:rsidRPr="00EE5ACC">
              <w:rPr>
                <w:noProof/>
                <w:sz w:val="18"/>
                <w:szCs w:val="18"/>
              </w:rPr>
              <w:instrText xml:space="preserve"> PAGEREF _Toc88575596 \h </w:instrText>
            </w:r>
            <w:r w:rsidR="00EE5ACC" w:rsidRPr="00EE5ACC">
              <w:rPr>
                <w:noProof/>
                <w:sz w:val="18"/>
                <w:szCs w:val="18"/>
              </w:rPr>
            </w:r>
            <w:r w:rsidR="00EE5ACC" w:rsidRPr="00EE5ACC">
              <w:rPr>
                <w:noProof/>
                <w:sz w:val="18"/>
                <w:szCs w:val="18"/>
              </w:rPr>
              <w:fldChar w:fldCharType="separate"/>
            </w:r>
            <w:r w:rsidR="00EE5ACC">
              <w:rPr>
                <w:noProof/>
                <w:sz w:val="18"/>
                <w:szCs w:val="18"/>
              </w:rPr>
              <w:t>7</w:t>
            </w:r>
            <w:r w:rsidR="00EE5ACC" w:rsidRPr="00EE5ACC">
              <w:rPr>
                <w:noProof/>
                <w:sz w:val="18"/>
                <w:szCs w:val="18"/>
              </w:rPr>
              <w:fldChar w:fldCharType="end"/>
            </w:r>
          </w:hyperlink>
        </w:p>
        <w:p w14:paraId="4046C13B" w14:textId="77777777" w:rsidR="00EE5ACC" w:rsidRPr="00EE5ACC" w:rsidRDefault="004176C4">
          <w:pPr>
            <w:pStyle w:val="30"/>
            <w:tabs>
              <w:tab w:val="left" w:pos="1440"/>
              <w:tab w:val="right" w:leader="dot" w:pos="8296"/>
            </w:tabs>
            <w:rPr>
              <w:rFonts w:eastAsiaTheme="minorEastAsia"/>
              <w:i w:val="0"/>
              <w:iCs w:val="0"/>
              <w:noProof/>
              <w:sz w:val="18"/>
              <w:szCs w:val="18"/>
            </w:rPr>
          </w:pPr>
          <w:hyperlink w:anchor="_Toc88575597" w:history="1">
            <w:r w:rsidR="00EE5ACC" w:rsidRPr="00EE5ACC">
              <w:rPr>
                <w:rStyle w:val="ae"/>
                <w:rFonts w:ascii="宋体" w:eastAsia="宋体" w:hAnsi="宋体" w:cs="宋体"/>
                <w:noProof/>
                <w:sz w:val="18"/>
                <w:szCs w:val="18"/>
              </w:rPr>
              <w:t>1.1.6.</w:t>
            </w:r>
            <w:r w:rsidR="00EE5ACC" w:rsidRPr="00EE5ACC">
              <w:rPr>
                <w:rFonts w:eastAsiaTheme="minorEastAsia"/>
                <w:i w:val="0"/>
                <w:iCs w:val="0"/>
                <w:noProof/>
                <w:sz w:val="18"/>
                <w:szCs w:val="18"/>
              </w:rPr>
              <w:tab/>
            </w:r>
            <w:r w:rsidR="00EE5ACC" w:rsidRPr="00EE5ACC">
              <w:rPr>
                <w:rStyle w:val="ae"/>
                <w:rFonts w:ascii="仿宋_GB2312" w:eastAsia="仿宋_GB2312" w:hAnsi="仿宋_GB2312" w:cs="仿宋_GB2312" w:hint="eastAsia"/>
                <w:noProof/>
                <w:sz w:val="18"/>
                <w:szCs w:val="18"/>
              </w:rPr>
              <w:t>单位资料管理</w:t>
            </w:r>
            <w:r w:rsidR="00EE5ACC" w:rsidRPr="00EE5ACC">
              <w:rPr>
                <w:noProof/>
                <w:sz w:val="18"/>
                <w:szCs w:val="18"/>
              </w:rPr>
              <w:tab/>
            </w:r>
            <w:r w:rsidR="00EE5ACC" w:rsidRPr="00EE5ACC">
              <w:rPr>
                <w:noProof/>
                <w:sz w:val="18"/>
                <w:szCs w:val="18"/>
              </w:rPr>
              <w:fldChar w:fldCharType="begin"/>
            </w:r>
            <w:r w:rsidR="00EE5ACC" w:rsidRPr="00EE5ACC">
              <w:rPr>
                <w:noProof/>
                <w:sz w:val="18"/>
                <w:szCs w:val="18"/>
              </w:rPr>
              <w:instrText xml:space="preserve"> PAGEREF _Toc88575597 \h </w:instrText>
            </w:r>
            <w:r w:rsidR="00EE5ACC" w:rsidRPr="00EE5ACC">
              <w:rPr>
                <w:noProof/>
                <w:sz w:val="18"/>
                <w:szCs w:val="18"/>
              </w:rPr>
            </w:r>
            <w:r w:rsidR="00EE5ACC" w:rsidRPr="00EE5ACC">
              <w:rPr>
                <w:noProof/>
                <w:sz w:val="18"/>
                <w:szCs w:val="18"/>
              </w:rPr>
              <w:fldChar w:fldCharType="separate"/>
            </w:r>
            <w:r w:rsidR="00EE5ACC">
              <w:rPr>
                <w:noProof/>
                <w:sz w:val="18"/>
                <w:szCs w:val="18"/>
              </w:rPr>
              <w:t>10</w:t>
            </w:r>
            <w:r w:rsidR="00EE5ACC" w:rsidRPr="00EE5ACC">
              <w:rPr>
                <w:noProof/>
                <w:sz w:val="18"/>
                <w:szCs w:val="18"/>
              </w:rPr>
              <w:fldChar w:fldCharType="end"/>
            </w:r>
          </w:hyperlink>
        </w:p>
        <w:p w14:paraId="756FB82A" w14:textId="77777777" w:rsidR="00EE5ACC" w:rsidRPr="00EE5ACC" w:rsidRDefault="004176C4">
          <w:pPr>
            <w:pStyle w:val="10"/>
            <w:tabs>
              <w:tab w:val="left" w:pos="480"/>
              <w:tab w:val="right" w:leader="dot" w:pos="8296"/>
            </w:tabs>
            <w:rPr>
              <w:rFonts w:eastAsiaTheme="minorEastAsia"/>
              <w:b w:val="0"/>
              <w:bCs w:val="0"/>
              <w:caps w:val="0"/>
              <w:noProof/>
              <w:sz w:val="18"/>
              <w:szCs w:val="18"/>
            </w:rPr>
          </w:pPr>
          <w:hyperlink w:anchor="_Toc88575598" w:history="1">
            <w:r w:rsidR="00EE5ACC" w:rsidRPr="00EE5ACC">
              <w:rPr>
                <w:rStyle w:val="ae"/>
                <w:rFonts w:ascii="宋体" w:eastAsia="冬青黑体简体中文" w:hAnsi="宋体" w:cs="宋体"/>
                <w:noProof/>
                <w:sz w:val="18"/>
                <w:szCs w:val="18"/>
              </w:rPr>
              <w:t>2.</w:t>
            </w:r>
            <w:r w:rsidR="00EE5ACC" w:rsidRPr="00EE5ACC">
              <w:rPr>
                <w:rFonts w:eastAsiaTheme="minorEastAsia"/>
                <w:b w:val="0"/>
                <w:bCs w:val="0"/>
                <w:caps w:val="0"/>
                <w:noProof/>
                <w:sz w:val="18"/>
                <w:szCs w:val="18"/>
              </w:rPr>
              <w:tab/>
            </w:r>
            <w:r w:rsidR="00EE5ACC" w:rsidRPr="00EE5ACC">
              <w:rPr>
                <w:rStyle w:val="ae"/>
                <w:rFonts w:ascii="仿宋_GB2312" w:eastAsia="仿宋_GB2312" w:hAnsi="仿宋_GB2312" w:cs="仿宋_GB2312" w:hint="eastAsia"/>
                <w:noProof/>
                <w:sz w:val="18"/>
                <w:szCs w:val="18"/>
              </w:rPr>
              <w:t>电子保函的申请与使用</w:t>
            </w:r>
            <w:r w:rsidR="00EE5ACC" w:rsidRPr="00EE5ACC">
              <w:rPr>
                <w:noProof/>
                <w:sz w:val="18"/>
                <w:szCs w:val="18"/>
              </w:rPr>
              <w:tab/>
            </w:r>
            <w:r w:rsidR="00EE5ACC" w:rsidRPr="00EE5ACC">
              <w:rPr>
                <w:noProof/>
                <w:sz w:val="18"/>
                <w:szCs w:val="18"/>
              </w:rPr>
              <w:fldChar w:fldCharType="begin"/>
            </w:r>
            <w:r w:rsidR="00EE5ACC" w:rsidRPr="00EE5ACC">
              <w:rPr>
                <w:noProof/>
                <w:sz w:val="18"/>
                <w:szCs w:val="18"/>
              </w:rPr>
              <w:instrText xml:space="preserve"> PAGEREF _Toc88575598 \h </w:instrText>
            </w:r>
            <w:r w:rsidR="00EE5ACC" w:rsidRPr="00EE5ACC">
              <w:rPr>
                <w:noProof/>
                <w:sz w:val="18"/>
                <w:szCs w:val="18"/>
              </w:rPr>
            </w:r>
            <w:r w:rsidR="00EE5ACC" w:rsidRPr="00EE5ACC">
              <w:rPr>
                <w:noProof/>
                <w:sz w:val="18"/>
                <w:szCs w:val="18"/>
              </w:rPr>
              <w:fldChar w:fldCharType="separate"/>
            </w:r>
            <w:r w:rsidR="00EE5ACC">
              <w:rPr>
                <w:noProof/>
                <w:sz w:val="18"/>
                <w:szCs w:val="18"/>
              </w:rPr>
              <w:t>11</w:t>
            </w:r>
            <w:r w:rsidR="00EE5ACC" w:rsidRPr="00EE5ACC">
              <w:rPr>
                <w:noProof/>
                <w:sz w:val="18"/>
                <w:szCs w:val="18"/>
              </w:rPr>
              <w:fldChar w:fldCharType="end"/>
            </w:r>
          </w:hyperlink>
        </w:p>
        <w:p w14:paraId="59F92B40" w14:textId="77777777" w:rsidR="00EE5ACC" w:rsidRPr="00EE5ACC" w:rsidRDefault="004176C4">
          <w:pPr>
            <w:pStyle w:val="20"/>
            <w:tabs>
              <w:tab w:val="right" w:leader="dot" w:pos="8296"/>
            </w:tabs>
            <w:rPr>
              <w:rFonts w:eastAsiaTheme="minorEastAsia"/>
              <w:smallCaps w:val="0"/>
              <w:noProof/>
              <w:sz w:val="18"/>
              <w:szCs w:val="18"/>
            </w:rPr>
          </w:pPr>
          <w:hyperlink w:anchor="_Toc88575599" w:history="1">
            <w:r w:rsidR="00EE5ACC" w:rsidRPr="00EE5ACC">
              <w:rPr>
                <w:rStyle w:val="ae"/>
                <w:rFonts w:ascii="仿宋_GB2312" w:eastAsia="仿宋_GB2312" w:hAnsi="仿宋_GB2312" w:cs="仿宋_GB2312"/>
                <w:noProof/>
                <w:sz w:val="18"/>
                <w:szCs w:val="18"/>
              </w:rPr>
              <w:t>2.1.</w:t>
            </w:r>
            <w:r w:rsidR="00EE5ACC" w:rsidRPr="00EE5ACC">
              <w:rPr>
                <w:rStyle w:val="ae"/>
                <w:rFonts w:ascii="仿宋_GB2312" w:eastAsia="仿宋_GB2312" w:hAnsi="仿宋_GB2312" w:cs="仿宋_GB2312" w:hint="eastAsia"/>
                <w:noProof/>
                <w:sz w:val="18"/>
                <w:szCs w:val="18"/>
              </w:rPr>
              <w:t>保函类型</w:t>
            </w:r>
            <w:r w:rsidR="00EE5ACC" w:rsidRPr="00EE5ACC">
              <w:rPr>
                <w:noProof/>
                <w:sz w:val="18"/>
                <w:szCs w:val="18"/>
              </w:rPr>
              <w:tab/>
            </w:r>
            <w:r w:rsidR="00EE5ACC" w:rsidRPr="00EE5ACC">
              <w:rPr>
                <w:noProof/>
                <w:sz w:val="18"/>
                <w:szCs w:val="18"/>
              </w:rPr>
              <w:fldChar w:fldCharType="begin"/>
            </w:r>
            <w:r w:rsidR="00EE5ACC" w:rsidRPr="00EE5ACC">
              <w:rPr>
                <w:noProof/>
                <w:sz w:val="18"/>
                <w:szCs w:val="18"/>
              </w:rPr>
              <w:instrText xml:space="preserve"> PAGEREF _Toc88575599 \h </w:instrText>
            </w:r>
            <w:r w:rsidR="00EE5ACC" w:rsidRPr="00EE5ACC">
              <w:rPr>
                <w:noProof/>
                <w:sz w:val="18"/>
                <w:szCs w:val="18"/>
              </w:rPr>
            </w:r>
            <w:r w:rsidR="00EE5ACC" w:rsidRPr="00EE5ACC">
              <w:rPr>
                <w:noProof/>
                <w:sz w:val="18"/>
                <w:szCs w:val="18"/>
              </w:rPr>
              <w:fldChar w:fldCharType="separate"/>
            </w:r>
            <w:r w:rsidR="00EE5ACC">
              <w:rPr>
                <w:noProof/>
                <w:sz w:val="18"/>
                <w:szCs w:val="18"/>
              </w:rPr>
              <w:t>12</w:t>
            </w:r>
            <w:r w:rsidR="00EE5ACC" w:rsidRPr="00EE5ACC">
              <w:rPr>
                <w:noProof/>
                <w:sz w:val="18"/>
                <w:szCs w:val="18"/>
              </w:rPr>
              <w:fldChar w:fldCharType="end"/>
            </w:r>
          </w:hyperlink>
        </w:p>
        <w:p w14:paraId="46FD2A2A" w14:textId="77777777" w:rsidR="00EE5ACC" w:rsidRPr="00EE5ACC" w:rsidRDefault="004176C4">
          <w:pPr>
            <w:pStyle w:val="30"/>
            <w:tabs>
              <w:tab w:val="right" w:leader="dot" w:pos="8296"/>
            </w:tabs>
            <w:rPr>
              <w:rFonts w:eastAsiaTheme="minorEastAsia"/>
              <w:i w:val="0"/>
              <w:iCs w:val="0"/>
              <w:noProof/>
              <w:sz w:val="18"/>
              <w:szCs w:val="18"/>
            </w:rPr>
          </w:pPr>
          <w:hyperlink w:anchor="_Toc88575600" w:history="1">
            <w:r w:rsidR="00EE5ACC" w:rsidRPr="00EE5ACC">
              <w:rPr>
                <w:rStyle w:val="ae"/>
                <w:rFonts w:ascii="仿宋_GB2312" w:eastAsia="仿宋_GB2312" w:hAnsi="仿宋_GB2312" w:cs="仿宋_GB2312"/>
                <w:b/>
                <w:bCs/>
                <w:noProof/>
                <w:sz w:val="18"/>
                <w:szCs w:val="18"/>
              </w:rPr>
              <w:t>2.1.1.</w:t>
            </w:r>
            <w:r w:rsidR="00EE5ACC" w:rsidRPr="00EE5ACC">
              <w:rPr>
                <w:rStyle w:val="ae"/>
                <w:rFonts w:ascii="仿宋_GB2312" w:eastAsia="仿宋_GB2312" w:hAnsi="仿宋_GB2312" w:cs="仿宋_GB2312" w:hint="eastAsia"/>
                <w:b/>
                <w:bCs/>
                <w:noProof/>
                <w:sz w:val="18"/>
                <w:szCs w:val="18"/>
              </w:rPr>
              <w:t>银行保函</w:t>
            </w:r>
            <w:r w:rsidR="00EE5ACC" w:rsidRPr="00EE5ACC">
              <w:rPr>
                <w:noProof/>
                <w:sz w:val="18"/>
                <w:szCs w:val="18"/>
              </w:rPr>
              <w:tab/>
            </w:r>
            <w:r w:rsidR="00EE5ACC" w:rsidRPr="00EE5ACC">
              <w:rPr>
                <w:noProof/>
                <w:sz w:val="18"/>
                <w:szCs w:val="18"/>
              </w:rPr>
              <w:fldChar w:fldCharType="begin"/>
            </w:r>
            <w:r w:rsidR="00EE5ACC" w:rsidRPr="00EE5ACC">
              <w:rPr>
                <w:noProof/>
                <w:sz w:val="18"/>
                <w:szCs w:val="18"/>
              </w:rPr>
              <w:instrText xml:space="preserve"> PAGEREF _Toc88575600 \h </w:instrText>
            </w:r>
            <w:r w:rsidR="00EE5ACC" w:rsidRPr="00EE5ACC">
              <w:rPr>
                <w:noProof/>
                <w:sz w:val="18"/>
                <w:szCs w:val="18"/>
              </w:rPr>
            </w:r>
            <w:r w:rsidR="00EE5ACC" w:rsidRPr="00EE5ACC">
              <w:rPr>
                <w:noProof/>
                <w:sz w:val="18"/>
                <w:szCs w:val="18"/>
              </w:rPr>
              <w:fldChar w:fldCharType="separate"/>
            </w:r>
            <w:r w:rsidR="00EE5ACC">
              <w:rPr>
                <w:noProof/>
                <w:sz w:val="18"/>
                <w:szCs w:val="18"/>
              </w:rPr>
              <w:t>12</w:t>
            </w:r>
            <w:r w:rsidR="00EE5ACC" w:rsidRPr="00EE5ACC">
              <w:rPr>
                <w:noProof/>
                <w:sz w:val="18"/>
                <w:szCs w:val="18"/>
              </w:rPr>
              <w:fldChar w:fldCharType="end"/>
            </w:r>
          </w:hyperlink>
        </w:p>
        <w:p w14:paraId="79476705" w14:textId="77777777" w:rsidR="00EE5ACC" w:rsidRPr="00EE5ACC" w:rsidRDefault="004176C4">
          <w:pPr>
            <w:pStyle w:val="30"/>
            <w:tabs>
              <w:tab w:val="right" w:leader="dot" w:pos="8296"/>
            </w:tabs>
            <w:rPr>
              <w:rFonts w:eastAsiaTheme="minorEastAsia"/>
              <w:i w:val="0"/>
              <w:iCs w:val="0"/>
              <w:noProof/>
              <w:sz w:val="18"/>
              <w:szCs w:val="18"/>
            </w:rPr>
          </w:pPr>
          <w:hyperlink w:anchor="_Toc88575601" w:history="1">
            <w:r w:rsidR="00EE5ACC" w:rsidRPr="00EE5ACC">
              <w:rPr>
                <w:rStyle w:val="ae"/>
                <w:rFonts w:ascii="仿宋_GB2312" w:eastAsia="仿宋_GB2312" w:hAnsi="仿宋_GB2312" w:cs="仿宋_GB2312"/>
                <w:b/>
                <w:bCs/>
                <w:noProof/>
                <w:sz w:val="18"/>
                <w:szCs w:val="18"/>
              </w:rPr>
              <w:t>2.1.2.</w:t>
            </w:r>
            <w:r w:rsidR="00EE5ACC" w:rsidRPr="00EE5ACC">
              <w:rPr>
                <w:rStyle w:val="ae"/>
                <w:rFonts w:ascii="仿宋_GB2312" w:eastAsia="仿宋_GB2312" w:hAnsi="仿宋_GB2312" w:cs="仿宋_GB2312" w:hint="eastAsia"/>
                <w:b/>
                <w:bCs/>
                <w:noProof/>
                <w:sz w:val="18"/>
                <w:szCs w:val="18"/>
              </w:rPr>
              <w:t>担保公司保函</w:t>
            </w:r>
            <w:r w:rsidR="00EE5ACC" w:rsidRPr="00EE5ACC">
              <w:rPr>
                <w:noProof/>
                <w:sz w:val="18"/>
                <w:szCs w:val="18"/>
              </w:rPr>
              <w:tab/>
            </w:r>
            <w:r w:rsidR="00EE5ACC" w:rsidRPr="00EE5ACC">
              <w:rPr>
                <w:noProof/>
                <w:sz w:val="18"/>
                <w:szCs w:val="18"/>
              </w:rPr>
              <w:fldChar w:fldCharType="begin"/>
            </w:r>
            <w:r w:rsidR="00EE5ACC" w:rsidRPr="00EE5ACC">
              <w:rPr>
                <w:noProof/>
                <w:sz w:val="18"/>
                <w:szCs w:val="18"/>
              </w:rPr>
              <w:instrText xml:space="preserve"> PAGEREF _Toc88575601 \h </w:instrText>
            </w:r>
            <w:r w:rsidR="00EE5ACC" w:rsidRPr="00EE5ACC">
              <w:rPr>
                <w:noProof/>
                <w:sz w:val="18"/>
                <w:szCs w:val="18"/>
              </w:rPr>
            </w:r>
            <w:r w:rsidR="00EE5ACC" w:rsidRPr="00EE5ACC">
              <w:rPr>
                <w:noProof/>
                <w:sz w:val="18"/>
                <w:szCs w:val="18"/>
              </w:rPr>
              <w:fldChar w:fldCharType="separate"/>
            </w:r>
            <w:r w:rsidR="00EE5ACC">
              <w:rPr>
                <w:noProof/>
                <w:sz w:val="18"/>
                <w:szCs w:val="18"/>
              </w:rPr>
              <w:t>12</w:t>
            </w:r>
            <w:r w:rsidR="00EE5ACC" w:rsidRPr="00EE5ACC">
              <w:rPr>
                <w:noProof/>
                <w:sz w:val="18"/>
                <w:szCs w:val="18"/>
              </w:rPr>
              <w:fldChar w:fldCharType="end"/>
            </w:r>
          </w:hyperlink>
        </w:p>
        <w:p w14:paraId="43481BE2" w14:textId="77777777" w:rsidR="00EE5ACC" w:rsidRPr="00EE5ACC" w:rsidRDefault="004176C4">
          <w:pPr>
            <w:pStyle w:val="30"/>
            <w:tabs>
              <w:tab w:val="right" w:leader="dot" w:pos="8296"/>
            </w:tabs>
            <w:rPr>
              <w:rFonts w:eastAsiaTheme="minorEastAsia"/>
              <w:i w:val="0"/>
              <w:iCs w:val="0"/>
              <w:noProof/>
              <w:sz w:val="18"/>
              <w:szCs w:val="18"/>
            </w:rPr>
          </w:pPr>
          <w:hyperlink w:anchor="_Toc88575602" w:history="1">
            <w:r w:rsidR="00EE5ACC" w:rsidRPr="00EE5ACC">
              <w:rPr>
                <w:rStyle w:val="ae"/>
                <w:rFonts w:ascii="仿宋_GB2312" w:eastAsia="仿宋_GB2312" w:hAnsi="仿宋_GB2312" w:cs="仿宋_GB2312"/>
                <w:b/>
                <w:bCs/>
                <w:noProof/>
                <w:sz w:val="18"/>
                <w:szCs w:val="18"/>
              </w:rPr>
              <w:t>2.1.3.</w:t>
            </w:r>
            <w:r w:rsidR="00EE5ACC" w:rsidRPr="00EE5ACC">
              <w:rPr>
                <w:rStyle w:val="ae"/>
                <w:rFonts w:ascii="仿宋_GB2312" w:eastAsia="仿宋_GB2312" w:hAnsi="仿宋_GB2312" w:cs="仿宋_GB2312" w:hint="eastAsia"/>
                <w:b/>
                <w:bCs/>
                <w:noProof/>
                <w:sz w:val="18"/>
                <w:szCs w:val="18"/>
              </w:rPr>
              <w:t>保证保险</w:t>
            </w:r>
            <w:r w:rsidR="00EE5ACC" w:rsidRPr="00EE5ACC">
              <w:rPr>
                <w:noProof/>
                <w:sz w:val="18"/>
                <w:szCs w:val="18"/>
              </w:rPr>
              <w:tab/>
            </w:r>
            <w:r w:rsidR="00EE5ACC" w:rsidRPr="00EE5ACC">
              <w:rPr>
                <w:noProof/>
                <w:sz w:val="18"/>
                <w:szCs w:val="18"/>
              </w:rPr>
              <w:fldChar w:fldCharType="begin"/>
            </w:r>
            <w:r w:rsidR="00EE5ACC" w:rsidRPr="00EE5ACC">
              <w:rPr>
                <w:noProof/>
                <w:sz w:val="18"/>
                <w:szCs w:val="18"/>
              </w:rPr>
              <w:instrText xml:space="preserve"> PAGEREF _Toc88575602 \h </w:instrText>
            </w:r>
            <w:r w:rsidR="00EE5ACC" w:rsidRPr="00EE5ACC">
              <w:rPr>
                <w:noProof/>
                <w:sz w:val="18"/>
                <w:szCs w:val="18"/>
              </w:rPr>
            </w:r>
            <w:r w:rsidR="00EE5ACC" w:rsidRPr="00EE5ACC">
              <w:rPr>
                <w:noProof/>
                <w:sz w:val="18"/>
                <w:szCs w:val="18"/>
              </w:rPr>
              <w:fldChar w:fldCharType="separate"/>
            </w:r>
            <w:r w:rsidR="00EE5ACC">
              <w:rPr>
                <w:noProof/>
                <w:sz w:val="18"/>
                <w:szCs w:val="18"/>
              </w:rPr>
              <w:t>12</w:t>
            </w:r>
            <w:r w:rsidR="00EE5ACC" w:rsidRPr="00EE5ACC">
              <w:rPr>
                <w:noProof/>
                <w:sz w:val="18"/>
                <w:szCs w:val="18"/>
              </w:rPr>
              <w:fldChar w:fldCharType="end"/>
            </w:r>
          </w:hyperlink>
        </w:p>
        <w:p w14:paraId="40628AB0" w14:textId="77777777" w:rsidR="00EE5ACC" w:rsidRPr="00EE5ACC" w:rsidRDefault="004176C4">
          <w:pPr>
            <w:pStyle w:val="20"/>
            <w:tabs>
              <w:tab w:val="right" w:leader="dot" w:pos="8296"/>
            </w:tabs>
            <w:rPr>
              <w:rFonts w:eastAsiaTheme="minorEastAsia"/>
              <w:smallCaps w:val="0"/>
              <w:noProof/>
              <w:sz w:val="18"/>
              <w:szCs w:val="18"/>
            </w:rPr>
          </w:pPr>
          <w:hyperlink w:anchor="_Toc88575603" w:history="1">
            <w:r w:rsidR="00EE5ACC" w:rsidRPr="00EE5ACC">
              <w:rPr>
                <w:rStyle w:val="ae"/>
                <w:rFonts w:ascii="仿宋_GB2312" w:eastAsia="仿宋_GB2312" w:hAnsi="仿宋_GB2312" w:cs="仿宋_GB2312"/>
                <w:noProof/>
                <w:sz w:val="18"/>
                <w:szCs w:val="18"/>
              </w:rPr>
              <w:t>2.2.</w:t>
            </w:r>
            <w:r w:rsidR="00EE5ACC" w:rsidRPr="00EE5ACC">
              <w:rPr>
                <w:rStyle w:val="ae"/>
                <w:rFonts w:ascii="仿宋_GB2312" w:eastAsia="仿宋_GB2312" w:hAnsi="仿宋_GB2312" w:cs="仿宋_GB2312" w:hint="eastAsia"/>
                <w:noProof/>
                <w:sz w:val="18"/>
                <w:szCs w:val="18"/>
              </w:rPr>
              <w:t>在标信通</w:t>
            </w:r>
            <w:r w:rsidR="00EE5ACC" w:rsidRPr="00EE5ACC">
              <w:rPr>
                <w:rStyle w:val="ae"/>
                <w:rFonts w:ascii="仿宋_GB2312" w:eastAsia="仿宋_GB2312" w:hAnsi="仿宋_GB2312" w:cs="仿宋_GB2312"/>
                <w:noProof/>
                <w:sz w:val="18"/>
                <w:szCs w:val="18"/>
              </w:rPr>
              <w:t>APP</w:t>
            </w:r>
            <w:r w:rsidR="00EE5ACC" w:rsidRPr="00EE5ACC">
              <w:rPr>
                <w:rStyle w:val="ae"/>
                <w:rFonts w:ascii="仿宋_GB2312" w:eastAsia="仿宋_GB2312" w:hAnsi="仿宋_GB2312" w:cs="仿宋_GB2312" w:hint="eastAsia"/>
                <w:noProof/>
                <w:sz w:val="18"/>
                <w:szCs w:val="18"/>
              </w:rPr>
              <w:t>直接申请电子保函</w:t>
            </w:r>
            <w:r w:rsidR="00EE5ACC" w:rsidRPr="00EE5ACC">
              <w:rPr>
                <w:noProof/>
                <w:sz w:val="18"/>
                <w:szCs w:val="18"/>
              </w:rPr>
              <w:tab/>
            </w:r>
            <w:r w:rsidR="00EE5ACC" w:rsidRPr="00EE5ACC">
              <w:rPr>
                <w:noProof/>
                <w:sz w:val="18"/>
                <w:szCs w:val="18"/>
              </w:rPr>
              <w:fldChar w:fldCharType="begin"/>
            </w:r>
            <w:r w:rsidR="00EE5ACC" w:rsidRPr="00EE5ACC">
              <w:rPr>
                <w:noProof/>
                <w:sz w:val="18"/>
                <w:szCs w:val="18"/>
              </w:rPr>
              <w:instrText xml:space="preserve"> PAGEREF _Toc88575603 \h </w:instrText>
            </w:r>
            <w:r w:rsidR="00EE5ACC" w:rsidRPr="00EE5ACC">
              <w:rPr>
                <w:noProof/>
                <w:sz w:val="18"/>
                <w:szCs w:val="18"/>
              </w:rPr>
            </w:r>
            <w:r w:rsidR="00EE5ACC" w:rsidRPr="00EE5ACC">
              <w:rPr>
                <w:noProof/>
                <w:sz w:val="18"/>
                <w:szCs w:val="18"/>
              </w:rPr>
              <w:fldChar w:fldCharType="separate"/>
            </w:r>
            <w:r w:rsidR="00EE5ACC">
              <w:rPr>
                <w:noProof/>
                <w:sz w:val="18"/>
                <w:szCs w:val="18"/>
              </w:rPr>
              <w:t>12</w:t>
            </w:r>
            <w:r w:rsidR="00EE5ACC" w:rsidRPr="00EE5ACC">
              <w:rPr>
                <w:noProof/>
                <w:sz w:val="18"/>
                <w:szCs w:val="18"/>
              </w:rPr>
              <w:fldChar w:fldCharType="end"/>
            </w:r>
          </w:hyperlink>
        </w:p>
        <w:p w14:paraId="1F6F56C2" w14:textId="77777777" w:rsidR="00EE5ACC" w:rsidRPr="00EE5ACC" w:rsidRDefault="004176C4">
          <w:pPr>
            <w:pStyle w:val="30"/>
            <w:tabs>
              <w:tab w:val="right" w:leader="dot" w:pos="8296"/>
            </w:tabs>
            <w:rPr>
              <w:rFonts w:eastAsiaTheme="minorEastAsia"/>
              <w:i w:val="0"/>
              <w:iCs w:val="0"/>
              <w:noProof/>
              <w:sz w:val="18"/>
              <w:szCs w:val="18"/>
            </w:rPr>
          </w:pPr>
          <w:hyperlink w:anchor="_Toc88575604" w:history="1">
            <w:r w:rsidR="00EE5ACC" w:rsidRPr="00EE5ACC">
              <w:rPr>
                <w:rStyle w:val="ae"/>
                <w:rFonts w:ascii="仿宋_GB2312" w:eastAsia="仿宋_GB2312" w:hAnsi="仿宋_GB2312" w:cs="仿宋_GB2312"/>
                <w:b/>
                <w:bCs/>
                <w:noProof/>
                <w:sz w:val="18"/>
                <w:szCs w:val="18"/>
              </w:rPr>
              <w:t>2.2.1.</w:t>
            </w:r>
            <w:r w:rsidR="00EE5ACC" w:rsidRPr="00EE5ACC">
              <w:rPr>
                <w:rStyle w:val="ae"/>
                <w:rFonts w:ascii="仿宋_GB2312" w:eastAsia="仿宋_GB2312" w:hAnsi="仿宋_GB2312" w:cs="仿宋_GB2312" w:hint="eastAsia"/>
                <w:b/>
                <w:bCs/>
                <w:noProof/>
                <w:sz w:val="18"/>
                <w:szCs w:val="18"/>
              </w:rPr>
              <w:t>准入</w:t>
            </w:r>
            <w:r w:rsidR="00EE5ACC" w:rsidRPr="00EE5ACC">
              <w:rPr>
                <w:noProof/>
                <w:sz w:val="18"/>
                <w:szCs w:val="18"/>
              </w:rPr>
              <w:tab/>
            </w:r>
            <w:r w:rsidR="00EE5ACC" w:rsidRPr="00EE5ACC">
              <w:rPr>
                <w:noProof/>
                <w:sz w:val="18"/>
                <w:szCs w:val="18"/>
              </w:rPr>
              <w:fldChar w:fldCharType="begin"/>
            </w:r>
            <w:r w:rsidR="00EE5ACC" w:rsidRPr="00EE5ACC">
              <w:rPr>
                <w:noProof/>
                <w:sz w:val="18"/>
                <w:szCs w:val="18"/>
              </w:rPr>
              <w:instrText xml:space="preserve"> PAGEREF _Toc88575604 \h </w:instrText>
            </w:r>
            <w:r w:rsidR="00EE5ACC" w:rsidRPr="00EE5ACC">
              <w:rPr>
                <w:noProof/>
                <w:sz w:val="18"/>
                <w:szCs w:val="18"/>
              </w:rPr>
            </w:r>
            <w:r w:rsidR="00EE5ACC" w:rsidRPr="00EE5ACC">
              <w:rPr>
                <w:noProof/>
                <w:sz w:val="18"/>
                <w:szCs w:val="18"/>
              </w:rPr>
              <w:fldChar w:fldCharType="separate"/>
            </w:r>
            <w:r w:rsidR="00EE5ACC">
              <w:rPr>
                <w:noProof/>
                <w:sz w:val="18"/>
                <w:szCs w:val="18"/>
              </w:rPr>
              <w:t>13</w:t>
            </w:r>
            <w:r w:rsidR="00EE5ACC" w:rsidRPr="00EE5ACC">
              <w:rPr>
                <w:noProof/>
                <w:sz w:val="18"/>
                <w:szCs w:val="18"/>
              </w:rPr>
              <w:fldChar w:fldCharType="end"/>
            </w:r>
          </w:hyperlink>
        </w:p>
        <w:p w14:paraId="0D601BA2" w14:textId="77777777" w:rsidR="00EE5ACC" w:rsidRPr="00EE5ACC" w:rsidRDefault="004176C4">
          <w:pPr>
            <w:pStyle w:val="30"/>
            <w:tabs>
              <w:tab w:val="right" w:leader="dot" w:pos="8296"/>
            </w:tabs>
            <w:rPr>
              <w:rFonts w:eastAsiaTheme="minorEastAsia"/>
              <w:i w:val="0"/>
              <w:iCs w:val="0"/>
              <w:noProof/>
              <w:sz w:val="18"/>
              <w:szCs w:val="18"/>
            </w:rPr>
          </w:pPr>
          <w:hyperlink w:anchor="_Toc88575605" w:history="1">
            <w:r w:rsidR="00EE5ACC" w:rsidRPr="00EE5ACC">
              <w:rPr>
                <w:rStyle w:val="ae"/>
                <w:rFonts w:ascii="仿宋_GB2312" w:eastAsia="仿宋_GB2312" w:hAnsi="仿宋_GB2312" w:cs="仿宋_GB2312"/>
                <w:b/>
                <w:bCs/>
                <w:noProof/>
                <w:sz w:val="18"/>
                <w:szCs w:val="18"/>
              </w:rPr>
              <w:t>2.2.2.</w:t>
            </w:r>
            <w:r w:rsidR="00EE5ACC" w:rsidRPr="00EE5ACC">
              <w:rPr>
                <w:rStyle w:val="ae"/>
                <w:rFonts w:ascii="仿宋_GB2312" w:eastAsia="仿宋_GB2312" w:hAnsi="仿宋_GB2312" w:cs="仿宋_GB2312" w:hint="eastAsia"/>
                <w:b/>
                <w:bCs/>
                <w:noProof/>
                <w:sz w:val="18"/>
                <w:szCs w:val="18"/>
              </w:rPr>
              <w:t>申请保函</w:t>
            </w:r>
            <w:r w:rsidR="00EE5ACC" w:rsidRPr="00EE5ACC">
              <w:rPr>
                <w:noProof/>
                <w:sz w:val="18"/>
                <w:szCs w:val="18"/>
              </w:rPr>
              <w:tab/>
            </w:r>
            <w:r w:rsidR="00EE5ACC" w:rsidRPr="00EE5ACC">
              <w:rPr>
                <w:noProof/>
                <w:sz w:val="18"/>
                <w:szCs w:val="18"/>
              </w:rPr>
              <w:fldChar w:fldCharType="begin"/>
            </w:r>
            <w:r w:rsidR="00EE5ACC" w:rsidRPr="00EE5ACC">
              <w:rPr>
                <w:noProof/>
                <w:sz w:val="18"/>
                <w:szCs w:val="18"/>
              </w:rPr>
              <w:instrText xml:space="preserve"> PAGEREF _Toc88575605 \h </w:instrText>
            </w:r>
            <w:r w:rsidR="00EE5ACC" w:rsidRPr="00EE5ACC">
              <w:rPr>
                <w:noProof/>
                <w:sz w:val="18"/>
                <w:szCs w:val="18"/>
              </w:rPr>
            </w:r>
            <w:r w:rsidR="00EE5ACC" w:rsidRPr="00EE5ACC">
              <w:rPr>
                <w:noProof/>
                <w:sz w:val="18"/>
                <w:szCs w:val="18"/>
              </w:rPr>
              <w:fldChar w:fldCharType="separate"/>
            </w:r>
            <w:r w:rsidR="00EE5ACC">
              <w:rPr>
                <w:noProof/>
                <w:sz w:val="18"/>
                <w:szCs w:val="18"/>
              </w:rPr>
              <w:t>14</w:t>
            </w:r>
            <w:r w:rsidR="00EE5ACC" w:rsidRPr="00EE5ACC">
              <w:rPr>
                <w:noProof/>
                <w:sz w:val="18"/>
                <w:szCs w:val="18"/>
              </w:rPr>
              <w:fldChar w:fldCharType="end"/>
            </w:r>
          </w:hyperlink>
        </w:p>
        <w:p w14:paraId="3B10D072" w14:textId="77777777" w:rsidR="00EE5ACC" w:rsidRPr="00EE5ACC" w:rsidRDefault="004176C4">
          <w:pPr>
            <w:pStyle w:val="30"/>
            <w:tabs>
              <w:tab w:val="right" w:leader="dot" w:pos="8296"/>
            </w:tabs>
            <w:rPr>
              <w:rFonts w:eastAsiaTheme="minorEastAsia"/>
              <w:i w:val="0"/>
              <w:iCs w:val="0"/>
              <w:noProof/>
              <w:sz w:val="18"/>
              <w:szCs w:val="18"/>
            </w:rPr>
          </w:pPr>
          <w:hyperlink w:anchor="_Toc88575606" w:history="1">
            <w:r w:rsidR="00EE5ACC" w:rsidRPr="00EE5ACC">
              <w:rPr>
                <w:rStyle w:val="ae"/>
                <w:rFonts w:ascii="仿宋_GB2312" w:eastAsia="仿宋_GB2312" w:hAnsi="仿宋_GB2312" w:cs="仿宋_GB2312"/>
                <w:b/>
                <w:bCs/>
                <w:noProof/>
                <w:sz w:val="18"/>
                <w:szCs w:val="18"/>
              </w:rPr>
              <w:t>2.2.3.</w:t>
            </w:r>
            <w:r w:rsidR="00EE5ACC" w:rsidRPr="00EE5ACC">
              <w:rPr>
                <w:rStyle w:val="ae"/>
                <w:rFonts w:ascii="仿宋_GB2312" w:eastAsia="仿宋_GB2312" w:hAnsi="仿宋_GB2312" w:cs="仿宋_GB2312" w:hint="eastAsia"/>
                <w:b/>
                <w:bCs/>
                <w:noProof/>
                <w:sz w:val="18"/>
                <w:szCs w:val="18"/>
              </w:rPr>
              <w:t>等待审核</w:t>
            </w:r>
            <w:r w:rsidR="00EE5ACC" w:rsidRPr="00EE5ACC">
              <w:rPr>
                <w:noProof/>
                <w:sz w:val="18"/>
                <w:szCs w:val="18"/>
              </w:rPr>
              <w:tab/>
            </w:r>
            <w:r w:rsidR="00EE5ACC" w:rsidRPr="00EE5ACC">
              <w:rPr>
                <w:noProof/>
                <w:sz w:val="18"/>
                <w:szCs w:val="18"/>
              </w:rPr>
              <w:fldChar w:fldCharType="begin"/>
            </w:r>
            <w:r w:rsidR="00EE5ACC" w:rsidRPr="00EE5ACC">
              <w:rPr>
                <w:noProof/>
                <w:sz w:val="18"/>
                <w:szCs w:val="18"/>
              </w:rPr>
              <w:instrText xml:space="preserve"> PAGEREF _Toc88575606 \h </w:instrText>
            </w:r>
            <w:r w:rsidR="00EE5ACC" w:rsidRPr="00EE5ACC">
              <w:rPr>
                <w:noProof/>
                <w:sz w:val="18"/>
                <w:szCs w:val="18"/>
              </w:rPr>
            </w:r>
            <w:r w:rsidR="00EE5ACC" w:rsidRPr="00EE5ACC">
              <w:rPr>
                <w:noProof/>
                <w:sz w:val="18"/>
                <w:szCs w:val="18"/>
              </w:rPr>
              <w:fldChar w:fldCharType="separate"/>
            </w:r>
            <w:r w:rsidR="00EE5ACC">
              <w:rPr>
                <w:noProof/>
                <w:sz w:val="18"/>
                <w:szCs w:val="18"/>
              </w:rPr>
              <w:t>15</w:t>
            </w:r>
            <w:r w:rsidR="00EE5ACC" w:rsidRPr="00EE5ACC">
              <w:rPr>
                <w:noProof/>
                <w:sz w:val="18"/>
                <w:szCs w:val="18"/>
              </w:rPr>
              <w:fldChar w:fldCharType="end"/>
            </w:r>
          </w:hyperlink>
        </w:p>
        <w:p w14:paraId="0F1980E8" w14:textId="77777777" w:rsidR="00EE5ACC" w:rsidRPr="00EE5ACC" w:rsidRDefault="004176C4">
          <w:pPr>
            <w:pStyle w:val="30"/>
            <w:tabs>
              <w:tab w:val="right" w:leader="dot" w:pos="8296"/>
            </w:tabs>
            <w:rPr>
              <w:rFonts w:eastAsiaTheme="minorEastAsia"/>
              <w:i w:val="0"/>
              <w:iCs w:val="0"/>
              <w:noProof/>
              <w:sz w:val="18"/>
              <w:szCs w:val="18"/>
            </w:rPr>
          </w:pPr>
          <w:hyperlink w:anchor="_Toc88575607" w:history="1">
            <w:r w:rsidR="00EE5ACC" w:rsidRPr="00EE5ACC">
              <w:rPr>
                <w:rStyle w:val="ae"/>
                <w:rFonts w:ascii="仿宋_GB2312" w:eastAsia="仿宋_GB2312" w:hAnsi="仿宋_GB2312" w:cs="仿宋_GB2312"/>
                <w:b/>
                <w:bCs/>
                <w:noProof/>
                <w:sz w:val="18"/>
                <w:szCs w:val="18"/>
              </w:rPr>
              <w:t>2.2.4.</w:t>
            </w:r>
            <w:r w:rsidR="00EE5ACC" w:rsidRPr="00EE5ACC">
              <w:rPr>
                <w:rStyle w:val="ae"/>
                <w:rFonts w:ascii="仿宋_GB2312" w:eastAsia="仿宋_GB2312" w:hAnsi="仿宋_GB2312" w:cs="仿宋_GB2312" w:hint="eastAsia"/>
                <w:b/>
                <w:bCs/>
                <w:noProof/>
                <w:sz w:val="18"/>
                <w:szCs w:val="18"/>
              </w:rPr>
              <w:t>支付</w:t>
            </w:r>
            <w:r w:rsidR="00EE5ACC" w:rsidRPr="00EE5ACC">
              <w:rPr>
                <w:noProof/>
                <w:sz w:val="18"/>
                <w:szCs w:val="18"/>
              </w:rPr>
              <w:tab/>
            </w:r>
            <w:r w:rsidR="00EE5ACC" w:rsidRPr="00EE5ACC">
              <w:rPr>
                <w:noProof/>
                <w:sz w:val="18"/>
                <w:szCs w:val="18"/>
              </w:rPr>
              <w:fldChar w:fldCharType="begin"/>
            </w:r>
            <w:r w:rsidR="00EE5ACC" w:rsidRPr="00EE5ACC">
              <w:rPr>
                <w:noProof/>
                <w:sz w:val="18"/>
                <w:szCs w:val="18"/>
              </w:rPr>
              <w:instrText xml:space="preserve"> PAGEREF _Toc88575607 \h </w:instrText>
            </w:r>
            <w:r w:rsidR="00EE5ACC" w:rsidRPr="00EE5ACC">
              <w:rPr>
                <w:noProof/>
                <w:sz w:val="18"/>
                <w:szCs w:val="18"/>
              </w:rPr>
            </w:r>
            <w:r w:rsidR="00EE5ACC" w:rsidRPr="00EE5ACC">
              <w:rPr>
                <w:noProof/>
                <w:sz w:val="18"/>
                <w:szCs w:val="18"/>
              </w:rPr>
              <w:fldChar w:fldCharType="separate"/>
            </w:r>
            <w:r w:rsidR="00EE5ACC">
              <w:rPr>
                <w:noProof/>
                <w:sz w:val="18"/>
                <w:szCs w:val="18"/>
              </w:rPr>
              <w:t>16</w:t>
            </w:r>
            <w:r w:rsidR="00EE5ACC" w:rsidRPr="00EE5ACC">
              <w:rPr>
                <w:noProof/>
                <w:sz w:val="18"/>
                <w:szCs w:val="18"/>
              </w:rPr>
              <w:fldChar w:fldCharType="end"/>
            </w:r>
          </w:hyperlink>
        </w:p>
        <w:p w14:paraId="6072EF70" w14:textId="77777777" w:rsidR="00EE5ACC" w:rsidRPr="00EE5ACC" w:rsidRDefault="004176C4">
          <w:pPr>
            <w:pStyle w:val="30"/>
            <w:tabs>
              <w:tab w:val="right" w:leader="dot" w:pos="8296"/>
            </w:tabs>
            <w:rPr>
              <w:rFonts w:eastAsiaTheme="minorEastAsia"/>
              <w:i w:val="0"/>
              <w:iCs w:val="0"/>
              <w:noProof/>
              <w:sz w:val="18"/>
              <w:szCs w:val="18"/>
            </w:rPr>
          </w:pPr>
          <w:hyperlink w:anchor="_Toc88575608" w:history="1">
            <w:r w:rsidR="00EE5ACC" w:rsidRPr="00EE5ACC">
              <w:rPr>
                <w:rStyle w:val="ae"/>
                <w:rFonts w:ascii="仿宋_GB2312" w:eastAsia="仿宋_GB2312" w:hAnsi="仿宋_GB2312" w:cs="仿宋_GB2312"/>
                <w:b/>
                <w:bCs/>
                <w:noProof/>
                <w:sz w:val="18"/>
                <w:szCs w:val="18"/>
              </w:rPr>
              <w:t>2.2.5.</w:t>
            </w:r>
            <w:r w:rsidR="00EE5ACC" w:rsidRPr="00EE5ACC">
              <w:rPr>
                <w:rStyle w:val="ae"/>
                <w:rFonts w:ascii="仿宋_GB2312" w:eastAsia="仿宋_GB2312" w:hAnsi="仿宋_GB2312" w:cs="仿宋_GB2312" w:hint="eastAsia"/>
                <w:b/>
                <w:bCs/>
                <w:noProof/>
                <w:sz w:val="18"/>
                <w:szCs w:val="18"/>
              </w:rPr>
              <w:t>等待出函</w:t>
            </w:r>
            <w:r w:rsidR="00EE5ACC" w:rsidRPr="00EE5ACC">
              <w:rPr>
                <w:noProof/>
                <w:sz w:val="18"/>
                <w:szCs w:val="18"/>
              </w:rPr>
              <w:tab/>
            </w:r>
            <w:r w:rsidR="00EE5ACC" w:rsidRPr="00EE5ACC">
              <w:rPr>
                <w:noProof/>
                <w:sz w:val="18"/>
                <w:szCs w:val="18"/>
              </w:rPr>
              <w:fldChar w:fldCharType="begin"/>
            </w:r>
            <w:r w:rsidR="00EE5ACC" w:rsidRPr="00EE5ACC">
              <w:rPr>
                <w:noProof/>
                <w:sz w:val="18"/>
                <w:szCs w:val="18"/>
              </w:rPr>
              <w:instrText xml:space="preserve"> PAGEREF _Toc88575608 \h </w:instrText>
            </w:r>
            <w:r w:rsidR="00EE5ACC" w:rsidRPr="00EE5ACC">
              <w:rPr>
                <w:noProof/>
                <w:sz w:val="18"/>
                <w:szCs w:val="18"/>
              </w:rPr>
            </w:r>
            <w:r w:rsidR="00EE5ACC" w:rsidRPr="00EE5ACC">
              <w:rPr>
                <w:noProof/>
                <w:sz w:val="18"/>
                <w:szCs w:val="18"/>
              </w:rPr>
              <w:fldChar w:fldCharType="separate"/>
            </w:r>
            <w:r w:rsidR="00EE5ACC">
              <w:rPr>
                <w:noProof/>
                <w:sz w:val="18"/>
                <w:szCs w:val="18"/>
              </w:rPr>
              <w:t>16</w:t>
            </w:r>
            <w:r w:rsidR="00EE5ACC" w:rsidRPr="00EE5ACC">
              <w:rPr>
                <w:noProof/>
                <w:sz w:val="18"/>
                <w:szCs w:val="18"/>
              </w:rPr>
              <w:fldChar w:fldCharType="end"/>
            </w:r>
          </w:hyperlink>
        </w:p>
        <w:p w14:paraId="34588D81" w14:textId="77777777" w:rsidR="00EE5ACC" w:rsidRPr="00EE5ACC" w:rsidRDefault="004176C4">
          <w:pPr>
            <w:pStyle w:val="30"/>
            <w:tabs>
              <w:tab w:val="right" w:leader="dot" w:pos="8296"/>
            </w:tabs>
            <w:rPr>
              <w:rFonts w:eastAsiaTheme="minorEastAsia"/>
              <w:i w:val="0"/>
              <w:iCs w:val="0"/>
              <w:noProof/>
              <w:sz w:val="18"/>
              <w:szCs w:val="18"/>
            </w:rPr>
          </w:pPr>
          <w:hyperlink w:anchor="_Toc88575609" w:history="1">
            <w:r w:rsidR="00EE5ACC" w:rsidRPr="00EE5ACC">
              <w:rPr>
                <w:rStyle w:val="ae"/>
                <w:rFonts w:ascii="仿宋_GB2312" w:eastAsia="仿宋_GB2312" w:hAnsi="仿宋_GB2312" w:cs="仿宋_GB2312"/>
                <w:b/>
                <w:bCs/>
                <w:noProof/>
                <w:sz w:val="18"/>
                <w:szCs w:val="18"/>
              </w:rPr>
              <w:t>2.2.6.</w:t>
            </w:r>
            <w:r w:rsidR="00EE5ACC" w:rsidRPr="00EE5ACC">
              <w:rPr>
                <w:rStyle w:val="ae"/>
                <w:rFonts w:ascii="仿宋_GB2312" w:eastAsia="仿宋_GB2312" w:hAnsi="仿宋_GB2312" w:cs="仿宋_GB2312" w:hint="eastAsia"/>
                <w:b/>
                <w:bCs/>
                <w:noProof/>
                <w:sz w:val="18"/>
                <w:szCs w:val="18"/>
              </w:rPr>
              <w:t>出函成功，查看保函信息</w:t>
            </w:r>
            <w:r w:rsidR="00EE5ACC" w:rsidRPr="00EE5ACC">
              <w:rPr>
                <w:noProof/>
                <w:sz w:val="18"/>
                <w:szCs w:val="18"/>
              </w:rPr>
              <w:tab/>
            </w:r>
            <w:r w:rsidR="00EE5ACC" w:rsidRPr="00EE5ACC">
              <w:rPr>
                <w:noProof/>
                <w:sz w:val="18"/>
                <w:szCs w:val="18"/>
              </w:rPr>
              <w:fldChar w:fldCharType="begin"/>
            </w:r>
            <w:r w:rsidR="00EE5ACC" w:rsidRPr="00EE5ACC">
              <w:rPr>
                <w:noProof/>
                <w:sz w:val="18"/>
                <w:szCs w:val="18"/>
              </w:rPr>
              <w:instrText xml:space="preserve"> PAGEREF _Toc88575609 \h </w:instrText>
            </w:r>
            <w:r w:rsidR="00EE5ACC" w:rsidRPr="00EE5ACC">
              <w:rPr>
                <w:noProof/>
                <w:sz w:val="18"/>
                <w:szCs w:val="18"/>
              </w:rPr>
            </w:r>
            <w:r w:rsidR="00EE5ACC" w:rsidRPr="00EE5ACC">
              <w:rPr>
                <w:noProof/>
                <w:sz w:val="18"/>
                <w:szCs w:val="18"/>
              </w:rPr>
              <w:fldChar w:fldCharType="separate"/>
            </w:r>
            <w:r w:rsidR="00EE5ACC">
              <w:rPr>
                <w:noProof/>
                <w:sz w:val="18"/>
                <w:szCs w:val="18"/>
              </w:rPr>
              <w:t>17</w:t>
            </w:r>
            <w:r w:rsidR="00EE5ACC" w:rsidRPr="00EE5ACC">
              <w:rPr>
                <w:noProof/>
                <w:sz w:val="18"/>
                <w:szCs w:val="18"/>
              </w:rPr>
              <w:fldChar w:fldCharType="end"/>
            </w:r>
          </w:hyperlink>
        </w:p>
        <w:p w14:paraId="44396455" w14:textId="77777777" w:rsidR="00EE5ACC" w:rsidRPr="00EE5ACC" w:rsidRDefault="004176C4">
          <w:pPr>
            <w:pStyle w:val="30"/>
            <w:tabs>
              <w:tab w:val="right" w:leader="dot" w:pos="8296"/>
            </w:tabs>
            <w:rPr>
              <w:rFonts w:eastAsiaTheme="minorEastAsia"/>
              <w:i w:val="0"/>
              <w:iCs w:val="0"/>
              <w:noProof/>
              <w:sz w:val="18"/>
              <w:szCs w:val="18"/>
            </w:rPr>
          </w:pPr>
          <w:hyperlink w:anchor="_Toc88575610" w:history="1">
            <w:r w:rsidR="00EE5ACC" w:rsidRPr="00EE5ACC">
              <w:rPr>
                <w:rStyle w:val="ae"/>
                <w:rFonts w:ascii="仿宋_GB2312" w:eastAsia="仿宋_GB2312" w:hAnsi="仿宋_GB2312" w:cs="仿宋_GB2312"/>
                <w:b/>
                <w:bCs/>
                <w:noProof/>
                <w:sz w:val="18"/>
                <w:szCs w:val="18"/>
              </w:rPr>
              <w:t>2.2.7.</w:t>
            </w:r>
            <w:r w:rsidR="00EE5ACC" w:rsidRPr="00EE5ACC">
              <w:rPr>
                <w:rStyle w:val="ae"/>
                <w:rFonts w:ascii="仿宋_GB2312" w:eastAsia="仿宋_GB2312" w:hAnsi="仿宋_GB2312" w:cs="仿宋_GB2312" w:hint="eastAsia"/>
                <w:b/>
                <w:bCs/>
                <w:noProof/>
                <w:sz w:val="18"/>
                <w:szCs w:val="18"/>
              </w:rPr>
              <w:t>提交保函</w:t>
            </w:r>
            <w:r w:rsidR="00EE5ACC" w:rsidRPr="00EE5ACC">
              <w:rPr>
                <w:rStyle w:val="ae"/>
                <w:rFonts w:ascii="仿宋_GB2312" w:eastAsia="仿宋_GB2312" w:hAnsi="仿宋_GB2312" w:cs="仿宋_GB2312"/>
                <w:b/>
                <w:bCs/>
                <w:noProof/>
                <w:sz w:val="18"/>
                <w:szCs w:val="18"/>
              </w:rPr>
              <w:t>PDF</w:t>
            </w:r>
            <w:r w:rsidR="00EE5ACC" w:rsidRPr="00EE5ACC">
              <w:rPr>
                <w:rStyle w:val="ae"/>
                <w:rFonts w:ascii="仿宋_GB2312" w:eastAsia="仿宋_GB2312" w:hAnsi="仿宋_GB2312" w:cs="仿宋_GB2312" w:hint="eastAsia"/>
                <w:b/>
                <w:bCs/>
                <w:noProof/>
                <w:sz w:val="18"/>
                <w:szCs w:val="18"/>
              </w:rPr>
              <w:t>文件（到交易系统）</w:t>
            </w:r>
            <w:r w:rsidR="00EE5ACC" w:rsidRPr="00EE5ACC">
              <w:rPr>
                <w:noProof/>
                <w:sz w:val="18"/>
                <w:szCs w:val="18"/>
              </w:rPr>
              <w:tab/>
            </w:r>
            <w:r w:rsidR="00EE5ACC" w:rsidRPr="00EE5ACC">
              <w:rPr>
                <w:noProof/>
                <w:sz w:val="18"/>
                <w:szCs w:val="18"/>
              </w:rPr>
              <w:fldChar w:fldCharType="begin"/>
            </w:r>
            <w:r w:rsidR="00EE5ACC" w:rsidRPr="00EE5ACC">
              <w:rPr>
                <w:noProof/>
                <w:sz w:val="18"/>
                <w:szCs w:val="18"/>
              </w:rPr>
              <w:instrText xml:space="preserve"> PAGEREF _Toc88575610 \h </w:instrText>
            </w:r>
            <w:r w:rsidR="00EE5ACC" w:rsidRPr="00EE5ACC">
              <w:rPr>
                <w:noProof/>
                <w:sz w:val="18"/>
                <w:szCs w:val="18"/>
              </w:rPr>
            </w:r>
            <w:r w:rsidR="00EE5ACC" w:rsidRPr="00EE5ACC">
              <w:rPr>
                <w:noProof/>
                <w:sz w:val="18"/>
                <w:szCs w:val="18"/>
              </w:rPr>
              <w:fldChar w:fldCharType="separate"/>
            </w:r>
            <w:r w:rsidR="00EE5ACC">
              <w:rPr>
                <w:noProof/>
                <w:sz w:val="18"/>
                <w:szCs w:val="18"/>
              </w:rPr>
              <w:t>18</w:t>
            </w:r>
            <w:r w:rsidR="00EE5ACC" w:rsidRPr="00EE5ACC">
              <w:rPr>
                <w:noProof/>
                <w:sz w:val="18"/>
                <w:szCs w:val="18"/>
              </w:rPr>
              <w:fldChar w:fldCharType="end"/>
            </w:r>
          </w:hyperlink>
        </w:p>
        <w:p w14:paraId="68CADBE1" w14:textId="77777777" w:rsidR="00EE5ACC" w:rsidRPr="00EE5ACC" w:rsidRDefault="004176C4">
          <w:pPr>
            <w:pStyle w:val="30"/>
            <w:tabs>
              <w:tab w:val="right" w:leader="dot" w:pos="8296"/>
            </w:tabs>
            <w:rPr>
              <w:rFonts w:eastAsiaTheme="minorEastAsia"/>
              <w:i w:val="0"/>
              <w:iCs w:val="0"/>
              <w:noProof/>
              <w:sz w:val="18"/>
              <w:szCs w:val="18"/>
            </w:rPr>
          </w:pPr>
          <w:hyperlink w:anchor="_Toc88575611" w:history="1">
            <w:r w:rsidR="00EE5ACC" w:rsidRPr="00EE5ACC">
              <w:rPr>
                <w:rStyle w:val="ae"/>
                <w:rFonts w:ascii="仿宋_GB2312" w:eastAsia="仿宋_GB2312" w:hAnsi="仿宋_GB2312" w:cs="仿宋_GB2312"/>
                <w:b/>
                <w:bCs/>
                <w:noProof/>
                <w:sz w:val="18"/>
                <w:szCs w:val="18"/>
              </w:rPr>
              <w:t>2.2.8.</w:t>
            </w:r>
            <w:r w:rsidR="00EE5ACC" w:rsidRPr="00EE5ACC">
              <w:rPr>
                <w:rStyle w:val="ae"/>
                <w:rFonts w:ascii="仿宋_GB2312" w:eastAsia="仿宋_GB2312" w:hAnsi="仿宋_GB2312" w:cs="仿宋_GB2312" w:hint="eastAsia"/>
                <w:b/>
                <w:bCs/>
                <w:noProof/>
                <w:sz w:val="18"/>
                <w:szCs w:val="18"/>
              </w:rPr>
              <w:t>开标环节，保函解密</w:t>
            </w:r>
            <w:r w:rsidR="00EE5ACC" w:rsidRPr="00EE5ACC">
              <w:rPr>
                <w:noProof/>
                <w:sz w:val="18"/>
                <w:szCs w:val="18"/>
              </w:rPr>
              <w:tab/>
            </w:r>
            <w:r w:rsidR="00EE5ACC" w:rsidRPr="00EE5ACC">
              <w:rPr>
                <w:noProof/>
                <w:sz w:val="18"/>
                <w:szCs w:val="18"/>
              </w:rPr>
              <w:fldChar w:fldCharType="begin"/>
            </w:r>
            <w:r w:rsidR="00EE5ACC" w:rsidRPr="00EE5ACC">
              <w:rPr>
                <w:noProof/>
                <w:sz w:val="18"/>
                <w:szCs w:val="18"/>
              </w:rPr>
              <w:instrText xml:space="preserve"> PAGEREF _Toc88575611 \h </w:instrText>
            </w:r>
            <w:r w:rsidR="00EE5ACC" w:rsidRPr="00EE5ACC">
              <w:rPr>
                <w:noProof/>
                <w:sz w:val="18"/>
                <w:szCs w:val="18"/>
              </w:rPr>
            </w:r>
            <w:r w:rsidR="00EE5ACC" w:rsidRPr="00EE5ACC">
              <w:rPr>
                <w:noProof/>
                <w:sz w:val="18"/>
                <w:szCs w:val="18"/>
              </w:rPr>
              <w:fldChar w:fldCharType="separate"/>
            </w:r>
            <w:r w:rsidR="00EE5ACC">
              <w:rPr>
                <w:noProof/>
                <w:sz w:val="18"/>
                <w:szCs w:val="18"/>
              </w:rPr>
              <w:t>19</w:t>
            </w:r>
            <w:r w:rsidR="00EE5ACC" w:rsidRPr="00EE5ACC">
              <w:rPr>
                <w:noProof/>
                <w:sz w:val="18"/>
                <w:szCs w:val="18"/>
              </w:rPr>
              <w:fldChar w:fldCharType="end"/>
            </w:r>
          </w:hyperlink>
        </w:p>
        <w:p w14:paraId="4962401F" w14:textId="77777777" w:rsidR="00EE5ACC" w:rsidRPr="00EE5ACC" w:rsidRDefault="004176C4">
          <w:pPr>
            <w:pStyle w:val="30"/>
            <w:tabs>
              <w:tab w:val="right" w:leader="dot" w:pos="8296"/>
            </w:tabs>
            <w:rPr>
              <w:rFonts w:eastAsiaTheme="minorEastAsia"/>
              <w:i w:val="0"/>
              <w:iCs w:val="0"/>
              <w:noProof/>
              <w:sz w:val="18"/>
              <w:szCs w:val="18"/>
            </w:rPr>
          </w:pPr>
          <w:hyperlink w:anchor="_Toc88575612" w:history="1">
            <w:r w:rsidR="00EE5ACC" w:rsidRPr="00EE5ACC">
              <w:rPr>
                <w:rStyle w:val="ae"/>
                <w:rFonts w:ascii="仿宋_GB2312" w:eastAsia="仿宋_GB2312" w:hAnsi="仿宋_GB2312" w:cs="仿宋_GB2312"/>
                <w:noProof/>
                <w:sz w:val="18"/>
                <w:szCs w:val="18"/>
              </w:rPr>
              <w:t>2.2.9.</w:t>
            </w:r>
            <w:r w:rsidR="00EE5ACC" w:rsidRPr="00EE5ACC">
              <w:rPr>
                <w:rStyle w:val="ae"/>
                <w:rFonts w:ascii="仿宋_GB2312" w:eastAsia="仿宋_GB2312" w:hAnsi="仿宋_GB2312" w:cs="仿宋_GB2312" w:hint="eastAsia"/>
                <w:noProof/>
                <w:sz w:val="18"/>
                <w:szCs w:val="18"/>
              </w:rPr>
              <w:t>在内蒙古电力集团电子采购系统</w:t>
            </w:r>
            <w:r w:rsidR="00EE5ACC" w:rsidRPr="00EE5ACC">
              <w:rPr>
                <w:rStyle w:val="ae"/>
                <w:rFonts w:eastAsia="仿宋_GB2312" w:cs="仿宋_GB2312" w:hint="eastAsia"/>
                <w:noProof/>
                <w:sz w:val="18"/>
                <w:szCs w:val="18"/>
              </w:rPr>
              <w:t>申请</w:t>
            </w:r>
            <w:r w:rsidR="00EE5ACC" w:rsidRPr="00EE5ACC">
              <w:rPr>
                <w:rStyle w:val="ae"/>
                <w:rFonts w:ascii="仿宋_GB2312" w:eastAsia="仿宋_GB2312" w:hAnsi="仿宋_GB2312" w:cs="仿宋_GB2312" w:hint="eastAsia"/>
                <w:noProof/>
                <w:sz w:val="18"/>
                <w:szCs w:val="18"/>
              </w:rPr>
              <w:t>电子保函</w:t>
            </w:r>
            <w:r w:rsidR="00EE5ACC" w:rsidRPr="00EE5ACC">
              <w:rPr>
                <w:noProof/>
                <w:sz w:val="18"/>
                <w:szCs w:val="18"/>
              </w:rPr>
              <w:tab/>
            </w:r>
            <w:r w:rsidR="00EE5ACC" w:rsidRPr="00EE5ACC">
              <w:rPr>
                <w:noProof/>
                <w:sz w:val="18"/>
                <w:szCs w:val="18"/>
              </w:rPr>
              <w:fldChar w:fldCharType="begin"/>
            </w:r>
            <w:r w:rsidR="00EE5ACC" w:rsidRPr="00EE5ACC">
              <w:rPr>
                <w:noProof/>
                <w:sz w:val="18"/>
                <w:szCs w:val="18"/>
              </w:rPr>
              <w:instrText xml:space="preserve"> PAGEREF _Toc88575612 \h </w:instrText>
            </w:r>
            <w:r w:rsidR="00EE5ACC" w:rsidRPr="00EE5ACC">
              <w:rPr>
                <w:noProof/>
                <w:sz w:val="18"/>
                <w:szCs w:val="18"/>
              </w:rPr>
            </w:r>
            <w:r w:rsidR="00EE5ACC" w:rsidRPr="00EE5ACC">
              <w:rPr>
                <w:noProof/>
                <w:sz w:val="18"/>
                <w:szCs w:val="18"/>
              </w:rPr>
              <w:fldChar w:fldCharType="separate"/>
            </w:r>
            <w:r w:rsidR="00EE5ACC">
              <w:rPr>
                <w:noProof/>
                <w:sz w:val="18"/>
                <w:szCs w:val="18"/>
              </w:rPr>
              <w:t>20</w:t>
            </w:r>
            <w:r w:rsidR="00EE5ACC" w:rsidRPr="00EE5ACC">
              <w:rPr>
                <w:noProof/>
                <w:sz w:val="18"/>
                <w:szCs w:val="18"/>
              </w:rPr>
              <w:fldChar w:fldCharType="end"/>
            </w:r>
          </w:hyperlink>
        </w:p>
        <w:p w14:paraId="5942C8FD" w14:textId="77777777" w:rsidR="00EE5ACC" w:rsidRDefault="004176C4">
          <w:pPr>
            <w:pStyle w:val="10"/>
            <w:tabs>
              <w:tab w:val="right" w:leader="dot" w:pos="8296"/>
            </w:tabs>
            <w:rPr>
              <w:rFonts w:eastAsiaTheme="minorEastAsia"/>
              <w:b w:val="0"/>
              <w:bCs w:val="0"/>
              <w:caps w:val="0"/>
              <w:noProof/>
              <w:sz w:val="21"/>
              <w:szCs w:val="22"/>
            </w:rPr>
          </w:pPr>
          <w:hyperlink w:anchor="_Toc88575613" w:history="1">
            <w:r w:rsidR="00EE5ACC" w:rsidRPr="00EE5ACC">
              <w:rPr>
                <w:rStyle w:val="ae"/>
                <w:rFonts w:ascii="仿宋_GB2312" w:eastAsia="仿宋_GB2312" w:hAnsi="仿宋_GB2312" w:cs="仿宋_GB2312"/>
                <w:noProof/>
                <w:kern w:val="44"/>
                <w:sz w:val="18"/>
                <w:szCs w:val="18"/>
              </w:rPr>
              <w:t>3.</w:t>
            </w:r>
            <w:r w:rsidR="00EE5ACC" w:rsidRPr="00EE5ACC">
              <w:rPr>
                <w:rStyle w:val="ae"/>
                <w:rFonts w:ascii="仿宋_GB2312" w:eastAsia="仿宋_GB2312" w:hAnsi="仿宋_GB2312" w:cs="仿宋_GB2312" w:hint="eastAsia"/>
                <w:noProof/>
                <w:kern w:val="44"/>
                <w:sz w:val="18"/>
                <w:szCs w:val="18"/>
              </w:rPr>
              <w:t>服务方式</w:t>
            </w:r>
            <w:r w:rsidR="00EE5ACC" w:rsidRPr="00EE5ACC">
              <w:rPr>
                <w:noProof/>
                <w:sz w:val="18"/>
                <w:szCs w:val="18"/>
              </w:rPr>
              <w:tab/>
            </w:r>
            <w:r w:rsidR="00EE5ACC" w:rsidRPr="00EE5ACC">
              <w:rPr>
                <w:noProof/>
                <w:sz w:val="18"/>
                <w:szCs w:val="18"/>
              </w:rPr>
              <w:fldChar w:fldCharType="begin"/>
            </w:r>
            <w:r w:rsidR="00EE5ACC" w:rsidRPr="00EE5ACC">
              <w:rPr>
                <w:noProof/>
                <w:sz w:val="18"/>
                <w:szCs w:val="18"/>
              </w:rPr>
              <w:instrText xml:space="preserve"> PAGEREF _Toc88575613 \h </w:instrText>
            </w:r>
            <w:r w:rsidR="00EE5ACC" w:rsidRPr="00EE5ACC">
              <w:rPr>
                <w:noProof/>
                <w:sz w:val="18"/>
                <w:szCs w:val="18"/>
              </w:rPr>
            </w:r>
            <w:r w:rsidR="00EE5ACC" w:rsidRPr="00EE5ACC">
              <w:rPr>
                <w:noProof/>
                <w:sz w:val="18"/>
                <w:szCs w:val="18"/>
              </w:rPr>
              <w:fldChar w:fldCharType="separate"/>
            </w:r>
            <w:r w:rsidR="00EE5ACC">
              <w:rPr>
                <w:noProof/>
                <w:sz w:val="18"/>
                <w:szCs w:val="18"/>
              </w:rPr>
              <w:t>22</w:t>
            </w:r>
            <w:r w:rsidR="00EE5ACC" w:rsidRPr="00EE5ACC">
              <w:rPr>
                <w:noProof/>
                <w:sz w:val="18"/>
                <w:szCs w:val="18"/>
              </w:rPr>
              <w:fldChar w:fldCharType="end"/>
            </w:r>
          </w:hyperlink>
        </w:p>
        <w:p w14:paraId="6493EE24" w14:textId="1A23C27B" w:rsidR="00A750C9" w:rsidRDefault="00E3476A" w:rsidP="00A750C9">
          <w:pPr>
            <w:widowControl/>
            <w:tabs>
              <w:tab w:val="left" w:pos="3149"/>
            </w:tabs>
            <w:jc w:val="center"/>
            <w:rPr>
              <w:rFonts w:ascii="仿宋_GB2312" w:eastAsia="仿宋_GB2312" w:hAnsi="仿宋_GB2312" w:cs="仿宋_GB2312"/>
              <w:lang w:val="zh-CN"/>
            </w:rPr>
          </w:pPr>
          <w:r>
            <w:rPr>
              <w:rFonts w:ascii="仿宋_GB2312" w:eastAsia="仿宋_GB2312" w:hAnsi="仿宋_GB2312" w:cs="仿宋_GB2312" w:hint="eastAsia"/>
              <w:lang w:val="zh-CN"/>
            </w:rPr>
            <w:lastRenderedPageBreak/>
            <w:fldChar w:fldCharType="end"/>
          </w:r>
        </w:p>
        <w:bookmarkStart w:id="0" w:name="__证书恢复" w:displacedByCustomXml="next"/>
        <w:bookmarkEnd w:id="0" w:displacedByCustomXml="next"/>
        <w:bookmarkStart w:id="1" w:name="__电子印章服务购买与管理" w:displacedByCustomXml="next"/>
        <w:bookmarkEnd w:id="1" w:displacedByCustomXml="next"/>
        <w:bookmarkStart w:id="2" w:name="___电子印章服务购买与管理" w:displacedByCustomXml="next"/>
        <w:bookmarkEnd w:id="2" w:displacedByCustomXml="next"/>
        <w:bookmarkStart w:id="3" w:name="___证书恢复" w:displacedByCustomXml="next"/>
        <w:bookmarkEnd w:id="3" w:displacedByCustomXml="next"/>
        <w:bookmarkStart w:id="4" w:name="____证书恢复" w:displacedByCustomXml="next"/>
        <w:bookmarkEnd w:id="4" w:displacedByCustomXml="next"/>
        <w:bookmarkStart w:id="5" w:name="_Toc20199" w:displacedByCustomXml="next"/>
        <w:bookmarkStart w:id="6" w:name="_Toc13768" w:displacedByCustomXml="next"/>
        <w:bookmarkStart w:id="7" w:name="_Toc76046020" w:displacedByCustomXml="next"/>
        <w:bookmarkStart w:id="8" w:name="_Toc4815" w:displacedByCustomXml="next"/>
        <w:bookmarkStart w:id="9" w:name="_Toc41774701" w:displacedByCustomXml="next"/>
        <w:bookmarkStart w:id="10" w:name="_Toc88575590" w:displacedByCustomXml="next"/>
      </w:sdtContent>
    </w:sdt>
    <w:p w14:paraId="2ABA487A" w14:textId="1EFCD569" w:rsidR="00342B4B" w:rsidRDefault="00E3476A">
      <w:pPr>
        <w:pStyle w:val="1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</w:rPr>
        <w:t>使用前准备</w:t>
      </w:r>
      <w:bookmarkEnd w:id="10"/>
      <w:bookmarkEnd w:id="9"/>
      <w:bookmarkEnd w:id="8"/>
      <w:bookmarkEnd w:id="7"/>
      <w:bookmarkEnd w:id="6"/>
      <w:bookmarkEnd w:id="5"/>
    </w:p>
    <w:p w14:paraId="477B3986" w14:textId="77777777" w:rsidR="00342B4B" w:rsidRDefault="00E3476A">
      <w:pPr>
        <w:pStyle w:val="2"/>
        <w:rPr>
          <w:rFonts w:ascii="仿宋_GB2312" w:eastAsia="仿宋_GB2312" w:hAnsi="仿宋_GB2312" w:cs="仿宋_GB2312"/>
        </w:rPr>
      </w:pPr>
      <w:bookmarkStart w:id="11" w:name="_Toc41774702"/>
      <w:bookmarkStart w:id="12" w:name="_Toc76046021"/>
      <w:bookmarkStart w:id="13" w:name="_Toc18447"/>
      <w:bookmarkStart w:id="14" w:name="_Toc3220"/>
      <w:bookmarkStart w:id="15" w:name="_Toc25750"/>
      <w:bookmarkStart w:id="16" w:name="_Toc88575591"/>
      <w:r>
        <w:rPr>
          <w:rFonts w:ascii="仿宋_GB2312" w:eastAsia="仿宋_GB2312" w:hAnsi="仿宋_GB2312" w:cs="仿宋_GB2312" w:hint="eastAsia"/>
        </w:rPr>
        <w:t>注册账号与</w:t>
      </w:r>
      <w:bookmarkEnd w:id="11"/>
      <w:r>
        <w:rPr>
          <w:rFonts w:ascii="仿宋_GB2312" w:eastAsia="仿宋_GB2312" w:hAnsi="仿宋_GB2312" w:cs="仿宋_GB2312" w:hint="eastAsia"/>
        </w:rPr>
        <w:t>创建/加入单位</w:t>
      </w:r>
      <w:bookmarkEnd w:id="12"/>
      <w:bookmarkEnd w:id="13"/>
      <w:bookmarkEnd w:id="14"/>
      <w:bookmarkEnd w:id="15"/>
      <w:bookmarkEnd w:id="16"/>
    </w:p>
    <w:p w14:paraId="7DBEC788" w14:textId="00669A32" w:rsidR="00E31421" w:rsidRPr="00A750C9" w:rsidRDefault="00E31421" w:rsidP="00A750C9">
      <w:pPr>
        <w:ind w:firstLineChars="200" w:firstLine="420"/>
        <w:rPr>
          <w:color w:val="FF0000"/>
          <w:sz w:val="21"/>
          <w:szCs w:val="21"/>
        </w:rPr>
      </w:pPr>
      <w:r w:rsidRPr="00A750C9">
        <w:rPr>
          <w:rFonts w:hint="eastAsia"/>
          <w:color w:val="FF0000"/>
          <w:sz w:val="21"/>
          <w:szCs w:val="21"/>
        </w:rPr>
        <w:t>因本</w:t>
      </w:r>
      <w:r w:rsidRPr="00A750C9">
        <w:rPr>
          <w:rFonts w:hint="eastAsia"/>
          <w:color w:val="FF0000"/>
          <w:sz w:val="21"/>
          <w:szCs w:val="21"/>
        </w:rPr>
        <w:t>App</w:t>
      </w:r>
      <w:r w:rsidRPr="00A750C9">
        <w:rPr>
          <w:rFonts w:hint="eastAsia"/>
          <w:color w:val="FF0000"/>
          <w:sz w:val="21"/>
          <w:szCs w:val="21"/>
        </w:rPr>
        <w:t>申请电子保函无须提交供应商营业执照、资信证明等材料，采用供应商（包括个人）实名注册和</w:t>
      </w:r>
      <w:r w:rsidRPr="00A750C9">
        <w:rPr>
          <w:rFonts w:hint="eastAsia"/>
          <w:color w:val="FF0000"/>
          <w:sz w:val="21"/>
          <w:szCs w:val="21"/>
        </w:rPr>
        <w:t>CA</w:t>
      </w:r>
      <w:r w:rsidR="006D7144" w:rsidRPr="00A750C9">
        <w:rPr>
          <w:rFonts w:hint="eastAsia"/>
          <w:color w:val="FF0000"/>
          <w:sz w:val="21"/>
          <w:szCs w:val="21"/>
        </w:rPr>
        <w:t>证书</w:t>
      </w:r>
      <w:r w:rsidRPr="00A750C9">
        <w:rPr>
          <w:rFonts w:hint="eastAsia"/>
          <w:color w:val="FF0000"/>
          <w:sz w:val="21"/>
          <w:szCs w:val="21"/>
        </w:rPr>
        <w:t>方式申请，且本</w:t>
      </w:r>
      <w:r w:rsidRPr="00A750C9">
        <w:rPr>
          <w:rFonts w:hint="eastAsia"/>
          <w:color w:val="FF0000"/>
          <w:sz w:val="21"/>
          <w:szCs w:val="21"/>
        </w:rPr>
        <w:t>App</w:t>
      </w:r>
      <w:r w:rsidRPr="00A750C9">
        <w:rPr>
          <w:rFonts w:hint="eastAsia"/>
          <w:color w:val="FF0000"/>
          <w:sz w:val="21"/>
          <w:szCs w:val="21"/>
        </w:rPr>
        <w:t>免费为申请电子保函的供应商提供</w:t>
      </w:r>
      <w:r w:rsidRPr="00A750C9">
        <w:rPr>
          <w:rFonts w:hint="eastAsia"/>
          <w:color w:val="FF0000"/>
          <w:sz w:val="21"/>
          <w:szCs w:val="21"/>
        </w:rPr>
        <w:t>CA</w:t>
      </w:r>
      <w:r w:rsidRPr="00A750C9">
        <w:rPr>
          <w:rFonts w:hint="eastAsia"/>
          <w:color w:val="FF0000"/>
          <w:sz w:val="21"/>
          <w:szCs w:val="21"/>
        </w:rPr>
        <w:t>证书</w:t>
      </w:r>
      <w:r w:rsidR="00E42174" w:rsidRPr="00A750C9">
        <w:rPr>
          <w:rFonts w:hint="eastAsia"/>
          <w:color w:val="FF0000"/>
          <w:sz w:val="21"/>
          <w:szCs w:val="21"/>
        </w:rPr>
        <w:t>，作为电子保函加密使用</w:t>
      </w:r>
      <w:r w:rsidRPr="00A750C9">
        <w:rPr>
          <w:rFonts w:hint="eastAsia"/>
          <w:color w:val="FF0000"/>
          <w:sz w:val="21"/>
          <w:szCs w:val="21"/>
        </w:rPr>
        <w:t>。</w:t>
      </w:r>
    </w:p>
    <w:p w14:paraId="5D5AB546" w14:textId="77777777" w:rsidR="00342B4B" w:rsidRDefault="00E3476A">
      <w:pPr>
        <w:pStyle w:val="3"/>
        <w:rPr>
          <w:rFonts w:ascii="仿宋_GB2312" w:eastAsia="仿宋_GB2312" w:hAnsi="仿宋_GB2312" w:cs="仿宋_GB2312"/>
        </w:rPr>
      </w:pPr>
      <w:bookmarkStart w:id="17" w:name="_Toc26899"/>
      <w:bookmarkStart w:id="18" w:name="_Toc76046022"/>
      <w:bookmarkStart w:id="19" w:name="_Toc41774703"/>
      <w:bookmarkStart w:id="20" w:name="_Toc24963"/>
      <w:bookmarkStart w:id="21" w:name="_Toc2604"/>
      <w:bookmarkStart w:id="22" w:name="_Toc88575592"/>
      <w:r>
        <w:rPr>
          <w:rFonts w:ascii="仿宋_GB2312" w:eastAsia="仿宋_GB2312" w:hAnsi="仿宋_GB2312" w:cs="仿宋_GB2312" w:hint="eastAsia"/>
        </w:rPr>
        <w:t>下载与注册</w:t>
      </w:r>
      <w:bookmarkEnd w:id="17"/>
      <w:bookmarkEnd w:id="18"/>
      <w:bookmarkEnd w:id="19"/>
      <w:bookmarkEnd w:id="20"/>
      <w:bookmarkEnd w:id="21"/>
      <w:bookmarkEnd w:id="22"/>
    </w:p>
    <w:p w14:paraId="7BE93856" w14:textId="77777777" w:rsidR="00342B4B" w:rsidRDefault="00E3476A">
      <w:pPr>
        <w:numPr>
          <w:ilvl w:val="255"/>
          <w:numId w:val="0"/>
        </w:numPr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</w:rPr>
        <w:t>1）</w:t>
      </w:r>
      <w:proofErr w:type="gramStart"/>
      <w:r>
        <w:rPr>
          <w:rFonts w:ascii="仿宋_GB2312" w:eastAsia="仿宋_GB2312" w:hAnsi="仿宋_GB2312" w:cs="仿宋_GB2312" w:hint="eastAsia"/>
        </w:rPr>
        <w:t>扫码或</w:t>
      </w:r>
      <w:proofErr w:type="gramEnd"/>
      <w:r>
        <w:rPr>
          <w:rFonts w:ascii="仿宋_GB2312" w:eastAsia="仿宋_GB2312" w:hAnsi="仿宋_GB2312" w:cs="仿宋_GB2312" w:hint="eastAsia"/>
        </w:rPr>
        <w:t>在APP应用商店</w:t>
      </w:r>
      <w:proofErr w:type="gramStart"/>
      <w:r>
        <w:rPr>
          <w:rFonts w:ascii="仿宋_GB2312" w:eastAsia="仿宋_GB2312" w:hAnsi="仿宋_GB2312" w:cs="仿宋_GB2312" w:hint="eastAsia"/>
        </w:rPr>
        <w:t>下载标信通</w:t>
      </w:r>
      <w:proofErr w:type="gramEnd"/>
      <w:r>
        <w:rPr>
          <w:rFonts w:ascii="仿宋_GB2312" w:eastAsia="仿宋_GB2312" w:hAnsi="仿宋_GB2312" w:cs="仿宋_GB2312" w:hint="eastAsia"/>
        </w:rPr>
        <w:t>APP</w:t>
      </w:r>
    </w:p>
    <w:p w14:paraId="3D232963" w14:textId="77777777" w:rsidR="00342B4B" w:rsidRDefault="00E3476A">
      <w:pPr>
        <w:pStyle w:val="110"/>
        <w:ind w:firstLineChars="0" w:firstLine="0"/>
        <w:jc w:val="center"/>
        <w:rPr>
          <w:rStyle w:val="ac"/>
          <w:rFonts w:ascii="仿宋_GB2312" w:eastAsia="仿宋_GB2312" w:hAnsi="仿宋_GB2312" w:cs="仿宋_GB2312"/>
          <w:b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color w:val="000000"/>
          <w:kern w:val="0"/>
          <w:sz w:val="28"/>
          <w:szCs w:val="28"/>
          <w:shd w:val="clear" w:color="auto" w:fill="FFFFFF"/>
        </w:rPr>
        <w:drawing>
          <wp:inline distT="0" distB="0" distL="114300" distR="114300" wp14:anchorId="4BD1AE88" wp14:editId="46218673">
            <wp:extent cx="1560830" cy="1560830"/>
            <wp:effectExtent l="0" t="0" r="1270" b="127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1411" cy="1561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79568" w14:textId="77777777" w:rsidR="00342B4B" w:rsidRDefault="00E3476A">
      <w:pPr>
        <w:numPr>
          <w:ilvl w:val="255"/>
          <w:numId w:val="0"/>
        </w:numPr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</w:rPr>
        <w:t>2）通过手机和短信验证码，</w:t>
      </w:r>
      <w:proofErr w:type="gramStart"/>
      <w:r>
        <w:rPr>
          <w:rFonts w:ascii="仿宋_GB2312" w:eastAsia="仿宋_GB2312" w:hAnsi="仿宋_GB2312" w:cs="仿宋_GB2312" w:hint="eastAsia"/>
        </w:rPr>
        <w:t>在标信通</w:t>
      </w:r>
      <w:proofErr w:type="gramEnd"/>
      <w:r>
        <w:rPr>
          <w:rFonts w:ascii="仿宋_GB2312" w:eastAsia="仿宋_GB2312" w:hAnsi="仿宋_GB2312" w:cs="仿宋_GB2312" w:hint="eastAsia"/>
        </w:rPr>
        <w:t>APP完成登录</w:t>
      </w:r>
    </w:p>
    <w:p w14:paraId="1D2B737A" w14:textId="77777777" w:rsidR="00342B4B" w:rsidRDefault="00E3476A">
      <w:pPr>
        <w:pStyle w:val="110"/>
        <w:ind w:firstLineChars="0" w:firstLine="0"/>
        <w:jc w:val="center"/>
        <w:rPr>
          <w:rStyle w:val="ac"/>
          <w:rFonts w:ascii="仿宋_GB2312" w:eastAsia="仿宋_GB2312" w:hAnsi="仿宋_GB2312" w:cs="仿宋_GB2312"/>
          <w:b w:val="0"/>
          <w:sz w:val="32"/>
          <w:szCs w:val="32"/>
        </w:rPr>
      </w:pPr>
      <w:r>
        <w:rPr>
          <w:rStyle w:val="ac"/>
          <w:rFonts w:ascii="仿宋_GB2312" w:eastAsia="仿宋_GB2312" w:hAnsi="仿宋_GB2312" w:cs="仿宋_GB2312" w:hint="eastAsia"/>
          <w:b w:val="0"/>
          <w:noProof/>
          <w:sz w:val="32"/>
          <w:szCs w:val="32"/>
        </w:rPr>
        <w:lastRenderedPageBreak/>
        <w:drawing>
          <wp:inline distT="0" distB="0" distL="114300" distR="114300" wp14:anchorId="0F2FCAF6" wp14:editId="378A0966">
            <wp:extent cx="1259840" cy="2689225"/>
            <wp:effectExtent l="0" t="0" r="5080" b="8255"/>
            <wp:docPr id="9" name="图片 9" descr="743102a6e2b9a9d7cb5e21893b505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43102a6e2b9a9d7cb5e21893b505a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9C7BE" w14:textId="77777777" w:rsidR="00342B4B" w:rsidRDefault="00E3476A">
      <w:pPr>
        <w:pStyle w:val="110"/>
        <w:ind w:left="3360" w:firstLineChars="300" w:firstLine="630"/>
        <w:jc w:val="left"/>
        <w:rPr>
          <w:rStyle w:val="ac"/>
          <w:rFonts w:ascii="仿宋_GB2312" w:eastAsia="仿宋_GB2312" w:hAnsi="仿宋_GB2312" w:cs="仿宋_GB2312"/>
          <w:b w:val="0"/>
          <w:szCs w:val="21"/>
        </w:rPr>
      </w:pPr>
      <w:r>
        <w:rPr>
          <w:rStyle w:val="ac"/>
          <w:rFonts w:ascii="仿宋_GB2312" w:eastAsia="仿宋_GB2312" w:hAnsi="仿宋_GB2312" w:cs="仿宋_GB2312" w:hint="eastAsia"/>
          <w:b w:val="0"/>
          <w:szCs w:val="21"/>
        </w:rPr>
        <w:t>第一步</w:t>
      </w:r>
    </w:p>
    <w:p w14:paraId="5770953F" w14:textId="77777777" w:rsidR="00342B4B" w:rsidRDefault="00E3476A">
      <w:pPr>
        <w:pStyle w:val="3"/>
        <w:rPr>
          <w:rFonts w:ascii="仿宋_GB2312" w:eastAsia="仿宋_GB2312" w:hAnsi="仿宋_GB2312" w:cs="仿宋_GB2312"/>
        </w:rPr>
      </w:pPr>
      <w:bookmarkStart w:id="23" w:name="_Toc1650"/>
      <w:bookmarkStart w:id="24" w:name="_Toc41774704"/>
      <w:bookmarkStart w:id="25" w:name="_Toc25406"/>
      <w:bookmarkStart w:id="26" w:name="_Toc76046023"/>
      <w:bookmarkStart w:id="27" w:name="_Toc2847"/>
      <w:bookmarkStart w:id="28" w:name="_Toc88575593"/>
      <w:r>
        <w:rPr>
          <w:rFonts w:ascii="仿宋_GB2312" w:eastAsia="仿宋_GB2312" w:hAnsi="仿宋_GB2312" w:cs="仿宋_GB2312" w:hint="eastAsia"/>
        </w:rPr>
        <w:t>实名认证</w:t>
      </w:r>
      <w:bookmarkEnd w:id="23"/>
      <w:bookmarkEnd w:id="24"/>
      <w:bookmarkEnd w:id="25"/>
      <w:bookmarkEnd w:id="26"/>
      <w:bookmarkEnd w:id="27"/>
      <w:bookmarkEnd w:id="28"/>
    </w:p>
    <w:p w14:paraId="151A67D5" w14:textId="77777777" w:rsidR="00342B4B" w:rsidRPr="00A750C9" w:rsidRDefault="00E3476A">
      <w:pPr>
        <w:numPr>
          <w:ilvl w:val="255"/>
          <w:numId w:val="0"/>
        </w:numPr>
        <w:rPr>
          <w:rFonts w:ascii="仿宋_GB2312" w:eastAsia="仿宋_GB2312" w:hAnsi="仿宋_GB2312" w:cs="仿宋_GB2312"/>
          <w:sz w:val="21"/>
          <w:szCs w:val="21"/>
        </w:rPr>
      </w:pPr>
      <w:r w:rsidRPr="00A750C9">
        <w:rPr>
          <w:rFonts w:ascii="仿宋_GB2312" w:eastAsia="仿宋_GB2312" w:hAnsi="仿宋_GB2312" w:cs="仿宋_GB2312" w:hint="eastAsia"/>
          <w:sz w:val="21"/>
          <w:szCs w:val="21"/>
        </w:rPr>
        <w:t>根据页面提示完成下列操作，</w:t>
      </w:r>
      <w:proofErr w:type="gramStart"/>
      <w:r w:rsidRPr="00A750C9">
        <w:rPr>
          <w:rFonts w:ascii="仿宋_GB2312" w:eastAsia="仿宋_GB2312" w:hAnsi="仿宋_GB2312" w:cs="仿宋_GB2312" w:hint="eastAsia"/>
          <w:sz w:val="21"/>
          <w:szCs w:val="21"/>
        </w:rPr>
        <w:t>目前同个身份证</w:t>
      </w:r>
      <w:proofErr w:type="gramEnd"/>
      <w:r w:rsidRPr="00A750C9">
        <w:rPr>
          <w:rFonts w:ascii="仿宋_GB2312" w:eastAsia="仿宋_GB2312" w:hAnsi="仿宋_GB2312" w:cs="仿宋_GB2312" w:hint="eastAsia"/>
          <w:sz w:val="21"/>
          <w:szCs w:val="21"/>
        </w:rPr>
        <w:t>仅能绑定一个手机号</w:t>
      </w:r>
    </w:p>
    <w:p w14:paraId="310E16F8" w14:textId="77777777" w:rsidR="00342B4B" w:rsidRPr="00A750C9" w:rsidRDefault="00E3476A">
      <w:pPr>
        <w:numPr>
          <w:ilvl w:val="0"/>
          <w:numId w:val="2"/>
        </w:numPr>
        <w:rPr>
          <w:rFonts w:ascii="仿宋_GB2312" w:eastAsia="仿宋_GB2312" w:hAnsi="仿宋_GB2312" w:cs="仿宋_GB2312"/>
          <w:sz w:val="21"/>
          <w:szCs w:val="21"/>
        </w:rPr>
      </w:pPr>
      <w:r w:rsidRPr="00A750C9">
        <w:rPr>
          <w:rFonts w:ascii="仿宋_GB2312" w:eastAsia="仿宋_GB2312" w:hAnsi="仿宋_GB2312" w:cs="仿宋_GB2312" w:hint="eastAsia"/>
          <w:sz w:val="21"/>
          <w:szCs w:val="21"/>
        </w:rPr>
        <w:t>实名认证</w:t>
      </w:r>
    </w:p>
    <w:p w14:paraId="0493F19A" w14:textId="77777777" w:rsidR="00342B4B" w:rsidRPr="00A750C9" w:rsidRDefault="00E3476A">
      <w:pPr>
        <w:numPr>
          <w:ilvl w:val="0"/>
          <w:numId w:val="2"/>
        </w:numPr>
        <w:rPr>
          <w:rFonts w:ascii="仿宋_GB2312" w:eastAsia="仿宋_GB2312" w:hAnsi="仿宋_GB2312" w:cs="仿宋_GB2312"/>
          <w:sz w:val="21"/>
          <w:szCs w:val="21"/>
        </w:rPr>
      </w:pPr>
      <w:r w:rsidRPr="00A750C9">
        <w:rPr>
          <w:rFonts w:ascii="仿宋_GB2312" w:eastAsia="仿宋_GB2312" w:hAnsi="仿宋_GB2312" w:cs="仿宋_GB2312" w:hint="eastAsia"/>
          <w:sz w:val="21"/>
          <w:szCs w:val="21"/>
        </w:rPr>
        <w:t>人脸识别（按要求做动作：眨眨眼、张张嘴等）</w:t>
      </w:r>
    </w:p>
    <w:p w14:paraId="3AA85BB1" w14:textId="77777777" w:rsidR="00342B4B" w:rsidRPr="00A750C9" w:rsidRDefault="00E3476A">
      <w:pPr>
        <w:numPr>
          <w:ilvl w:val="0"/>
          <w:numId w:val="2"/>
        </w:numPr>
        <w:rPr>
          <w:rFonts w:ascii="仿宋_GB2312" w:eastAsia="仿宋_GB2312" w:hAnsi="仿宋_GB2312" w:cs="仿宋_GB2312"/>
          <w:sz w:val="21"/>
          <w:szCs w:val="21"/>
        </w:rPr>
      </w:pPr>
      <w:r w:rsidRPr="00A750C9">
        <w:rPr>
          <w:rFonts w:ascii="仿宋_GB2312" w:eastAsia="仿宋_GB2312" w:hAnsi="仿宋_GB2312" w:cs="仿宋_GB2312" w:hint="eastAsia"/>
          <w:sz w:val="21"/>
          <w:szCs w:val="21"/>
        </w:rPr>
        <w:t>完成认证</w:t>
      </w:r>
    </w:p>
    <w:p w14:paraId="67D2585C" w14:textId="77777777" w:rsidR="00342B4B" w:rsidRDefault="00342B4B">
      <w:pPr>
        <w:pStyle w:val="110"/>
        <w:ind w:firstLineChars="0" w:firstLine="0"/>
        <w:rPr>
          <w:rStyle w:val="ac"/>
          <w:rFonts w:ascii="仿宋_GB2312" w:eastAsia="仿宋_GB2312" w:hAnsi="仿宋_GB2312" w:cs="仿宋_GB2312"/>
          <w:b w:val="0"/>
          <w:sz w:val="32"/>
          <w:szCs w:val="32"/>
        </w:rPr>
      </w:pPr>
    </w:p>
    <w:p w14:paraId="0B94B112" w14:textId="77777777" w:rsidR="00342B4B" w:rsidRDefault="00E3476A">
      <w:pPr>
        <w:pStyle w:val="110"/>
        <w:ind w:left="420" w:firstLineChars="0" w:firstLine="60"/>
        <w:jc w:val="center"/>
        <w:rPr>
          <w:rStyle w:val="ac"/>
          <w:rFonts w:ascii="仿宋_GB2312" w:eastAsia="仿宋_GB2312" w:hAnsi="仿宋_GB2312" w:cs="仿宋_GB2312"/>
          <w:b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noProof/>
          <w:sz w:val="28"/>
          <w:szCs w:val="28"/>
        </w:rPr>
        <w:lastRenderedPageBreak/>
        <w:drawing>
          <wp:inline distT="0" distB="0" distL="0" distR="0" wp14:anchorId="45975337" wp14:editId="5960318E">
            <wp:extent cx="1506220" cy="2685415"/>
            <wp:effectExtent l="0" t="0" r="17780" b="698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39284" cy="2743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b/>
          <w:sz w:val="28"/>
          <w:szCs w:val="28"/>
        </w:rPr>
        <w:t xml:space="preserve">  </w:t>
      </w:r>
      <w:r>
        <w:rPr>
          <w:rFonts w:ascii="仿宋_GB2312" w:eastAsia="仿宋_GB2312" w:hAnsi="仿宋_GB2312" w:cs="仿宋_GB2312" w:hint="eastAsia"/>
          <w:b/>
          <w:noProof/>
          <w:sz w:val="28"/>
          <w:szCs w:val="28"/>
        </w:rPr>
        <w:drawing>
          <wp:inline distT="0" distB="0" distL="0" distR="0" wp14:anchorId="5A5A06DA" wp14:editId="4AC5B31C">
            <wp:extent cx="1511300" cy="2686050"/>
            <wp:effectExtent l="0" t="0" r="12700" b="635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71935" cy="2793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b/>
          <w:sz w:val="28"/>
          <w:szCs w:val="28"/>
        </w:rPr>
        <w:t xml:space="preserve">  </w:t>
      </w:r>
      <w:r>
        <w:rPr>
          <w:rFonts w:ascii="仿宋_GB2312" w:eastAsia="仿宋_GB2312" w:hAnsi="仿宋_GB2312" w:cs="仿宋_GB2312" w:hint="eastAsia"/>
          <w:b/>
          <w:noProof/>
          <w:sz w:val="28"/>
          <w:szCs w:val="28"/>
        </w:rPr>
        <w:drawing>
          <wp:inline distT="0" distB="0" distL="0" distR="0" wp14:anchorId="1D7511D1" wp14:editId="2F392DD5">
            <wp:extent cx="1501140" cy="2678430"/>
            <wp:effectExtent l="0" t="0" r="22860" b="1397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35881" cy="274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9A560" w14:textId="77777777" w:rsidR="00342B4B" w:rsidRDefault="00E3476A">
      <w:pPr>
        <w:pStyle w:val="110"/>
        <w:ind w:firstLineChars="0" w:firstLine="0"/>
        <w:jc w:val="center"/>
        <w:rPr>
          <w:rStyle w:val="ac"/>
          <w:rFonts w:ascii="仿宋_GB2312" w:eastAsia="仿宋_GB2312" w:hAnsi="仿宋_GB2312" w:cs="仿宋_GB2312"/>
          <w:b w:val="0"/>
          <w:szCs w:val="21"/>
        </w:rPr>
      </w:pPr>
      <w:r>
        <w:rPr>
          <w:rStyle w:val="ac"/>
          <w:rFonts w:ascii="仿宋_GB2312" w:eastAsia="仿宋_GB2312" w:hAnsi="仿宋_GB2312" w:cs="仿宋_GB2312" w:hint="eastAsia"/>
          <w:b w:val="0"/>
          <w:szCs w:val="21"/>
        </w:rPr>
        <w:t>第一步</w:t>
      </w:r>
      <w:r>
        <w:rPr>
          <w:rStyle w:val="ac"/>
          <w:rFonts w:ascii="仿宋_GB2312" w:eastAsia="仿宋_GB2312" w:hAnsi="仿宋_GB2312" w:cs="仿宋_GB2312" w:hint="eastAsia"/>
          <w:b w:val="0"/>
          <w:szCs w:val="21"/>
        </w:rPr>
        <w:tab/>
      </w:r>
      <w:r>
        <w:rPr>
          <w:rStyle w:val="ac"/>
          <w:rFonts w:ascii="仿宋_GB2312" w:eastAsia="仿宋_GB2312" w:hAnsi="仿宋_GB2312" w:cs="仿宋_GB2312" w:hint="eastAsia"/>
          <w:b w:val="0"/>
          <w:szCs w:val="21"/>
        </w:rPr>
        <w:tab/>
      </w:r>
      <w:r>
        <w:rPr>
          <w:rStyle w:val="ac"/>
          <w:rFonts w:ascii="仿宋_GB2312" w:eastAsia="仿宋_GB2312" w:hAnsi="仿宋_GB2312" w:cs="仿宋_GB2312" w:hint="eastAsia"/>
          <w:b w:val="0"/>
          <w:szCs w:val="21"/>
        </w:rPr>
        <w:tab/>
        <w:t xml:space="preserve">     </w:t>
      </w:r>
      <w:r>
        <w:rPr>
          <w:rStyle w:val="ac"/>
          <w:rFonts w:ascii="仿宋_GB2312" w:eastAsia="仿宋_GB2312" w:hAnsi="仿宋_GB2312" w:cs="仿宋_GB2312" w:hint="eastAsia"/>
          <w:b w:val="0"/>
          <w:szCs w:val="21"/>
        </w:rPr>
        <w:tab/>
      </w:r>
      <w:r>
        <w:rPr>
          <w:rStyle w:val="ac"/>
          <w:rFonts w:ascii="仿宋_GB2312" w:eastAsia="仿宋_GB2312" w:hAnsi="仿宋_GB2312" w:cs="仿宋_GB2312" w:hint="eastAsia"/>
          <w:b w:val="0"/>
          <w:szCs w:val="21"/>
        </w:rPr>
        <w:tab/>
        <w:t>第二步</w:t>
      </w:r>
      <w:r>
        <w:rPr>
          <w:rStyle w:val="ac"/>
          <w:rFonts w:ascii="仿宋_GB2312" w:eastAsia="仿宋_GB2312" w:hAnsi="仿宋_GB2312" w:cs="仿宋_GB2312" w:hint="eastAsia"/>
          <w:b w:val="0"/>
          <w:szCs w:val="21"/>
        </w:rPr>
        <w:tab/>
      </w:r>
      <w:r>
        <w:rPr>
          <w:rStyle w:val="ac"/>
          <w:rFonts w:ascii="仿宋_GB2312" w:eastAsia="仿宋_GB2312" w:hAnsi="仿宋_GB2312" w:cs="仿宋_GB2312" w:hint="eastAsia"/>
          <w:b w:val="0"/>
          <w:szCs w:val="21"/>
        </w:rPr>
        <w:tab/>
      </w:r>
      <w:r>
        <w:rPr>
          <w:rStyle w:val="ac"/>
          <w:rFonts w:ascii="仿宋_GB2312" w:eastAsia="仿宋_GB2312" w:hAnsi="仿宋_GB2312" w:cs="仿宋_GB2312" w:hint="eastAsia"/>
          <w:b w:val="0"/>
          <w:szCs w:val="21"/>
        </w:rPr>
        <w:tab/>
      </w:r>
      <w:r>
        <w:rPr>
          <w:rStyle w:val="ac"/>
          <w:rFonts w:ascii="仿宋_GB2312" w:eastAsia="仿宋_GB2312" w:hAnsi="仿宋_GB2312" w:cs="仿宋_GB2312" w:hint="eastAsia"/>
          <w:b w:val="0"/>
          <w:szCs w:val="21"/>
        </w:rPr>
        <w:tab/>
        <w:t xml:space="preserve">   第三步</w:t>
      </w:r>
    </w:p>
    <w:p w14:paraId="242A49AA" w14:textId="77777777" w:rsidR="00342B4B" w:rsidRDefault="00342B4B">
      <w:pPr>
        <w:pStyle w:val="110"/>
        <w:ind w:left="420" w:firstLineChars="400" w:firstLine="840"/>
        <w:rPr>
          <w:rStyle w:val="ac"/>
          <w:rFonts w:ascii="仿宋_GB2312" w:eastAsia="仿宋_GB2312" w:hAnsi="仿宋_GB2312" w:cs="仿宋_GB2312"/>
          <w:b w:val="0"/>
          <w:szCs w:val="21"/>
        </w:rPr>
      </w:pPr>
    </w:p>
    <w:p w14:paraId="0558C6EB" w14:textId="77777777" w:rsidR="00342B4B" w:rsidRDefault="00E3476A">
      <w:pPr>
        <w:pStyle w:val="3"/>
        <w:rPr>
          <w:rFonts w:ascii="仿宋_GB2312" w:eastAsia="仿宋_GB2312" w:hAnsi="仿宋_GB2312" w:cs="仿宋_GB2312"/>
        </w:rPr>
      </w:pPr>
      <w:bookmarkStart w:id="29" w:name="_Toc23553"/>
      <w:bookmarkStart w:id="30" w:name="_Toc18101"/>
      <w:bookmarkStart w:id="31" w:name="_Toc31614"/>
      <w:bookmarkStart w:id="32" w:name="_Toc41774705"/>
      <w:bookmarkStart w:id="33" w:name="_Toc76046024"/>
      <w:bookmarkStart w:id="34" w:name="_Toc88575594"/>
      <w:r>
        <w:rPr>
          <w:rFonts w:ascii="仿宋_GB2312" w:eastAsia="仿宋_GB2312" w:hAnsi="仿宋_GB2312" w:cs="仿宋_GB2312" w:hint="eastAsia"/>
        </w:rPr>
        <w:t>认证（创建）单位</w:t>
      </w:r>
      <w:bookmarkEnd w:id="29"/>
      <w:bookmarkEnd w:id="30"/>
      <w:bookmarkEnd w:id="31"/>
      <w:bookmarkEnd w:id="32"/>
      <w:bookmarkEnd w:id="33"/>
      <w:bookmarkEnd w:id="34"/>
    </w:p>
    <w:p w14:paraId="39D3D5C7" w14:textId="77777777" w:rsidR="00342B4B" w:rsidRPr="00A750C9" w:rsidRDefault="00E3476A">
      <w:pPr>
        <w:rPr>
          <w:rFonts w:ascii="仿宋_GB2312" w:eastAsia="仿宋_GB2312" w:hAnsi="仿宋_GB2312" w:cs="仿宋_GB2312"/>
          <w:sz w:val="21"/>
          <w:szCs w:val="21"/>
        </w:rPr>
      </w:pPr>
      <w:r w:rsidRPr="00A750C9">
        <w:rPr>
          <w:rFonts w:ascii="仿宋_GB2312" w:eastAsia="仿宋_GB2312" w:hAnsi="仿宋_GB2312" w:cs="仿宋_GB2312" w:hint="eastAsia"/>
          <w:sz w:val="21"/>
          <w:szCs w:val="21"/>
        </w:rPr>
        <w:t>创建或加入路径：</w:t>
      </w:r>
    </w:p>
    <w:p w14:paraId="0EBCF3CF" w14:textId="77777777" w:rsidR="00342B4B" w:rsidRPr="00A750C9" w:rsidRDefault="00E3476A">
      <w:pPr>
        <w:rPr>
          <w:rFonts w:ascii="仿宋_GB2312" w:eastAsia="仿宋_GB2312" w:hAnsi="仿宋_GB2312" w:cs="仿宋_GB2312"/>
          <w:sz w:val="21"/>
          <w:szCs w:val="21"/>
        </w:rPr>
      </w:pPr>
      <w:r w:rsidRPr="00A750C9">
        <w:rPr>
          <w:rFonts w:ascii="仿宋_GB2312" w:eastAsia="仿宋_GB2312" w:hAnsi="仿宋_GB2312" w:cs="仿宋_GB2312" w:hint="eastAsia"/>
          <w:sz w:val="21"/>
          <w:szCs w:val="21"/>
        </w:rPr>
        <w:t>首页【我的】--&gt;【个人中心】--&gt;【切换身份】--&gt;【加入单位】</w:t>
      </w:r>
    </w:p>
    <w:p w14:paraId="01E20EBD" w14:textId="77777777" w:rsidR="00342B4B" w:rsidRDefault="00E3476A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FA012FB" wp14:editId="7B04EF69">
                <wp:simplePos x="0" y="0"/>
                <wp:positionH relativeFrom="column">
                  <wp:posOffset>1668145</wp:posOffset>
                </wp:positionH>
                <wp:positionV relativeFrom="paragraph">
                  <wp:posOffset>271780</wp:posOffset>
                </wp:positionV>
                <wp:extent cx="2152650" cy="2603500"/>
                <wp:effectExtent l="67310" t="12700" r="15240" b="12700"/>
                <wp:wrapNone/>
                <wp:docPr id="65" name="组合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0" cy="2603500"/>
                          <a:chOff x="4710" y="96008"/>
                          <a:chExt cx="3390" cy="4100"/>
                        </a:xfrm>
                      </wpg:grpSpPr>
                      <wps:wsp>
                        <wps:cNvPr id="52" name="直接箭头连接符 52"/>
                        <wps:cNvCnPr/>
                        <wps:spPr>
                          <a:xfrm>
                            <a:off x="4710" y="96512"/>
                            <a:ext cx="70" cy="385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" name="直接箭头连接符 55"/>
                        <wps:cNvCnPr/>
                        <wps:spPr>
                          <a:xfrm>
                            <a:off x="6790" y="96008"/>
                            <a:ext cx="340" cy="367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" name="直接箭头连接符 61"/>
                        <wps:cNvCnPr/>
                        <wps:spPr>
                          <a:xfrm flipH="1" flipV="1">
                            <a:off x="7600" y="97228"/>
                            <a:ext cx="500" cy="395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" name="矩形 63"/>
                        <wps:cNvSpPr/>
                        <wps:spPr>
                          <a:xfrm>
                            <a:off x="4780" y="99870"/>
                            <a:ext cx="220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sCustomData="http://www.wps.cn/officeDocument/2013/wpsCustomData">
            <w:pict>
              <v:group id="_x0000_s1026" o:spid="_x0000_s1026" o:spt="203" style="position:absolute;left:0pt;margin-left:131.35pt;margin-top:21.4pt;height:205pt;width:169.5pt;z-index:251666432;mso-width-relative:page;mso-height-relative:page;" coordorigin="4710,96008" coordsize="3390,4100" o:gfxdata="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">
                <o:lock v:ext="edit" aspectratio="f"/>
                <v:shape id="_x0000_s1026" o:spid="_x0000_s1026" o:spt="32" type="#_x0000_t32" style="position:absolute;left:4710;top:96512;height:385;width:70;" filled="f" stroked="t" coordsize="21600,21600" o:gfxdata="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nOwur4A&#10;AADbAAAADwAAAAAAAAABACAAAAAiAAAAZHJzL2Rvd25yZXYueG1sUEsBAhQAFAAAAAgAh07iQDMv&#10;BZ47AAAAOQAAABAAAAAAAAAAAQAgAAAADQEAAGRycy9zaGFwZXhtbC54bWxQSwUGAAAAAAYABgBb&#10;AQAAtwMAAAAA&#10;">
                  <v:fill on="f" focussize="0,0"/>
                  <v:stroke weight="3pt" color="#FF0000 [3204]" miterlimit="8" joinstyle="miter" endarrow="open"/>
                  <v:imagedata o:title=""/>
                  <o:lock v:ext="edit" aspectratio="f"/>
                </v:shape>
                <v:shape id="_x0000_s1026" o:spid="_x0000_s1026" o:spt="32" type="#_x0000_t32" style="position:absolute;left:6790;top:96008;height:367;width:340;" filled="f" stroked="t" coordsize="21600,21600" o:gfxdata="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Zoozr4A&#10;AADbAAAADwAAAAAAAAABACAAAAAiAAAAZHJzL2Rvd25yZXYueG1sUEsBAhQAFAAAAAgAh07iQDMv&#10;BZ47AAAAOQAAABAAAAAAAAAAAQAgAAAADQEAAGRycy9zaGFwZXhtbC54bWxQSwUGAAAAAAYABgBb&#10;AQAAtwMAAAAA&#10;">
                  <v:fill on="f" focussize="0,0"/>
                  <v:stroke weight="3pt" color="#FF0000 [3204]" miterlimit="8" joinstyle="miter" endarrow="open"/>
                  <v:imagedata o:title=""/>
                  <o:lock v:ext="edit" aspectratio="f"/>
                </v:shape>
                <v:shape id="_x0000_s1026" o:spid="_x0000_s1026" o:spt="32" type="#_x0000_t32" style="position:absolute;left:7600;top:97228;flip:x y;height:395;width:500;" filled="f" stroked="t" coordsize="21600,21600" o:gfxdata="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3WbCi/&#10;AAAA2wAAAA8AAAAAAAAAAQAgAAAAIgAAAGRycy9kb3ducmV2LnhtbFBLAQIUABQAAAAIAIdO4kAz&#10;LwWeOwAAADkAAAAQAAAAAAAAAAEAIAAAAA4BAABkcnMvc2hhcGV4bWwueG1sUEsFBgAAAAAGAAYA&#10;WwEAALgDAAAAAA==&#10;">
                  <v:fill on="f" focussize="0,0"/>
                  <v:stroke weight="3pt" color="#FF0000 [3204]" miterlimit="8" joinstyle="miter" endarrow="open"/>
                  <v:imagedata o:title=""/>
                  <o:lock v:ext="edit" aspectratio="f"/>
                </v:shape>
                <v:rect id="_x0000_s1026" o:spid="_x0000_s1026" o:spt="1" style="position:absolute;left:4780;top:99870;height:239;width:220;v-text-anchor:middle;" filled="f" stroked="t" coordsize="21600,21600" o:gfxdata="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JtZCrsAAADb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noProof/>
        </w:rPr>
        <w:drawing>
          <wp:inline distT="0" distB="0" distL="114300" distR="114300" wp14:anchorId="0761933F" wp14:editId="455A945B">
            <wp:extent cx="1337945" cy="2897505"/>
            <wp:effectExtent l="0" t="0" r="8255" b="1079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37945" cy="289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3EFA30F0" wp14:editId="1F3444C6">
            <wp:extent cx="1346200" cy="2915285"/>
            <wp:effectExtent l="0" t="0" r="0" b="571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291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333F34C0" wp14:editId="1AD774E8">
            <wp:extent cx="1335405" cy="2894330"/>
            <wp:effectExtent l="0" t="0" r="10795" b="1270"/>
            <wp:docPr id="5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35405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C2786" w14:textId="77777777" w:rsidR="00342B4B" w:rsidRDefault="00E3476A">
      <w:pPr>
        <w:jc w:val="center"/>
        <w:rPr>
          <w:rFonts w:ascii="仿宋_GB2312" w:eastAsia="仿宋_GB2312" w:hAnsi="仿宋_GB2312" w:cs="仿宋_GB2312"/>
        </w:rPr>
      </w:pPr>
      <w:r>
        <w:rPr>
          <w:noProof/>
        </w:rPr>
        <w:lastRenderedPageBreak/>
        <w:drawing>
          <wp:inline distT="0" distB="0" distL="0" distR="0" wp14:anchorId="56ACA2E0" wp14:editId="37F146DD">
            <wp:extent cx="1330960" cy="2879725"/>
            <wp:effectExtent l="0" t="0" r="2540" b="3175"/>
            <wp:docPr id="209" name="图片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图片 20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3146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</w:rPr>
        <w:t xml:space="preserve"> </w:t>
      </w:r>
      <w:r>
        <w:rPr>
          <w:rFonts w:ascii="仿宋" w:eastAsia="仿宋" w:hAnsi="仿宋" w:cs="仿宋"/>
        </w:rPr>
        <w:t xml:space="preserve"> </w:t>
      </w:r>
      <w:r>
        <w:rPr>
          <w:noProof/>
        </w:rPr>
        <w:drawing>
          <wp:inline distT="0" distB="0" distL="0" distR="0" wp14:anchorId="3E385DCF" wp14:editId="137399A8">
            <wp:extent cx="1330960" cy="2879725"/>
            <wp:effectExtent l="0" t="0" r="2540" b="3175"/>
            <wp:docPr id="210" name="图片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图片 2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3146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/>
        </w:rPr>
        <w:t xml:space="preserve">  </w:t>
      </w:r>
      <w:r>
        <w:rPr>
          <w:noProof/>
        </w:rPr>
        <w:drawing>
          <wp:inline distT="0" distB="0" distL="0" distR="0" wp14:anchorId="54DA7222" wp14:editId="5B5973B7">
            <wp:extent cx="1330960" cy="2879725"/>
            <wp:effectExtent l="0" t="0" r="2540" b="3175"/>
            <wp:docPr id="211" name="图片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图片 2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3146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528BB" w14:textId="77777777" w:rsidR="00342B4B" w:rsidRPr="00A750C9" w:rsidRDefault="00E3476A">
      <w:pPr>
        <w:rPr>
          <w:rFonts w:ascii="仿宋_GB2312" w:eastAsia="仿宋_GB2312" w:hAnsi="仿宋_GB2312" w:cs="仿宋_GB2312"/>
          <w:sz w:val="21"/>
          <w:szCs w:val="21"/>
        </w:rPr>
      </w:pPr>
      <w:r w:rsidRPr="00A750C9">
        <w:rPr>
          <w:rFonts w:ascii="仿宋_GB2312" w:eastAsia="仿宋_GB2312" w:hAnsi="仿宋_GB2312" w:cs="仿宋_GB2312" w:hint="eastAsia"/>
          <w:sz w:val="21"/>
          <w:szCs w:val="21"/>
        </w:rPr>
        <w:t>如您的单位从未</w:t>
      </w:r>
      <w:proofErr w:type="gramStart"/>
      <w:r w:rsidRPr="00A750C9">
        <w:rPr>
          <w:rFonts w:ascii="仿宋_GB2312" w:eastAsia="仿宋_GB2312" w:hAnsi="仿宋_GB2312" w:cs="仿宋_GB2312" w:hint="eastAsia"/>
          <w:sz w:val="21"/>
          <w:szCs w:val="21"/>
        </w:rPr>
        <w:t>在标信认证</w:t>
      </w:r>
      <w:proofErr w:type="gramEnd"/>
      <w:r w:rsidRPr="00A750C9">
        <w:rPr>
          <w:rFonts w:ascii="仿宋_GB2312" w:eastAsia="仿宋_GB2312" w:hAnsi="仿宋_GB2312" w:cs="仿宋_GB2312" w:hint="eastAsia"/>
          <w:sz w:val="21"/>
          <w:szCs w:val="21"/>
        </w:rPr>
        <w:t>过，需要首先完成单位认证（</w:t>
      </w:r>
      <w:proofErr w:type="gramStart"/>
      <w:r w:rsidRPr="00A750C9">
        <w:rPr>
          <w:rFonts w:ascii="仿宋_GB2312" w:eastAsia="仿宋_GB2312" w:hAnsi="仿宋_GB2312" w:cs="仿宋_GB2312" w:hint="eastAsia"/>
          <w:sz w:val="21"/>
          <w:szCs w:val="21"/>
        </w:rPr>
        <w:t>在标信通</w:t>
      </w:r>
      <w:proofErr w:type="gramEnd"/>
      <w:r w:rsidRPr="00A750C9">
        <w:rPr>
          <w:rFonts w:ascii="仿宋_GB2312" w:eastAsia="仿宋_GB2312" w:hAnsi="仿宋_GB2312" w:cs="仿宋_GB2312" w:hint="eastAsia"/>
          <w:sz w:val="21"/>
          <w:szCs w:val="21"/>
        </w:rPr>
        <w:t>APP创建单位）该单位第一个完成认证单位的人员，他</w:t>
      </w:r>
      <w:proofErr w:type="gramStart"/>
      <w:r w:rsidRPr="00A750C9">
        <w:rPr>
          <w:rFonts w:ascii="仿宋_GB2312" w:eastAsia="仿宋_GB2312" w:hAnsi="仿宋_GB2312" w:cs="仿宋_GB2312" w:hint="eastAsia"/>
          <w:sz w:val="21"/>
          <w:szCs w:val="21"/>
        </w:rPr>
        <w:t>的标信通</w:t>
      </w:r>
      <w:proofErr w:type="gramEnd"/>
      <w:r w:rsidRPr="00A750C9">
        <w:rPr>
          <w:rFonts w:ascii="仿宋_GB2312" w:eastAsia="仿宋_GB2312" w:hAnsi="仿宋_GB2312" w:cs="仿宋_GB2312" w:hint="eastAsia"/>
          <w:sz w:val="21"/>
          <w:szCs w:val="21"/>
        </w:rPr>
        <w:t>APP账号，即为该单位的超级管理员。</w:t>
      </w:r>
    </w:p>
    <w:p w14:paraId="5EAA38CB" w14:textId="77777777" w:rsidR="00342B4B" w:rsidRPr="00A750C9" w:rsidRDefault="00E3476A">
      <w:pPr>
        <w:rPr>
          <w:rFonts w:ascii="仿宋_GB2312" w:eastAsia="仿宋_GB2312" w:hAnsi="仿宋_GB2312" w:cs="仿宋_GB2312"/>
          <w:sz w:val="21"/>
          <w:szCs w:val="21"/>
        </w:rPr>
      </w:pPr>
      <w:r w:rsidRPr="00A750C9">
        <w:rPr>
          <w:rFonts w:ascii="仿宋_GB2312" w:eastAsia="仿宋_GB2312" w:hAnsi="仿宋_GB2312" w:cs="仿宋_GB2312" w:hint="eastAsia"/>
          <w:sz w:val="21"/>
          <w:szCs w:val="21"/>
        </w:rPr>
        <w:t>单位认证方式可通过银行收款</w:t>
      </w:r>
      <w:proofErr w:type="gramStart"/>
      <w:r w:rsidRPr="00A750C9">
        <w:rPr>
          <w:rFonts w:ascii="仿宋_GB2312" w:eastAsia="仿宋_GB2312" w:hAnsi="仿宋_GB2312" w:cs="仿宋_GB2312" w:hint="eastAsia"/>
          <w:sz w:val="21"/>
          <w:szCs w:val="21"/>
        </w:rPr>
        <w:t>法完成</w:t>
      </w:r>
      <w:proofErr w:type="gramEnd"/>
      <w:r w:rsidRPr="00A750C9">
        <w:rPr>
          <w:rFonts w:ascii="仿宋_GB2312" w:eastAsia="仿宋_GB2312" w:hAnsi="仿宋_GB2312" w:cs="仿宋_GB2312" w:hint="eastAsia"/>
          <w:sz w:val="21"/>
          <w:szCs w:val="21"/>
        </w:rPr>
        <w:t>认证：</w:t>
      </w:r>
    </w:p>
    <w:tbl>
      <w:tblPr>
        <w:tblW w:w="84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34"/>
        <w:gridCol w:w="3366"/>
        <w:gridCol w:w="3120"/>
      </w:tblGrid>
      <w:tr w:rsidR="00342B4B" w14:paraId="4DEBDF20" w14:textId="77777777">
        <w:trPr>
          <w:trHeight w:val="270"/>
        </w:trPr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B3B2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3519D6F" w14:textId="77777777" w:rsidR="00342B4B" w:rsidRDefault="00E3476A">
            <w:pPr>
              <w:widowControl/>
              <w:jc w:val="center"/>
              <w:rPr>
                <w:rFonts w:ascii="仿宋_GB2312" w:eastAsia="仿宋_GB2312" w:hAnsi="仿宋_GB2312" w:cs="仿宋_GB2312"/>
                <w:kern w:val="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color w:val="000000"/>
                <w:kern w:val="0"/>
                <w:szCs w:val="21"/>
              </w:rPr>
              <w:t>认证方式</w:t>
            </w:r>
          </w:p>
        </w:tc>
        <w:tc>
          <w:tcPr>
            <w:tcW w:w="3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B3B2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D11956D" w14:textId="77777777" w:rsidR="00342B4B" w:rsidRDefault="00E3476A">
            <w:pPr>
              <w:widowControl/>
              <w:jc w:val="center"/>
              <w:rPr>
                <w:rFonts w:ascii="仿宋_GB2312" w:eastAsia="仿宋_GB2312" w:hAnsi="仿宋_GB2312" w:cs="仿宋_GB2312"/>
                <w:kern w:val="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color w:val="000000"/>
                <w:kern w:val="0"/>
                <w:szCs w:val="21"/>
              </w:rPr>
              <w:t>操作步骤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B3B2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69E31DE" w14:textId="77777777" w:rsidR="00342B4B" w:rsidRDefault="00E3476A">
            <w:pPr>
              <w:widowControl/>
              <w:jc w:val="center"/>
              <w:rPr>
                <w:rFonts w:ascii="仿宋_GB2312" w:eastAsia="仿宋_GB2312" w:hAnsi="仿宋_GB2312" w:cs="仿宋_GB2312"/>
                <w:kern w:val="0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color w:val="000000"/>
                <w:kern w:val="0"/>
                <w:szCs w:val="21"/>
              </w:rPr>
              <w:t>特点</w:t>
            </w:r>
          </w:p>
        </w:tc>
      </w:tr>
      <w:tr w:rsidR="00342B4B" w:rsidRPr="00A750C9" w14:paraId="3CDAAFE8" w14:textId="77777777">
        <w:trPr>
          <w:trHeight w:val="2396"/>
        </w:trPr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CDBA16B" w14:textId="77777777" w:rsidR="00342B4B" w:rsidRPr="00A750C9" w:rsidRDefault="00E3476A">
            <w:pPr>
              <w:widowControl/>
              <w:jc w:val="center"/>
              <w:rPr>
                <w:rFonts w:ascii="仿宋_GB2312" w:eastAsia="仿宋_GB2312" w:hAnsi="仿宋_GB2312" w:cs="仿宋_GB2312"/>
                <w:kern w:val="0"/>
                <w:sz w:val="21"/>
                <w:szCs w:val="21"/>
              </w:rPr>
            </w:pPr>
            <w:r w:rsidRPr="00A750C9">
              <w:rPr>
                <w:rFonts w:ascii="仿宋_GB2312" w:eastAsia="仿宋_GB2312" w:hAnsi="仿宋_GB2312" w:cs="仿宋_GB2312" w:hint="eastAsia"/>
                <w:b/>
                <w:bCs/>
                <w:color w:val="000000"/>
                <w:kern w:val="0"/>
                <w:sz w:val="21"/>
                <w:szCs w:val="21"/>
              </w:rPr>
              <w:t>银行收款法</w:t>
            </w:r>
          </w:p>
        </w:tc>
        <w:tc>
          <w:tcPr>
            <w:tcW w:w="3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0CC7B0F" w14:textId="77777777" w:rsidR="00342B4B" w:rsidRPr="00A750C9" w:rsidRDefault="00E3476A">
            <w:pPr>
              <w:widowControl/>
              <w:rPr>
                <w:rFonts w:ascii="仿宋_GB2312" w:eastAsia="仿宋_GB2312" w:hAnsi="仿宋_GB2312" w:cs="仿宋_GB2312"/>
                <w:kern w:val="0"/>
                <w:sz w:val="21"/>
                <w:szCs w:val="21"/>
              </w:rPr>
            </w:pPr>
            <w:r w:rsidRPr="00A750C9">
              <w:rPr>
                <w:rFonts w:ascii="仿宋_GB2312" w:eastAsia="仿宋_GB2312" w:hAnsi="仿宋_GB2312" w:cs="仿宋_GB2312" w:hint="eastAsia"/>
                <w:color w:val="000000"/>
                <w:kern w:val="0"/>
                <w:sz w:val="21"/>
                <w:szCs w:val="21"/>
              </w:rPr>
              <w:t>1、上</w:t>
            </w:r>
            <w:proofErr w:type="gramStart"/>
            <w:r w:rsidRPr="00A750C9">
              <w:rPr>
                <w:rFonts w:ascii="仿宋_GB2312" w:eastAsia="仿宋_GB2312" w:hAnsi="仿宋_GB2312" w:cs="仿宋_GB2312" w:hint="eastAsia"/>
                <w:color w:val="000000"/>
                <w:kern w:val="0"/>
                <w:sz w:val="21"/>
                <w:szCs w:val="21"/>
              </w:rPr>
              <w:t>传企业</w:t>
            </w:r>
            <w:proofErr w:type="gramEnd"/>
            <w:r w:rsidRPr="00A750C9">
              <w:rPr>
                <w:rFonts w:ascii="仿宋_GB2312" w:eastAsia="仿宋_GB2312" w:hAnsi="仿宋_GB2312" w:cs="仿宋_GB2312" w:hint="eastAsia"/>
                <w:color w:val="000000"/>
                <w:kern w:val="0"/>
                <w:sz w:val="21"/>
                <w:szCs w:val="21"/>
              </w:rPr>
              <w:t>营业执照；</w:t>
            </w:r>
          </w:p>
          <w:p w14:paraId="7F99CB95" w14:textId="77777777" w:rsidR="00342B4B" w:rsidRPr="00A750C9" w:rsidRDefault="00E3476A">
            <w:pPr>
              <w:widowControl/>
              <w:rPr>
                <w:rFonts w:ascii="仿宋_GB2312" w:eastAsia="仿宋_GB2312" w:hAnsi="仿宋_GB2312" w:cs="仿宋_GB2312"/>
                <w:kern w:val="0"/>
                <w:sz w:val="21"/>
                <w:szCs w:val="21"/>
              </w:rPr>
            </w:pPr>
            <w:r w:rsidRPr="00A750C9">
              <w:rPr>
                <w:rFonts w:ascii="仿宋_GB2312" w:eastAsia="仿宋_GB2312" w:hAnsi="仿宋_GB2312" w:cs="仿宋_GB2312" w:hint="eastAsia"/>
                <w:color w:val="000000"/>
                <w:kern w:val="0"/>
                <w:sz w:val="21"/>
                <w:szCs w:val="21"/>
              </w:rPr>
              <w:t>2、下载授权书，盖公章并上传；</w:t>
            </w:r>
          </w:p>
          <w:p w14:paraId="4A240ADD" w14:textId="77777777" w:rsidR="00342B4B" w:rsidRPr="00A750C9" w:rsidRDefault="00E3476A">
            <w:pPr>
              <w:widowControl/>
              <w:rPr>
                <w:rFonts w:ascii="仿宋_GB2312" w:eastAsia="仿宋_GB2312" w:hAnsi="仿宋_GB2312" w:cs="仿宋_GB2312"/>
                <w:kern w:val="0"/>
                <w:sz w:val="21"/>
                <w:szCs w:val="21"/>
              </w:rPr>
            </w:pPr>
            <w:r w:rsidRPr="00A750C9">
              <w:rPr>
                <w:rFonts w:ascii="仿宋_GB2312" w:eastAsia="仿宋_GB2312" w:hAnsi="仿宋_GB2312" w:cs="仿宋_GB2312" w:hint="eastAsia"/>
                <w:color w:val="000000"/>
                <w:kern w:val="0"/>
                <w:sz w:val="21"/>
                <w:szCs w:val="21"/>
              </w:rPr>
              <w:t>3、填写企业对公账户信息；</w:t>
            </w:r>
          </w:p>
          <w:p w14:paraId="63C1A450" w14:textId="77777777" w:rsidR="00342B4B" w:rsidRPr="00A750C9" w:rsidRDefault="00E3476A">
            <w:pPr>
              <w:widowControl/>
              <w:rPr>
                <w:rFonts w:ascii="仿宋_GB2312" w:eastAsia="仿宋_GB2312" w:hAnsi="仿宋_GB2312" w:cs="仿宋_GB2312"/>
                <w:kern w:val="0"/>
                <w:sz w:val="21"/>
                <w:szCs w:val="21"/>
              </w:rPr>
            </w:pPr>
            <w:r w:rsidRPr="00A750C9">
              <w:rPr>
                <w:rFonts w:ascii="仿宋_GB2312" w:eastAsia="仿宋_GB2312" w:hAnsi="仿宋_GB2312" w:cs="仿宋_GB2312" w:hint="eastAsia"/>
                <w:color w:val="000000"/>
                <w:kern w:val="0"/>
                <w:sz w:val="21"/>
                <w:szCs w:val="21"/>
              </w:rPr>
              <w:t>4、上</w:t>
            </w:r>
            <w:proofErr w:type="gramStart"/>
            <w:r w:rsidRPr="00A750C9">
              <w:rPr>
                <w:rFonts w:ascii="仿宋_GB2312" w:eastAsia="仿宋_GB2312" w:hAnsi="仿宋_GB2312" w:cs="仿宋_GB2312" w:hint="eastAsia"/>
                <w:color w:val="000000"/>
                <w:kern w:val="0"/>
                <w:sz w:val="21"/>
                <w:szCs w:val="21"/>
              </w:rPr>
              <w:t>传收到打款信息截</w:t>
            </w:r>
            <w:proofErr w:type="gramEnd"/>
            <w:r w:rsidRPr="00A750C9">
              <w:rPr>
                <w:rFonts w:ascii="仿宋_GB2312" w:eastAsia="仿宋_GB2312" w:hAnsi="仿宋_GB2312" w:cs="仿宋_GB2312" w:hint="eastAsia"/>
                <w:color w:val="000000"/>
                <w:kern w:val="0"/>
                <w:sz w:val="21"/>
                <w:szCs w:val="21"/>
              </w:rPr>
              <w:t>图以及打款金额；</w:t>
            </w:r>
          </w:p>
          <w:p w14:paraId="16C97DB6" w14:textId="77777777" w:rsidR="00342B4B" w:rsidRPr="00A750C9" w:rsidRDefault="00E3476A">
            <w:pPr>
              <w:widowControl/>
              <w:rPr>
                <w:rFonts w:ascii="仿宋_GB2312" w:eastAsia="仿宋_GB2312" w:hAnsi="仿宋_GB2312" w:cs="仿宋_GB2312"/>
                <w:kern w:val="0"/>
                <w:sz w:val="21"/>
                <w:szCs w:val="21"/>
              </w:rPr>
            </w:pPr>
            <w:r w:rsidRPr="00A750C9">
              <w:rPr>
                <w:rFonts w:ascii="仿宋_GB2312" w:eastAsia="仿宋_GB2312" w:hAnsi="仿宋_GB2312" w:cs="仿宋_GB2312" w:hint="eastAsia"/>
                <w:color w:val="000000"/>
                <w:kern w:val="0"/>
                <w:sz w:val="21"/>
                <w:szCs w:val="21"/>
              </w:rPr>
              <w:t>5、完成认证。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AE87121" w14:textId="77777777" w:rsidR="00342B4B" w:rsidRPr="00A750C9" w:rsidRDefault="00E3476A">
            <w:pPr>
              <w:widowControl/>
              <w:rPr>
                <w:rFonts w:ascii="仿宋_GB2312" w:eastAsia="仿宋_GB2312" w:hAnsi="仿宋_GB2312" w:cs="仿宋_GB2312"/>
                <w:color w:val="FF0000"/>
                <w:kern w:val="0"/>
                <w:sz w:val="21"/>
                <w:szCs w:val="21"/>
              </w:rPr>
            </w:pPr>
            <w:r w:rsidRPr="00A750C9">
              <w:rPr>
                <w:rFonts w:ascii="仿宋_GB2312" w:eastAsia="仿宋_GB2312" w:hAnsi="仿宋_GB2312" w:cs="仿宋_GB2312" w:hint="eastAsia"/>
                <w:color w:val="000000"/>
                <w:kern w:val="0"/>
                <w:sz w:val="21"/>
                <w:szCs w:val="21"/>
              </w:rPr>
              <w:t>大多数单位都适合这种方式，</w:t>
            </w:r>
          </w:p>
          <w:p w14:paraId="5248D9CD" w14:textId="77777777" w:rsidR="00342B4B" w:rsidRPr="00A750C9" w:rsidRDefault="00E3476A">
            <w:pPr>
              <w:widowControl/>
              <w:rPr>
                <w:rFonts w:ascii="仿宋_GB2312" w:eastAsia="仿宋_GB2312" w:hAnsi="仿宋_GB2312" w:cs="仿宋_GB2312"/>
                <w:color w:val="FF0000"/>
                <w:kern w:val="0"/>
                <w:sz w:val="21"/>
                <w:szCs w:val="21"/>
              </w:rPr>
            </w:pPr>
            <w:r w:rsidRPr="00A750C9">
              <w:rPr>
                <w:rFonts w:ascii="仿宋_GB2312" w:eastAsia="仿宋_GB2312" w:hAnsi="仿宋_GB2312" w:cs="仿宋_GB2312" w:hint="eastAsia"/>
                <w:color w:val="000000"/>
                <w:kern w:val="0"/>
                <w:sz w:val="21"/>
                <w:szCs w:val="21"/>
              </w:rPr>
              <w:t>只需要上传营业执照，外加公司财务配合即可。</w:t>
            </w:r>
          </w:p>
          <w:p w14:paraId="4FD86D01" w14:textId="77777777" w:rsidR="00342B4B" w:rsidRPr="00A750C9" w:rsidRDefault="00342B4B">
            <w:pPr>
              <w:widowControl/>
              <w:rPr>
                <w:rFonts w:ascii="仿宋_GB2312" w:eastAsia="仿宋_GB2312" w:hAnsi="仿宋_GB2312" w:cs="仿宋_GB2312"/>
                <w:kern w:val="0"/>
                <w:sz w:val="21"/>
                <w:szCs w:val="21"/>
              </w:rPr>
            </w:pPr>
          </w:p>
        </w:tc>
      </w:tr>
      <w:tr w:rsidR="00342B4B" w14:paraId="3B4E36F5" w14:textId="77777777">
        <w:trPr>
          <w:trHeight w:val="270"/>
        </w:trPr>
        <w:tc>
          <w:tcPr>
            <w:tcW w:w="84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C9B2A61" w14:textId="77777777" w:rsidR="00342B4B" w:rsidRPr="00A750C9" w:rsidRDefault="00E3476A">
            <w:pPr>
              <w:widowControl/>
              <w:rPr>
                <w:rFonts w:ascii="仿宋_GB2312" w:eastAsia="仿宋_GB2312" w:hAnsi="仿宋_GB2312" w:cs="仿宋_GB2312"/>
                <w:b/>
                <w:color w:val="FF0000"/>
                <w:kern w:val="0"/>
                <w:sz w:val="21"/>
                <w:szCs w:val="21"/>
              </w:rPr>
            </w:pPr>
            <w:r w:rsidRPr="00A750C9">
              <w:rPr>
                <w:rFonts w:ascii="仿宋_GB2312" w:eastAsia="仿宋_GB2312" w:hAnsi="仿宋_GB2312" w:cs="仿宋_GB2312" w:hint="eastAsia"/>
                <w:b/>
                <w:color w:val="FF0000"/>
                <w:kern w:val="0"/>
                <w:sz w:val="21"/>
                <w:szCs w:val="21"/>
              </w:rPr>
              <w:t>注意：</w:t>
            </w:r>
          </w:p>
          <w:p w14:paraId="57B58F92" w14:textId="77777777" w:rsidR="00342B4B" w:rsidRPr="00A750C9" w:rsidRDefault="00E3476A">
            <w:pPr>
              <w:widowControl/>
              <w:rPr>
                <w:rFonts w:ascii="仿宋_GB2312" w:eastAsia="仿宋_GB2312" w:hAnsi="仿宋_GB2312" w:cs="仿宋_GB2312"/>
                <w:b/>
                <w:color w:val="FF0000"/>
                <w:kern w:val="0"/>
                <w:sz w:val="21"/>
                <w:szCs w:val="21"/>
              </w:rPr>
            </w:pPr>
            <w:r w:rsidRPr="00A750C9">
              <w:rPr>
                <w:rFonts w:ascii="仿宋_GB2312" w:eastAsia="仿宋_GB2312" w:hAnsi="仿宋_GB2312" w:cs="仿宋_GB2312" w:hint="eastAsia"/>
                <w:b/>
                <w:color w:val="FF0000"/>
                <w:kern w:val="0"/>
                <w:sz w:val="21"/>
                <w:szCs w:val="21"/>
              </w:rPr>
              <w:t>上传的营业执照复印件必须盖有企业公章</w:t>
            </w:r>
          </w:p>
          <w:p w14:paraId="6B51C70D" w14:textId="77777777" w:rsidR="00342B4B" w:rsidRDefault="00E3476A">
            <w:pPr>
              <w:widowControl/>
              <w:rPr>
                <w:rFonts w:ascii="仿宋_GB2312" w:eastAsia="仿宋_GB2312" w:hAnsi="仿宋_GB2312" w:cs="仿宋_GB2312"/>
                <w:b/>
                <w:color w:val="E6000E"/>
                <w:kern w:val="0"/>
                <w:szCs w:val="21"/>
              </w:rPr>
            </w:pPr>
            <w:r w:rsidRPr="00A750C9">
              <w:rPr>
                <w:rFonts w:ascii="仿宋_GB2312" w:eastAsia="仿宋_GB2312" w:hAnsi="仿宋_GB2312" w:cs="仿宋_GB2312" w:hint="eastAsia"/>
                <w:b/>
                <w:color w:val="FF0000"/>
                <w:kern w:val="0"/>
                <w:sz w:val="21"/>
                <w:szCs w:val="21"/>
              </w:rPr>
              <w:t>原件、扫描件或原件照片可不</w:t>
            </w:r>
            <w:proofErr w:type="gramStart"/>
            <w:r w:rsidRPr="00A750C9">
              <w:rPr>
                <w:rFonts w:ascii="仿宋_GB2312" w:eastAsia="仿宋_GB2312" w:hAnsi="仿宋_GB2312" w:cs="仿宋_GB2312" w:hint="eastAsia"/>
                <w:b/>
                <w:color w:val="FF0000"/>
                <w:kern w:val="0"/>
                <w:sz w:val="21"/>
                <w:szCs w:val="21"/>
              </w:rPr>
              <w:t>盖企业</w:t>
            </w:r>
            <w:proofErr w:type="gramEnd"/>
            <w:r w:rsidRPr="00A750C9">
              <w:rPr>
                <w:rFonts w:ascii="仿宋_GB2312" w:eastAsia="仿宋_GB2312" w:hAnsi="仿宋_GB2312" w:cs="仿宋_GB2312" w:hint="eastAsia"/>
                <w:b/>
                <w:color w:val="FF0000"/>
                <w:kern w:val="0"/>
                <w:sz w:val="21"/>
                <w:szCs w:val="21"/>
              </w:rPr>
              <w:t>公章</w:t>
            </w:r>
          </w:p>
        </w:tc>
      </w:tr>
    </w:tbl>
    <w:p w14:paraId="429F2AF2" w14:textId="77777777" w:rsidR="00342B4B" w:rsidRDefault="00E3476A">
      <w:pPr>
        <w:pStyle w:val="3"/>
        <w:rPr>
          <w:rFonts w:ascii="仿宋_GB2312" w:eastAsia="仿宋_GB2312" w:hAnsi="仿宋_GB2312" w:cs="仿宋_GB2312"/>
        </w:rPr>
      </w:pPr>
      <w:bookmarkStart w:id="35" w:name="_Toc76046025"/>
      <w:bookmarkStart w:id="36" w:name="_Toc41774706"/>
      <w:bookmarkStart w:id="37" w:name="_Toc27475"/>
      <w:bookmarkStart w:id="38" w:name="_Toc10632"/>
      <w:bookmarkStart w:id="39" w:name="_Toc3022"/>
      <w:bookmarkStart w:id="40" w:name="_Toc88575595"/>
      <w:r>
        <w:rPr>
          <w:rFonts w:ascii="仿宋_GB2312" w:eastAsia="仿宋_GB2312" w:hAnsi="仿宋_GB2312" w:cs="仿宋_GB2312" w:hint="eastAsia"/>
        </w:rPr>
        <w:lastRenderedPageBreak/>
        <w:t>加入单位</w:t>
      </w:r>
      <w:bookmarkEnd w:id="35"/>
      <w:bookmarkEnd w:id="36"/>
      <w:bookmarkEnd w:id="37"/>
      <w:bookmarkEnd w:id="38"/>
      <w:bookmarkEnd w:id="39"/>
      <w:bookmarkEnd w:id="40"/>
    </w:p>
    <w:p w14:paraId="6F3F6CDD" w14:textId="77777777" w:rsidR="00342B4B" w:rsidRPr="00A750C9" w:rsidRDefault="00E3476A">
      <w:pPr>
        <w:rPr>
          <w:rFonts w:ascii="仿宋_GB2312" w:eastAsia="仿宋_GB2312" w:hAnsi="仿宋_GB2312" w:cs="仿宋_GB2312"/>
          <w:sz w:val="21"/>
          <w:szCs w:val="21"/>
        </w:rPr>
      </w:pPr>
      <w:r w:rsidRPr="00A750C9">
        <w:rPr>
          <w:rFonts w:ascii="仿宋_GB2312" w:eastAsia="仿宋_GB2312" w:hAnsi="仿宋_GB2312" w:cs="仿宋_GB2312" w:hint="eastAsia"/>
          <w:sz w:val="21"/>
          <w:szCs w:val="21"/>
        </w:rPr>
        <w:t>单位认证后，凡是已经</w:t>
      </w:r>
      <w:proofErr w:type="gramStart"/>
      <w:r w:rsidRPr="00A750C9">
        <w:rPr>
          <w:rFonts w:ascii="仿宋_GB2312" w:eastAsia="仿宋_GB2312" w:hAnsi="仿宋_GB2312" w:cs="仿宋_GB2312" w:hint="eastAsia"/>
          <w:sz w:val="21"/>
          <w:szCs w:val="21"/>
        </w:rPr>
        <w:t>在标信通</w:t>
      </w:r>
      <w:proofErr w:type="gramEnd"/>
      <w:r w:rsidRPr="00A750C9">
        <w:rPr>
          <w:rFonts w:ascii="仿宋_GB2312" w:eastAsia="仿宋_GB2312" w:hAnsi="仿宋_GB2312" w:cs="仿宋_GB2312" w:hint="eastAsia"/>
          <w:sz w:val="21"/>
          <w:szCs w:val="21"/>
        </w:rPr>
        <w:t>APP上注册账号，且已完成实名认证的其他同事，可在输入单位名称后，向单位管理员发送加入申请。</w:t>
      </w:r>
    </w:p>
    <w:p w14:paraId="6F404A27" w14:textId="77777777" w:rsidR="00342B4B" w:rsidRPr="00A750C9" w:rsidRDefault="00E3476A">
      <w:pPr>
        <w:rPr>
          <w:rFonts w:ascii="仿宋_GB2312" w:eastAsia="仿宋_GB2312" w:hAnsi="仿宋_GB2312" w:cs="仿宋_GB2312"/>
          <w:sz w:val="21"/>
          <w:szCs w:val="21"/>
        </w:rPr>
      </w:pPr>
      <w:r w:rsidRPr="00A750C9">
        <w:rPr>
          <w:rFonts w:ascii="仿宋_GB2312" w:eastAsia="仿宋_GB2312" w:hAnsi="仿宋_GB2312" w:cs="仿宋_GB2312" w:hint="eastAsia"/>
          <w:sz w:val="21"/>
          <w:szCs w:val="21"/>
        </w:rPr>
        <w:t>管理员同意后，即可成功加入单位。一个人可以加入多家单位。</w:t>
      </w:r>
    </w:p>
    <w:p w14:paraId="10699B5A" w14:textId="77777777" w:rsidR="00342B4B" w:rsidRDefault="00E3476A">
      <w:pPr>
        <w:pStyle w:val="110"/>
        <w:ind w:firstLineChars="0" w:firstLine="0"/>
        <w:jc w:val="center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  <w:noProof/>
        </w:rPr>
        <w:drawing>
          <wp:inline distT="0" distB="0" distL="114300" distR="114300" wp14:anchorId="11B92CDE" wp14:editId="07FAFE05">
            <wp:extent cx="1638935" cy="3371215"/>
            <wp:effectExtent l="0" t="0" r="12065" b="6985"/>
            <wp:docPr id="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38935" cy="337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</w:rPr>
        <w:t xml:space="preserve">  </w:t>
      </w:r>
      <w:r>
        <w:rPr>
          <w:rFonts w:ascii="仿宋_GB2312" w:eastAsia="仿宋_GB2312" w:hAnsi="仿宋_GB2312" w:cs="仿宋_GB2312" w:hint="eastAsia"/>
          <w:noProof/>
        </w:rPr>
        <w:drawing>
          <wp:inline distT="0" distB="0" distL="114300" distR="114300" wp14:anchorId="42EFB03A" wp14:editId="00487392">
            <wp:extent cx="1602105" cy="3396615"/>
            <wp:effectExtent l="0" t="0" r="10795" b="6985"/>
            <wp:docPr id="8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02105" cy="339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</w:rPr>
        <w:t xml:space="preserve">  </w:t>
      </w:r>
      <w:r>
        <w:rPr>
          <w:rFonts w:ascii="仿宋_GB2312" w:eastAsia="仿宋_GB2312" w:hAnsi="仿宋_GB2312" w:cs="仿宋_GB2312" w:hint="eastAsia"/>
          <w:noProof/>
        </w:rPr>
        <w:drawing>
          <wp:inline distT="0" distB="0" distL="114300" distR="114300" wp14:anchorId="76865AFD" wp14:editId="1B5D8989">
            <wp:extent cx="1584960" cy="3425825"/>
            <wp:effectExtent l="0" t="0" r="2540" b="3175"/>
            <wp:docPr id="8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14:paraId="3E7995CD" w14:textId="77777777" w:rsidR="00342B4B" w:rsidRDefault="00E3476A">
      <w:pPr>
        <w:pStyle w:val="110"/>
        <w:ind w:firstLineChars="0" w:firstLine="0"/>
        <w:jc w:val="center"/>
        <w:rPr>
          <w:rStyle w:val="ac"/>
          <w:rFonts w:ascii="仿宋_GB2312" w:eastAsia="仿宋_GB2312" w:hAnsi="仿宋_GB2312" w:cs="仿宋_GB2312"/>
          <w:b w:val="0"/>
          <w:sz w:val="32"/>
          <w:szCs w:val="32"/>
        </w:rPr>
      </w:pPr>
      <w:r>
        <w:rPr>
          <w:rStyle w:val="ac"/>
          <w:rFonts w:ascii="仿宋_GB2312" w:eastAsia="仿宋_GB2312" w:hAnsi="仿宋_GB2312" w:cs="仿宋_GB2312" w:hint="eastAsia"/>
          <w:b w:val="0"/>
          <w:szCs w:val="21"/>
        </w:rPr>
        <w:t>第一步（单位成员申请加入）第二步（管理员接收申请） 第三步（管理员通过申请）</w:t>
      </w:r>
    </w:p>
    <w:p w14:paraId="5974A599" w14:textId="77777777" w:rsidR="00342B4B" w:rsidRDefault="00E3476A">
      <w:pPr>
        <w:pStyle w:val="3"/>
        <w:rPr>
          <w:rFonts w:ascii="仿宋_GB2312" w:eastAsia="仿宋_GB2312" w:hAnsi="仿宋_GB2312" w:cs="仿宋_GB2312"/>
        </w:rPr>
      </w:pPr>
      <w:bookmarkStart w:id="41" w:name="_Toc76046026"/>
      <w:bookmarkStart w:id="42" w:name="_Toc32745"/>
      <w:bookmarkStart w:id="43" w:name="_Toc17367"/>
      <w:bookmarkStart w:id="44" w:name="_Toc18351"/>
      <w:bookmarkStart w:id="45" w:name="_Toc41774707"/>
      <w:bookmarkStart w:id="46" w:name="_Toc88575596"/>
      <w:r>
        <w:rPr>
          <w:rFonts w:ascii="仿宋_GB2312" w:eastAsia="仿宋_GB2312" w:hAnsi="仿宋_GB2312" w:cs="仿宋_GB2312" w:hint="eastAsia"/>
        </w:rPr>
        <w:t>单位成员管理</w:t>
      </w:r>
      <w:bookmarkEnd w:id="41"/>
      <w:bookmarkEnd w:id="42"/>
      <w:bookmarkEnd w:id="43"/>
      <w:bookmarkEnd w:id="44"/>
      <w:bookmarkEnd w:id="45"/>
      <w:bookmarkEnd w:id="46"/>
    </w:p>
    <w:p w14:paraId="3F31B4B2" w14:textId="1E274929" w:rsidR="00342B4B" w:rsidRPr="00A750C9" w:rsidRDefault="00E3476A">
      <w:pPr>
        <w:rPr>
          <w:rFonts w:ascii="仿宋_GB2312" w:eastAsia="仿宋_GB2312" w:hAnsi="仿宋_GB2312" w:cs="仿宋_GB2312"/>
          <w:sz w:val="21"/>
          <w:szCs w:val="21"/>
        </w:rPr>
      </w:pPr>
      <w:proofErr w:type="gramStart"/>
      <w:r w:rsidRPr="00A750C9">
        <w:rPr>
          <w:rFonts w:ascii="仿宋_GB2312" w:eastAsia="仿宋_GB2312" w:hAnsi="仿宋_GB2312" w:cs="仿宋_GB2312" w:hint="eastAsia"/>
          <w:sz w:val="21"/>
          <w:szCs w:val="21"/>
        </w:rPr>
        <w:t>仅单位</w:t>
      </w:r>
      <w:proofErr w:type="gramEnd"/>
      <w:r w:rsidRPr="00A750C9">
        <w:rPr>
          <w:rFonts w:ascii="仿宋_GB2312" w:eastAsia="仿宋_GB2312" w:hAnsi="仿宋_GB2312" w:cs="仿宋_GB2312" w:hint="eastAsia"/>
          <w:sz w:val="21"/>
          <w:szCs w:val="21"/>
        </w:rPr>
        <w:t>管理员可以进行操作：</w:t>
      </w:r>
    </w:p>
    <w:p w14:paraId="70EDE734" w14:textId="77777777" w:rsidR="00342B4B" w:rsidRPr="00A750C9" w:rsidRDefault="00E3476A">
      <w:pPr>
        <w:numPr>
          <w:ilvl w:val="0"/>
          <w:numId w:val="3"/>
        </w:numPr>
        <w:rPr>
          <w:rFonts w:ascii="仿宋_GB2312" w:eastAsia="仿宋_GB2312" w:hAnsi="仿宋_GB2312" w:cs="仿宋_GB2312"/>
          <w:b/>
          <w:bCs/>
          <w:sz w:val="21"/>
          <w:szCs w:val="21"/>
        </w:rPr>
      </w:pPr>
      <w:r w:rsidRPr="00A750C9">
        <w:rPr>
          <w:rFonts w:ascii="仿宋_GB2312" w:eastAsia="仿宋_GB2312" w:hAnsi="仿宋_GB2312" w:cs="仿宋_GB2312" w:hint="eastAsia"/>
          <w:b/>
          <w:bCs/>
          <w:sz w:val="21"/>
          <w:szCs w:val="21"/>
        </w:rPr>
        <w:t>添加单位成员</w:t>
      </w:r>
    </w:p>
    <w:p w14:paraId="71CBAE39" w14:textId="77777777" w:rsidR="00342B4B" w:rsidRPr="00A750C9" w:rsidRDefault="00E3476A">
      <w:pPr>
        <w:rPr>
          <w:rFonts w:ascii="仿宋_GB2312" w:eastAsia="仿宋_GB2312" w:hAnsi="仿宋_GB2312" w:cs="仿宋_GB2312"/>
          <w:sz w:val="21"/>
          <w:szCs w:val="21"/>
        </w:rPr>
      </w:pPr>
      <w:r w:rsidRPr="00A750C9">
        <w:rPr>
          <w:rFonts w:ascii="仿宋_GB2312" w:eastAsia="仿宋_GB2312" w:hAnsi="仿宋_GB2312" w:cs="仿宋_GB2312" w:hint="eastAsia"/>
          <w:sz w:val="21"/>
          <w:szCs w:val="21"/>
        </w:rPr>
        <w:t>1、在首页点击“单位成员管理”</w:t>
      </w:r>
    </w:p>
    <w:p w14:paraId="2DE7B61F" w14:textId="77777777" w:rsidR="00342B4B" w:rsidRPr="00A750C9" w:rsidRDefault="00E3476A">
      <w:pPr>
        <w:rPr>
          <w:rFonts w:ascii="仿宋_GB2312" w:eastAsia="仿宋_GB2312" w:hAnsi="仿宋_GB2312" w:cs="仿宋_GB2312"/>
          <w:sz w:val="21"/>
          <w:szCs w:val="21"/>
        </w:rPr>
      </w:pPr>
      <w:r w:rsidRPr="00A750C9">
        <w:rPr>
          <w:rFonts w:ascii="仿宋_GB2312" w:eastAsia="仿宋_GB2312" w:hAnsi="仿宋_GB2312" w:cs="仿宋_GB2312" w:hint="eastAsia"/>
          <w:sz w:val="21"/>
          <w:szCs w:val="21"/>
        </w:rPr>
        <w:t>2、从通讯录选择添加，也可输入手机号添加（注；该手机</w:t>
      </w:r>
      <w:proofErr w:type="gramStart"/>
      <w:r w:rsidRPr="00A750C9">
        <w:rPr>
          <w:rFonts w:ascii="仿宋_GB2312" w:eastAsia="仿宋_GB2312" w:hAnsi="仿宋_GB2312" w:cs="仿宋_GB2312" w:hint="eastAsia"/>
          <w:sz w:val="21"/>
          <w:szCs w:val="21"/>
        </w:rPr>
        <w:t>号用户</w:t>
      </w:r>
      <w:proofErr w:type="gramEnd"/>
      <w:r w:rsidRPr="00A750C9">
        <w:rPr>
          <w:rFonts w:ascii="仿宋_GB2312" w:eastAsia="仿宋_GB2312" w:hAnsi="仿宋_GB2312" w:cs="仿宋_GB2312" w:hint="eastAsia"/>
          <w:sz w:val="21"/>
          <w:szCs w:val="21"/>
        </w:rPr>
        <w:t>已</w:t>
      </w:r>
      <w:proofErr w:type="gramStart"/>
      <w:r w:rsidRPr="00A750C9">
        <w:rPr>
          <w:rFonts w:ascii="仿宋_GB2312" w:eastAsia="仿宋_GB2312" w:hAnsi="仿宋_GB2312" w:cs="仿宋_GB2312" w:hint="eastAsia"/>
          <w:sz w:val="21"/>
          <w:szCs w:val="21"/>
        </w:rPr>
        <w:t>在标信通</w:t>
      </w:r>
      <w:proofErr w:type="gramEnd"/>
      <w:r w:rsidRPr="00A750C9">
        <w:rPr>
          <w:rFonts w:ascii="仿宋_GB2312" w:eastAsia="仿宋_GB2312" w:hAnsi="仿宋_GB2312" w:cs="仿宋_GB2312" w:hint="eastAsia"/>
          <w:sz w:val="21"/>
          <w:szCs w:val="21"/>
        </w:rPr>
        <w:t>APP注册且实名认证）</w:t>
      </w:r>
    </w:p>
    <w:p w14:paraId="2D428F04" w14:textId="77777777" w:rsidR="00342B4B" w:rsidRDefault="00E3476A">
      <w:pPr>
        <w:jc w:val="center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  <w:noProof/>
          <w:szCs w:val="24"/>
        </w:rPr>
        <w:lastRenderedPageBreak/>
        <w:drawing>
          <wp:inline distT="0" distB="0" distL="114300" distR="114300" wp14:anchorId="6E7204BD" wp14:editId="272CBACD">
            <wp:extent cx="1551305" cy="3366135"/>
            <wp:effectExtent l="0" t="0" r="3175" b="1905"/>
            <wp:docPr id="76" name="图片 76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1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51305" cy="336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</w:rPr>
        <w:t xml:space="preserve">  </w:t>
      </w:r>
      <w:r>
        <w:rPr>
          <w:rFonts w:ascii="仿宋_GB2312" w:eastAsia="仿宋_GB2312" w:hAnsi="仿宋_GB2312" w:cs="仿宋_GB2312" w:hint="eastAsia"/>
          <w:noProof/>
        </w:rPr>
        <w:drawing>
          <wp:inline distT="0" distB="0" distL="114300" distR="114300" wp14:anchorId="7A0712ED" wp14:editId="7C6E00BC">
            <wp:extent cx="1551305" cy="3366135"/>
            <wp:effectExtent l="0" t="0" r="3175" b="1905"/>
            <wp:docPr id="54" name="图片 2" descr="C:\Users\柱子\Desktop\微信图片_20210115135308.png微信图片_202101151353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" descr="C:\Users\柱子\Desktop\微信图片_20210115135308.png微信图片_20210115135308"/>
                    <pic:cNvPicPr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1305" cy="3366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D75586E" w14:textId="77777777" w:rsidR="00342B4B" w:rsidRDefault="00E3476A">
      <w:pPr>
        <w:jc w:val="center"/>
        <w:rPr>
          <w:rFonts w:ascii="仿宋_GB2312" w:eastAsia="仿宋_GB2312" w:hAnsi="仿宋_GB2312" w:cs="仿宋_GB2312"/>
          <w:sz w:val="21"/>
          <w:szCs w:val="21"/>
        </w:rPr>
      </w:pPr>
      <w:r>
        <w:rPr>
          <w:rFonts w:ascii="仿宋_GB2312" w:eastAsia="仿宋_GB2312" w:hAnsi="仿宋_GB2312" w:cs="仿宋_GB2312" w:hint="eastAsia"/>
          <w:sz w:val="21"/>
          <w:szCs w:val="21"/>
        </w:rPr>
        <w:t>第一步</w:t>
      </w:r>
      <w:r>
        <w:rPr>
          <w:rFonts w:ascii="仿宋_GB2312" w:eastAsia="仿宋_GB2312" w:hAnsi="仿宋_GB2312" w:cs="仿宋_GB2312" w:hint="eastAsia"/>
          <w:sz w:val="21"/>
          <w:szCs w:val="21"/>
        </w:rPr>
        <w:tab/>
      </w:r>
      <w:r>
        <w:rPr>
          <w:rFonts w:ascii="仿宋_GB2312" w:eastAsia="仿宋_GB2312" w:hAnsi="仿宋_GB2312" w:cs="仿宋_GB2312" w:hint="eastAsia"/>
          <w:sz w:val="21"/>
          <w:szCs w:val="21"/>
        </w:rPr>
        <w:tab/>
      </w:r>
      <w:r>
        <w:rPr>
          <w:rFonts w:ascii="仿宋_GB2312" w:eastAsia="仿宋_GB2312" w:hAnsi="仿宋_GB2312" w:cs="仿宋_GB2312" w:hint="eastAsia"/>
          <w:sz w:val="21"/>
          <w:szCs w:val="21"/>
        </w:rPr>
        <w:tab/>
      </w:r>
      <w:r>
        <w:rPr>
          <w:rFonts w:ascii="仿宋_GB2312" w:eastAsia="仿宋_GB2312" w:hAnsi="仿宋_GB2312" w:cs="仿宋_GB2312" w:hint="eastAsia"/>
          <w:sz w:val="21"/>
          <w:szCs w:val="21"/>
        </w:rPr>
        <w:tab/>
        <w:t xml:space="preserve">      第二步</w:t>
      </w:r>
    </w:p>
    <w:p w14:paraId="49CE54D8" w14:textId="77777777" w:rsidR="00342B4B" w:rsidRDefault="00E3476A">
      <w:pPr>
        <w:jc w:val="center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  <w:noProof/>
        </w:rPr>
        <w:drawing>
          <wp:inline distT="0" distB="0" distL="114300" distR="114300" wp14:anchorId="231F2934" wp14:editId="7D7C81EF">
            <wp:extent cx="1551305" cy="3366135"/>
            <wp:effectExtent l="9525" t="9525" r="24130" b="22860"/>
            <wp:docPr id="72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9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51305" cy="33661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</w:rPr>
        <w:t xml:space="preserve">   </w:t>
      </w:r>
      <w:r>
        <w:rPr>
          <w:rFonts w:ascii="仿宋_GB2312" w:eastAsia="仿宋_GB2312" w:hAnsi="仿宋_GB2312" w:cs="仿宋_GB2312" w:hint="eastAsia"/>
          <w:noProof/>
        </w:rPr>
        <w:drawing>
          <wp:inline distT="0" distB="0" distL="114300" distR="114300" wp14:anchorId="2C91AA0F" wp14:editId="6B35BB37">
            <wp:extent cx="1551305" cy="3366135"/>
            <wp:effectExtent l="0" t="0" r="3175" b="1905"/>
            <wp:docPr id="62" name="图片 7" descr="C:\Users\柱子\Desktop\微信图片_20210115135308.png微信图片_202101151353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7" descr="C:\Users\柱子\Desktop\微信图片_20210115135308.png微信图片_20210115135308"/>
                    <pic:cNvPicPr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1305" cy="3366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B99B711" w14:textId="77777777" w:rsidR="00342B4B" w:rsidRDefault="00E3476A">
      <w:pPr>
        <w:jc w:val="center"/>
        <w:rPr>
          <w:rFonts w:ascii="仿宋_GB2312" w:eastAsia="仿宋_GB2312" w:hAnsi="仿宋_GB2312" w:cs="仿宋_GB2312"/>
          <w:b/>
          <w:bCs/>
        </w:rPr>
      </w:pPr>
      <w:r>
        <w:rPr>
          <w:rFonts w:ascii="仿宋_GB2312" w:eastAsia="仿宋_GB2312" w:hAnsi="仿宋_GB2312" w:cs="仿宋_GB2312" w:hint="eastAsia"/>
          <w:sz w:val="21"/>
          <w:szCs w:val="21"/>
        </w:rPr>
        <w:t>第三步</w:t>
      </w:r>
      <w:r>
        <w:rPr>
          <w:rFonts w:ascii="仿宋_GB2312" w:eastAsia="仿宋_GB2312" w:hAnsi="仿宋_GB2312" w:cs="仿宋_GB2312" w:hint="eastAsia"/>
          <w:sz w:val="21"/>
          <w:szCs w:val="21"/>
        </w:rPr>
        <w:tab/>
      </w:r>
      <w:r>
        <w:rPr>
          <w:rFonts w:ascii="仿宋_GB2312" w:eastAsia="仿宋_GB2312" w:hAnsi="仿宋_GB2312" w:cs="仿宋_GB2312" w:hint="eastAsia"/>
          <w:sz w:val="21"/>
          <w:szCs w:val="21"/>
        </w:rPr>
        <w:tab/>
      </w:r>
      <w:r>
        <w:rPr>
          <w:rFonts w:ascii="仿宋_GB2312" w:eastAsia="仿宋_GB2312" w:hAnsi="仿宋_GB2312" w:cs="仿宋_GB2312" w:hint="eastAsia"/>
          <w:sz w:val="21"/>
          <w:szCs w:val="21"/>
        </w:rPr>
        <w:tab/>
      </w:r>
      <w:r>
        <w:rPr>
          <w:rFonts w:ascii="仿宋_GB2312" w:eastAsia="仿宋_GB2312" w:hAnsi="仿宋_GB2312" w:cs="仿宋_GB2312" w:hint="eastAsia"/>
          <w:sz w:val="21"/>
          <w:szCs w:val="21"/>
        </w:rPr>
        <w:tab/>
        <w:t xml:space="preserve">        第四步</w:t>
      </w:r>
    </w:p>
    <w:p w14:paraId="2310BD6D" w14:textId="77777777" w:rsidR="00342B4B" w:rsidRDefault="00E3476A">
      <w:pPr>
        <w:numPr>
          <w:ilvl w:val="0"/>
          <w:numId w:val="3"/>
        </w:numPr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  <w:b/>
          <w:bCs/>
        </w:rPr>
        <w:t>设置单位成员为管理员</w:t>
      </w:r>
    </w:p>
    <w:p w14:paraId="543FC58E" w14:textId="77777777" w:rsidR="00342B4B" w:rsidRPr="00A750C9" w:rsidRDefault="00E3476A">
      <w:pPr>
        <w:rPr>
          <w:rFonts w:ascii="仿宋_GB2312" w:eastAsia="仿宋_GB2312" w:hAnsi="仿宋_GB2312" w:cs="仿宋_GB2312"/>
          <w:sz w:val="21"/>
          <w:szCs w:val="21"/>
        </w:rPr>
      </w:pPr>
      <w:r w:rsidRPr="00A750C9">
        <w:rPr>
          <w:rFonts w:ascii="仿宋_GB2312" w:eastAsia="仿宋_GB2312" w:hAnsi="仿宋_GB2312" w:cs="仿宋_GB2312" w:hint="eastAsia"/>
          <w:sz w:val="21"/>
          <w:szCs w:val="21"/>
        </w:rPr>
        <w:lastRenderedPageBreak/>
        <w:t>1、在“单位成员管理”中找到该单位成员</w:t>
      </w:r>
    </w:p>
    <w:p w14:paraId="2D8AB2F3" w14:textId="77777777" w:rsidR="00342B4B" w:rsidRPr="00A750C9" w:rsidRDefault="00E3476A">
      <w:pPr>
        <w:rPr>
          <w:rFonts w:ascii="仿宋_GB2312" w:eastAsia="仿宋_GB2312" w:hAnsi="仿宋_GB2312" w:cs="仿宋_GB2312"/>
          <w:sz w:val="21"/>
          <w:szCs w:val="21"/>
        </w:rPr>
      </w:pPr>
      <w:r w:rsidRPr="00A750C9">
        <w:rPr>
          <w:rFonts w:ascii="仿宋_GB2312" w:eastAsia="仿宋_GB2312" w:hAnsi="仿宋_GB2312" w:cs="仿宋_GB2312" w:hint="eastAsia"/>
          <w:sz w:val="21"/>
          <w:szCs w:val="21"/>
        </w:rPr>
        <w:t>2、“单位角色”中，可设置其为“单位成员”、“管理员”</w:t>
      </w:r>
    </w:p>
    <w:p w14:paraId="3CFFF05D" w14:textId="77777777" w:rsidR="00342B4B" w:rsidRDefault="00E3476A">
      <w:pPr>
        <w:jc w:val="center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  <w:noProof/>
        </w:rPr>
        <w:drawing>
          <wp:inline distT="0" distB="0" distL="114300" distR="114300" wp14:anchorId="075C2EE9" wp14:editId="768052EB">
            <wp:extent cx="1536065" cy="3326130"/>
            <wp:effectExtent l="0" t="0" r="3175" b="11430"/>
            <wp:docPr id="84" name="图片 14" descr="C:\Users\柱子\Desktop\微信图片_20210115135308.png微信图片_20210115135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14" descr="C:\Users\柱子\Desktop\微信图片_20210115135308.png微信图片_20210115135308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6065" cy="3326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</w:rPr>
        <w:t xml:space="preserve">  </w:t>
      </w:r>
      <w:r>
        <w:rPr>
          <w:rFonts w:ascii="仿宋_GB2312" w:eastAsia="仿宋_GB2312" w:hAnsi="仿宋_GB2312" w:cs="仿宋_GB2312" w:hint="eastAsia"/>
          <w:noProof/>
        </w:rPr>
        <w:drawing>
          <wp:inline distT="0" distB="0" distL="114300" distR="114300" wp14:anchorId="33F9FD01" wp14:editId="186BDE1E">
            <wp:extent cx="1546860" cy="3338195"/>
            <wp:effectExtent l="0" t="0" r="2540" b="14605"/>
            <wp:docPr id="9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1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46860" cy="3338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</w:rPr>
        <w:t xml:space="preserve">  </w:t>
      </w:r>
      <w:r>
        <w:rPr>
          <w:rFonts w:ascii="仿宋_GB2312" w:eastAsia="仿宋_GB2312" w:hAnsi="仿宋_GB2312" w:cs="仿宋_GB2312" w:hint="eastAsia"/>
          <w:noProof/>
        </w:rPr>
        <w:drawing>
          <wp:inline distT="0" distB="0" distL="114300" distR="114300" wp14:anchorId="7D34D4B3" wp14:editId="6ED0D2E2">
            <wp:extent cx="1545590" cy="3346450"/>
            <wp:effectExtent l="0" t="0" r="8890" b="6350"/>
            <wp:docPr id="91" name="图片 17" descr="C:\Users\柱子\Desktop\微信图片_20210115135252.png微信图片_20210115135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17" descr="C:\Users\柱子\Desktop\微信图片_20210115135252.png微信图片_20210115135252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5590" cy="3346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1B502B1" w14:textId="77777777" w:rsidR="00342B4B" w:rsidRDefault="00E3476A">
      <w:pPr>
        <w:jc w:val="center"/>
        <w:rPr>
          <w:rFonts w:ascii="仿宋_GB2312" w:eastAsia="仿宋_GB2312" w:hAnsi="仿宋_GB2312" w:cs="仿宋_GB2312"/>
          <w:sz w:val="21"/>
          <w:szCs w:val="21"/>
        </w:rPr>
      </w:pPr>
      <w:r>
        <w:rPr>
          <w:rFonts w:ascii="仿宋_GB2312" w:eastAsia="仿宋_GB2312" w:hAnsi="仿宋_GB2312" w:cs="仿宋_GB2312" w:hint="eastAsia"/>
          <w:sz w:val="21"/>
          <w:szCs w:val="21"/>
        </w:rPr>
        <w:t>第一步                    第二步                   第三步</w:t>
      </w:r>
    </w:p>
    <w:p w14:paraId="58351126" w14:textId="77777777" w:rsidR="00342B4B" w:rsidRPr="00A750C9" w:rsidRDefault="00E3476A">
      <w:pPr>
        <w:rPr>
          <w:rFonts w:ascii="仿宋_GB2312" w:eastAsia="仿宋_GB2312" w:hAnsi="仿宋_GB2312" w:cs="仿宋_GB2312"/>
          <w:sz w:val="21"/>
          <w:szCs w:val="21"/>
        </w:rPr>
      </w:pPr>
      <w:r w:rsidRPr="00A750C9">
        <w:rPr>
          <w:rFonts w:ascii="仿宋_GB2312" w:eastAsia="仿宋_GB2312" w:hAnsi="仿宋_GB2312" w:cs="仿宋_GB2312" w:hint="eastAsia"/>
          <w:sz w:val="21"/>
          <w:szCs w:val="21"/>
        </w:rPr>
        <w:t>①管理员</w:t>
      </w:r>
    </w:p>
    <w:p w14:paraId="06DFB846" w14:textId="77777777" w:rsidR="00342B4B" w:rsidRPr="00A750C9" w:rsidRDefault="00E3476A">
      <w:pPr>
        <w:rPr>
          <w:rFonts w:ascii="仿宋_GB2312" w:eastAsia="仿宋_GB2312" w:hAnsi="仿宋_GB2312" w:cs="仿宋_GB2312"/>
          <w:sz w:val="21"/>
          <w:szCs w:val="21"/>
        </w:rPr>
      </w:pPr>
      <w:r w:rsidRPr="00A750C9">
        <w:rPr>
          <w:rFonts w:ascii="仿宋_GB2312" w:eastAsia="仿宋_GB2312" w:hAnsi="仿宋_GB2312" w:cs="仿宋_GB2312" w:hint="eastAsia"/>
          <w:sz w:val="21"/>
          <w:szCs w:val="21"/>
        </w:rPr>
        <w:t>可管理单位成员、可以管理单位成员CA盾、可管理单位印章。</w:t>
      </w:r>
    </w:p>
    <w:p w14:paraId="4FAD0442" w14:textId="77777777" w:rsidR="00342B4B" w:rsidRPr="00A750C9" w:rsidRDefault="00E3476A">
      <w:pPr>
        <w:rPr>
          <w:rFonts w:ascii="仿宋_GB2312" w:eastAsia="仿宋_GB2312" w:hAnsi="仿宋_GB2312" w:cs="仿宋_GB2312"/>
          <w:sz w:val="21"/>
          <w:szCs w:val="21"/>
        </w:rPr>
      </w:pPr>
      <w:r w:rsidRPr="00A750C9">
        <w:rPr>
          <w:rFonts w:ascii="仿宋_GB2312" w:eastAsia="仿宋_GB2312" w:hAnsi="仿宋_GB2312" w:cs="仿宋_GB2312" w:hint="eastAsia"/>
          <w:sz w:val="21"/>
          <w:szCs w:val="21"/>
        </w:rPr>
        <w:t>②单位成员</w:t>
      </w:r>
    </w:p>
    <w:p w14:paraId="1C4E2DD0" w14:textId="642E5D38" w:rsidR="00342B4B" w:rsidRPr="00A750C9" w:rsidRDefault="00E3476A">
      <w:pPr>
        <w:rPr>
          <w:rFonts w:ascii="仿宋_GB2312" w:eastAsia="仿宋_GB2312" w:hAnsi="仿宋_GB2312" w:cs="仿宋_GB2312"/>
          <w:sz w:val="21"/>
          <w:szCs w:val="21"/>
        </w:rPr>
      </w:pPr>
      <w:r w:rsidRPr="00A750C9">
        <w:rPr>
          <w:rFonts w:ascii="仿宋_GB2312" w:eastAsia="仿宋_GB2312" w:hAnsi="仿宋_GB2312" w:cs="仿宋_GB2312" w:hint="eastAsia"/>
          <w:sz w:val="21"/>
          <w:szCs w:val="21"/>
        </w:rPr>
        <w:t>可以购买及使用个人CA盾、可以购买保函；没有任何管理权限。</w:t>
      </w:r>
    </w:p>
    <w:p w14:paraId="7E403B8E" w14:textId="77777777" w:rsidR="00342B4B" w:rsidRDefault="00E3476A">
      <w:pPr>
        <w:numPr>
          <w:ilvl w:val="0"/>
          <w:numId w:val="3"/>
        </w:numPr>
        <w:rPr>
          <w:rFonts w:ascii="仿宋_GB2312" w:eastAsia="仿宋_GB2312" w:hAnsi="仿宋_GB2312" w:cs="仿宋_GB2312"/>
          <w:b/>
          <w:bCs/>
        </w:rPr>
      </w:pPr>
      <w:r>
        <w:rPr>
          <w:rFonts w:ascii="仿宋_GB2312" w:eastAsia="仿宋_GB2312" w:hAnsi="仿宋_GB2312" w:cs="仿宋_GB2312" w:hint="eastAsia"/>
          <w:b/>
          <w:bCs/>
        </w:rPr>
        <w:t>删除单位成员</w:t>
      </w:r>
    </w:p>
    <w:p w14:paraId="0139C33B" w14:textId="77777777" w:rsidR="00342B4B" w:rsidRPr="00A750C9" w:rsidRDefault="00E3476A">
      <w:pPr>
        <w:numPr>
          <w:ilvl w:val="255"/>
          <w:numId w:val="0"/>
        </w:numPr>
        <w:rPr>
          <w:rFonts w:ascii="仿宋_GB2312" w:eastAsia="仿宋_GB2312" w:hAnsi="仿宋_GB2312" w:cs="仿宋_GB2312"/>
          <w:sz w:val="21"/>
          <w:szCs w:val="21"/>
        </w:rPr>
      </w:pPr>
      <w:r w:rsidRPr="00A750C9">
        <w:rPr>
          <w:rFonts w:ascii="仿宋_GB2312" w:eastAsia="仿宋_GB2312" w:hAnsi="仿宋_GB2312" w:cs="仿宋_GB2312" w:hint="eastAsia"/>
          <w:sz w:val="21"/>
          <w:szCs w:val="21"/>
        </w:rPr>
        <w:t>在单位成员管理中找到该单位成员，点击“删除单位成员”</w:t>
      </w:r>
    </w:p>
    <w:p w14:paraId="20035FAA" w14:textId="77777777" w:rsidR="00342B4B" w:rsidRPr="00A750C9" w:rsidRDefault="00E3476A">
      <w:pPr>
        <w:numPr>
          <w:ilvl w:val="255"/>
          <w:numId w:val="0"/>
        </w:numPr>
        <w:rPr>
          <w:rFonts w:ascii="仿宋_GB2312" w:eastAsia="仿宋_GB2312" w:hAnsi="仿宋_GB2312" w:cs="仿宋_GB2312"/>
          <w:sz w:val="21"/>
          <w:szCs w:val="21"/>
        </w:rPr>
      </w:pPr>
      <w:r w:rsidRPr="00A750C9">
        <w:rPr>
          <w:rFonts w:ascii="仿宋_GB2312" w:eastAsia="仿宋_GB2312" w:hAnsi="仿宋_GB2312" w:cs="仿宋_GB2312" w:hint="eastAsia"/>
          <w:sz w:val="21"/>
          <w:szCs w:val="21"/>
        </w:rPr>
        <w:t>被删除的单位成员，无法以本单位成员身份</w:t>
      </w:r>
      <w:proofErr w:type="gramStart"/>
      <w:r w:rsidRPr="00A750C9">
        <w:rPr>
          <w:rFonts w:ascii="仿宋_GB2312" w:eastAsia="仿宋_GB2312" w:hAnsi="仿宋_GB2312" w:cs="仿宋_GB2312" w:hint="eastAsia"/>
          <w:sz w:val="21"/>
          <w:szCs w:val="21"/>
        </w:rPr>
        <w:t>使用标信通</w:t>
      </w:r>
      <w:proofErr w:type="gramEnd"/>
      <w:r w:rsidRPr="00A750C9">
        <w:rPr>
          <w:rFonts w:ascii="仿宋_GB2312" w:eastAsia="仿宋_GB2312" w:hAnsi="仿宋_GB2312" w:cs="仿宋_GB2312" w:hint="eastAsia"/>
          <w:sz w:val="21"/>
          <w:szCs w:val="21"/>
        </w:rPr>
        <w:t>的所有功能</w:t>
      </w:r>
    </w:p>
    <w:p w14:paraId="3C79BD33" w14:textId="77777777" w:rsidR="00342B4B" w:rsidRDefault="00E3476A">
      <w:pPr>
        <w:jc w:val="center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  <w:noProof/>
        </w:rPr>
        <w:lastRenderedPageBreak/>
        <w:drawing>
          <wp:inline distT="0" distB="0" distL="114300" distR="114300" wp14:anchorId="5C370BAE" wp14:editId="46C7FB7C">
            <wp:extent cx="1876425" cy="4048125"/>
            <wp:effectExtent l="0" t="0" r="3175" b="1587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</w:rPr>
        <w:t xml:space="preserve">  </w:t>
      </w:r>
      <w:r>
        <w:rPr>
          <w:rFonts w:ascii="仿宋_GB2312" w:eastAsia="仿宋_GB2312" w:hAnsi="仿宋_GB2312" w:cs="仿宋_GB2312" w:hint="eastAsia"/>
          <w:noProof/>
        </w:rPr>
        <w:drawing>
          <wp:inline distT="0" distB="0" distL="114300" distR="114300" wp14:anchorId="0107A5C2" wp14:editId="1D6EB18F">
            <wp:extent cx="1876425" cy="4048125"/>
            <wp:effectExtent l="0" t="0" r="3175" b="15875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55C1499" w14:textId="77777777" w:rsidR="00342B4B" w:rsidRDefault="00E3476A">
      <w:pPr>
        <w:jc w:val="center"/>
        <w:rPr>
          <w:rFonts w:ascii="仿宋_GB2312" w:eastAsia="仿宋_GB2312" w:hAnsi="仿宋_GB2312" w:cs="仿宋_GB2312"/>
          <w:sz w:val="21"/>
          <w:szCs w:val="21"/>
        </w:rPr>
      </w:pPr>
      <w:r>
        <w:rPr>
          <w:rFonts w:ascii="仿宋_GB2312" w:eastAsia="仿宋_GB2312" w:hAnsi="仿宋_GB2312" w:cs="仿宋_GB2312" w:hint="eastAsia"/>
          <w:sz w:val="21"/>
          <w:szCs w:val="21"/>
        </w:rPr>
        <w:t>第一步                         第二步</w:t>
      </w:r>
    </w:p>
    <w:p w14:paraId="588F0341" w14:textId="77777777" w:rsidR="00342B4B" w:rsidRDefault="00E3476A">
      <w:pPr>
        <w:pStyle w:val="3"/>
        <w:rPr>
          <w:rFonts w:ascii="仿宋_GB2312" w:eastAsia="仿宋_GB2312" w:hAnsi="仿宋_GB2312" w:cs="仿宋_GB2312"/>
        </w:rPr>
      </w:pPr>
      <w:bookmarkStart w:id="47" w:name="_Toc24890"/>
      <w:bookmarkStart w:id="48" w:name="_Toc11587"/>
      <w:bookmarkStart w:id="49" w:name="_Toc76046027"/>
      <w:bookmarkStart w:id="50" w:name="_Toc23561"/>
      <w:bookmarkStart w:id="51" w:name="_Toc41774708"/>
      <w:bookmarkStart w:id="52" w:name="_Toc88575597"/>
      <w:r>
        <w:rPr>
          <w:rFonts w:ascii="仿宋_GB2312" w:eastAsia="仿宋_GB2312" w:hAnsi="仿宋_GB2312" w:cs="仿宋_GB2312" w:hint="eastAsia"/>
        </w:rPr>
        <w:t>单位资料管理</w:t>
      </w:r>
      <w:bookmarkEnd w:id="47"/>
      <w:bookmarkEnd w:id="48"/>
      <w:bookmarkEnd w:id="49"/>
      <w:bookmarkEnd w:id="50"/>
      <w:bookmarkEnd w:id="51"/>
      <w:bookmarkEnd w:id="52"/>
    </w:p>
    <w:p w14:paraId="017CAE02" w14:textId="77777777" w:rsidR="00342B4B" w:rsidRPr="00A750C9" w:rsidRDefault="00E3476A">
      <w:pPr>
        <w:rPr>
          <w:rFonts w:ascii="仿宋_GB2312" w:eastAsia="仿宋_GB2312" w:hAnsi="仿宋_GB2312" w:cs="仿宋_GB2312"/>
          <w:sz w:val="21"/>
          <w:szCs w:val="21"/>
        </w:rPr>
      </w:pPr>
      <w:r w:rsidRPr="00A750C9">
        <w:rPr>
          <w:rFonts w:ascii="仿宋_GB2312" w:eastAsia="仿宋_GB2312" w:hAnsi="仿宋_GB2312" w:cs="仿宋_GB2312" w:hint="eastAsia"/>
          <w:sz w:val="21"/>
          <w:szCs w:val="21"/>
        </w:rPr>
        <w:t>单位资料只能由单位管理员操作。</w:t>
      </w:r>
    </w:p>
    <w:p w14:paraId="272C2A97" w14:textId="77777777" w:rsidR="00342B4B" w:rsidRPr="00A750C9" w:rsidRDefault="00E3476A">
      <w:pPr>
        <w:rPr>
          <w:rFonts w:ascii="仿宋_GB2312" w:eastAsia="仿宋_GB2312" w:hAnsi="仿宋_GB2312" w:cs="仿宋_GB2312"/>
          <w:sz w:val="21"/>
          <w:szCs w:val="21"/>
        </w:rPr>
      </w:pPr>
      <w:r w:rsidRPr="00A750C9">
        <w:rPr>
          <w:rFonts w:ascii="仿宋_GB2312" w:eastAsia="仿宋_GB2312" w:hAnsi="仿宋_GB2312" w:cs="仿宋_GB2312" w:hint="eastAsia"/>
          <w:sz w:val="21"/>
          <w:szCs w:val="21"/>
        </w:rPr>
        <w:t>如下图示，在“单位资料管理”，管理员可管理三种资料</w:t>
      </w:r>
    </w:p>
    <w:p w14:paraId="646AAE9B" w14:textId="77777777" w:rsidR="00342B4B" w:rsidRPr="00A750C9" w:rsidRDefault="00E3476A">
      <w:pPr>
        <w:pStyle w:val="21"/>
        <w:numPr>
          <w:ilvl w:val="0"/>
          <w:numId w:val="4"/>
        </w:numPr>
        <w:ind w:leftChars="100" w:left="660" w:firstLineChars="0"/>
        <w:rPr>
          <w:rFonts w:ascii="仿宋_GB2312" w:eastAsia="仿宋_GB2312" w:hAnsi="仿宋_GB2312" w:cs="仿宋_GB2312"/>
          <w:color w:val="0432FF"/>
          <w:sz w:val="21"/>
          <w:szCs w:val="21"/>
        </w:rPr>
      </w:pPr>
      <w:r w:rsidRPr="00A750C9">
        <w:rPr>
          <w:rFonts w:ascii="仿宋_GB2312" w:eastAsia="仿宋_GB2312" w:hAnsi="仿宋_GB2312" w:cs="仿宋_GB2312" w:hint="eastAsia"/>
          <w:color w:val="0432FF"/>
          <w:sz w:val="21"/>
          <w:szCs w:val="21"/>
        </w:rPr>
        <w:t>资料完善</w:t>
      </w:r>
      <w:r w:rsidRPr="00A750C9">
        <w:rPr>
          <w:rFonts w:ascii="仿宋_GB2312" w:eastAsia="仿宋_GB2312" w:hAnsi="仿宋_GB2312" w:cs="仿宋_GB2312" w:hint="eastAsia"/>
          <w:color w:val="000000" w:themeColor="text1"/>
          <w:sz w:val="21"/>
          <w:szCs w:val="21"/>
        </w:rPr>
        <w:t>：</w:t>
      </w:r>
      <w:r w:rsidRPr="00A750C9">
        <w:rPr>
          <w:rFonts w:ascii="仿宋_GB2312" w:eastAsia="仿宋_GB2312" w:hAnsi="仿宋_GB2312" w:cs="仿宋_GB2312" w:hint="eastAsia"/>
          <w:sz w:val="21"/>
          <w:szCs w:val="21"/>
        </w:rPr>
        <w:t>办电子保函等业务需要用的资料。</w:t>
      </w:r>
    </w:p>
    <w:p w14:paraId="6BB96E26" w14:textId="77777777" w:rsidR="00342B4B" w:rsidRPr="00A750C9" w:rsidRDefault="00E3476A">
      <w:pPr>
        <w:pStyle w:val="21"/>
        <w:numPr>
          <w:ilvl w:val="0"/>
          <w:numId w:val="4"/>
        </w:numPr>
        <w:ind w:leftChars="100" w:left="660" w:firstLineChars="0"/>
        <w:rPr>
          <w:rFonts w:ascii="仿宋_GB2312" w:eastAsia="仿宋_GB2312" w:hAnsi="仿宋_GB2312" w:cs="仿宋_GB2312"/>
          <w:color w:val="0432FF"/>
          <w:sz w:val="21"/>
          <w:szCs w:val="21"/>
        </w:rPr>
      </w:pPr>
      <w:r w:rsidRPr="00A750C9">
        <w:rPr>
          <w:rFonts w:ascii="仿宋_GB2312" w:eastAsia="仿宋_GB2312" w:hAnsi="仿宋_GB2312" w:cs="仿宋_GB2312" w:hint="eastAsia"/>
          <w:color w:val="0432FF"/>
          <w:sz w:val="21"/>
          <w:szCs w:val="21"/>
        </w:rPr>
        <w:t>发票信息</w:t>
      </w:r>
      <w:r w:rsidRPr="00A750C9">
        <w:rPr>
          <w:rFonts w:ascii="仿宋_GB2312" w:eastAsia="仿宋_GB2312" w:hAnsi="仿宋_GB2312" w:cs="仿宋_GB2312" w:hint="eastAsia"/>
          <w:color w:val="000000" w:themeColor="text1"/>
          <w:sz w:val="21"/>
          <w:szCs w:val="21"/>
        </w:rPr>
        <w:t>：</w:t>
      </w:r>
      <w:r w:rsidRPr="00A750C9">
        <w:rPr>
          <w:rFonts w:ascii="仿宋_GB2312" w:eastAsia="仿宋_GB2312" w:hAnsi="仿宋_GB2312" w:cs="仿宋_GB2312" w:hint="eastAsia"/>
          <w:sz w:val="21"/>
          <w:szCs w:val="21"/>
        </w:rPr>
        <w:t>开发票需要用的信息。</w:t>
      </w:r>
    </w:p>
    <w:p w14:paraId="43C3974C" w14:textId="77777777" w:rsidR="00342B4B" w:rsidRPr="00A750C9" w:rsidRDefault="00E3476A">
      <w:pPr>
        <w:pStyle w:val="21"/>
        <w:numPr>
          <w:ilvl w:val="0"/>
          <w:numId w:val="4"/>
        </w:numPr>
        <w:ind w:leftChars="100" w:left="660" w:firstLineChars="0"/>
        <w:rPr>
          <w:rFonts w:ascii="仿宋_GB2312" w:eastAsia="仿宋_GB2312" w:hAnsi="仿宋_GB2312" w:cs="仿宋_GB2312"/>
          <w:color w:val="0432FF"/>
          <w:sz w:val="21"/>
          <w:szCs w:val="21"/>
        </w:rPr>
      </w:pPr>
      <w:r w:rsidRPr="00A750C9">
        <w:rPr>
          <w:rFonts w:ascii="仿宋_GB2312" w:eastAsia="仿宋_GB2312" w:hAnsi="仿宋_GB2312" w:cs="仿宋_GB2312" w:hint="eastAsia"/>
          <w:color w:val="0432FF"/>
          <w:sz w:val="21"/>
          <w:szCs w:val="21"/>
        </w:rPr>
        <w:t>认证资料</w:t>
      </w:r>
      <w:r w:rsidRPr="00A750C9">
        <w:rPr>
          <w:rFonts w:ascii="仿宋_GB2312" w:eastAsia="仿宋_GB2312" w:hAnsi="仿宋_GB2312" w:cs="仿宋_GB2312" w:hint="eastAsia"/>
          <w:color w:val="000000" w:themeColor="text1"/>
          <w:sz w:val="21"/>
          <w:szCs w:val="21"/>
        </w:rPr>
        <w:t>：</w:t>
      </w:r>
      <w:r w:rsidRPr="00A750C9">
        <w:rPr>
          <w:rFonts w:ascii="仿宋_GB2312" w:eastAsia="仿宋_GB2312" w:hAnsi="仿宋_GB2312" w:cs="仿宋_GB2312" w:hint="eastAsia"/>
          <w:sz w:val="21"/>
          <w:szCs w:val="21"/>
        </w:rPr>
        <w:t>您单位认证的营业照信息。</w:t>
      </w:r>
    </w:p>
    <w:p w14:paraId="4190233D" w14:textId="77777777" w:rsidR="00342B4B" w:rsidRDefault="00E3476A">
      <w:pPr>
        <w:jc w:val="center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9E89A0" wp14:editId="6F1299D3">
                <wp:simplePos x="0" y="0"/>
                <wp:positionH relativeFrom="column">
                  <wp:posOffset>2355850</wp:posOffset>
                </wp:positionH>
                <wp:positionV relativeFrom="paragraph">
                  <wp:posOffset>806450</wp:posOffset>
                </wp:positionV>
                <wp:extent cx="373380" cy="75565"/>
                <wp:effectExtent l="0" t="0" r="7620" b="635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68370" y="1766570"/>
                          <a:ext cx="373380" cy="755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sCustomData="http://www.wps.cn/officeDocument/2013/wpsCustomData">
            <w:pict>
              <v:rect id="_x0000_s1026" o:spid="_x0000_s1026" o:spt="1" style="position:absolute;left:0pt;margin-left:185.5pt;margin-top:63.5pt;height:5.95pt;width:29.4pt;z-index:251660288;v-text-anchor:middle;mso-width-relative:page;mso-height-relative:page;" fillcolor="#FFFFFF [3212]" filled="t" stroked="f" coordsize="21600,21600" o:gfxdata="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C2iQHnaAAAACwEAAA8AAAAAAAAAAQAgAAAAIgAAAGRycy9kb3du&#10;cmV2LnhtbFBLAQIUABQAAAAIAIdO4kCnSjWYbwIAANUEAAAOAAAAAAAAAAEAIAAAACkBAABkcnMv&#10;ZTJvRG9jLnhtbFBLBQYAAAAABgAGAFkBAAAK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_GB2312" w:eastAsia="仿宋_GB2312" w:hAnsi="仿宋_GB2312" w:cs="仿宋_GB2312" w:hint="eastAsia"/>
          <w:noProof/>
          <w:szCs w:val="24"/>
        </w:rPr>
        <w:drawing>
          <wp:inline distT="0" distB="0" distL="0" distR="0" wp14:anchorId="37A41BF4" wp14:editId="74DB6457">
            <wp:extent cx="3228569" cy="2860208"/>
            <wp:effectExtent l="0" t="0" r="0" b="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7221" cy="2859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</w:rPr>
        <w:t xml:space="preserve">  </w:t>
      </w:r>
    </w:p>
    <w:p w14:paraId="366D366C" w14:textId="05A968EA" w:rsidR="00342B4B" w:rsidRDefault="00E3476A" w:rsidP="00C14DEB">
      <w:pPr>
        <w:jc w:val="center"/>
        <w:rPr>
          <w:rFonts w:ascii="仿宋_GB2312" w:eastAsia="仿宋_GB2312" w:hAnsi="仿宋_GB2312" w:cs="仿宋_GB2312"/>
          <w:sz w:val="21"/>
          <w:szCs w:val="21"/>
        </w:rPr>
      </w:pPr>
      <w:r>
        <w:rPr>
          <w:rFonts w:ascii="仿宋_GB2312" w:eastAsia="仿宋_GB2312" w:hAnsi="仿宋_GB2312" w:cs="仿宋_GB2312" w:hint="eastAsia"/>
          <w:sz w:val="21"/>
          <w:szCs w:val="21"/>
        </w:rPr>
        <w:t>第一步                    第二步</w:t>
      </w:r>
    </w:p>
    <w:p w14:paraId="7A0FE909" w14:textId="77777777" w:rsidR="00342B4B" w:rsidRDefault="00E3476A">
      <w:pPr>
        <w:pStyle w:val="1"/>
        <w:rPr>
          <w:rFonts w:ascii="仿宋_GB2312" w:eastAsia="仿宋_GB2312" w:hAnsi="仿宋_GB2312" w:cs="仿宋_GB2312"/>
        </w:rPr>
      </w:pPr>
      <w:bookmarkStart w:id="53" w:name="_Toc28294"/>
      <w:bookmarkStart w:id="54" w:name="_Toc41774729"/>
      <w:bookmarkStart w:id="55" w:name="_Toc10909"/>
      <w:bookmarkStart w:id="56" w:name="_Toc76046031"/>
      <w:bookmarkStart w:id="57" w:name="_Toc7647"/>
      <w:bookmarkStart w:id="58" w:name="_Toc88575598"/>
      <w:r>
        <w:rPr>
          <w:rFonts w:ascii="仿宋_GB2312" w:eastAsia="仿宋_GB2312" w:hAnsi="仿宋_GB2312" w:cs="仿宋_GB2312" w:hint="eastAsia"/>
        </w:rPr>
        <w:t>电子保函的申请与使用</w:t>
      </w:r>
      <w:bookmarkEnd w:id="53"/>
      <w:bookmarkEnd w:id="54"/>
      <w:bookmarkEnd w:id="55"/>
      <w:bookmarkEnd w:id="56"/>
      <w:bookmarkEnd w:id="57"/>
      <w:bookmarkEnd w:id="58"/>
    </w:p>
    <w:p w14:paraId="15D78B41" w14:textId="10E4879B" w:rsidR="00D3580C" w:rsidRPr="00A750C9" w:rsidRDefault="00510171" w:rsidP="00A750C9">
      <w:pPr>
        <w:ind w:firstLineChars="200" w:firstLine="420"/>
        <w:rPr>
          <w:color w:val="FF0000"/>
          <w:sz w:val="21"/>
          <w:szCs w:val="21"/>
        </w:rPr>
      </w:pPr>
      <w:r w:rsidRPr="00A750C9">
        <w:rPr>
          <w:rFonts w:hint="eastAsia"/>
          <w:color w:val="FF0000"/>
          <w:sz w:val="21"/>
          <w:szCs w:val="21"/>
        </w:rPr>
        <w:t>（</w:t>
      </w:r>
      <w:r w:rsidRPr="00A750C9">
        <w:rPr>
          <w:rFonts w:hint="eastAsia"/>
          <w:color w:val="FF0000"/>
          <w:sz w:val="21"/>
          <w:szCs w:val="21"/>
        </w:rPr>
        <w:t>1</w:t>
      </w:r>
      <w:r w:rsidRPr="00A750C9">
        <w:rPr>
          <w:rFonts w:hint="eastAsia"/>
          <w:color w:val="FF0000"/>
          <w:sz w:val="21"/>
          <w:szCs w:val="21"/>
        </w:rPr>
        <w:t>）</w:t>
      </w:r>
      <w:r w:rsidR="00D3580C" w:rsidRPr="00A750C9">
        <w:rPr>
          <w:rFonts w:hint="eastAsia"/>
          <w:color w:val="FF0000"/>
          <w:sz w:val="21"/>
          <w:szCs w:val="21"/>
        </w:rPr>
        <w:t>内蒙古电力集团电子采购系统目前已开通</w:t>
      </w:r>
      <w:r w:rsidR="000532AE" w:rsidRPr="00A750C9">
        <w:rPr>
          <w:rFonts w:hint="eastAsia"/>
          <w:color w:val="FF0000"/>
          <w:sz w:val="21"/>
          <w:szCs w:val="21"/>
          <w:u w:val="single"/>
        </w:rPr>
        <w:t>中国建设银行股份有限公司深圳分行</w:t>
      </w:r>
      <w:r w:rsidRPr="00A750C9">
        <w:rPr>
          <w:rFonts w:hint="eastAsia"/>
          <w:color w:val="FF0000"/>
          <w:sz w:val="21"/>
          <w:szCs w:val="21"/>
          <w:u w:val="single"/>
        </w:rPr>
        <w:t>、深圳市国钰工程担保有限公司</w:t>
      </w:r>
      <w:r w:rsidR="000532AE" w:rsidRPr="00A750C9">
        <w:rPr>
          <w:rFonts w:hint="eastAsia"/>
          <w:color w:val="FF0000"/>
          <w:sz w:val="21"/>
          <w:szCs w:val="21"/>
        </w:rPr>
        <w:t>、</w:t>
      </w:r>
      <w:r w:rsidR="000532AE" w:rsidRPr="00A750C9">
        <w:rPr>
          <w:color w:val="FF0000"/>
          <w:sz w:val="21"/>
          <w:szCs w:val="21"/>
          <w:u w:val="single"/>
        </w:rPr>
        <w:t>江西华章汉辰融资担保集团股份有限公司</w:t>
      </w:r>
      <w:r w:rsidR="004176C4">
        <w:rPr>
          <w:rFonts w:hint="eastAsia"/>
          <w:color w:val="FF0000"/>
          <w:sz w:val="21"/>
          <w:szCs w:val="21"/>
        </w:rPr>
        <w:t>三</w:t>
      </w:r>
      <w:r w:rsidR="000532AE" w:rsidRPr="00A750C9">
        <w:rPr>
          <w:rFonts w:hint="eastAsia"/>
          <w:color w:val="FF0000"/>
          <w:sz w:val="21"/>
          <w:szCs w:val="21"/>
        </w:rPr>
        <w:t>家</w:t>
      </w:r>
      <w:r w:rsidR="00D3580C" w:rsidRPr="00A750C9">
        <w:rPr>
          <w:rFonts w:hint="eastAsia"/>
          <w:color w:val="FF0000"/>
          <w:sz w:val="21"/>
          <w:szCs w:val="21"/>
        </w:rPr>
        <w:t>电子保函机构，可供大家选择</w:t>
      </w:r>
      <w:r w:rsidR="003426BB" w:rsidRPr="00A750C9">
        <w:rPr>
          <w:rFonts w:hint="eastAsia"/>
          <w:color w:val="FF0000"/>
          <w:sz w:val="21"/>
          <w:szCs w:val="21"/>
        </w:rPr>
        <w:t>，后续</w:t>
      </w:r>
      <w:r w:rsidR="00BE6FA9" w:rsidRPr="00A750C9">
        <w:rPr>
          <w:rFonts w:hint="eastAsia"/>
          <w:color w:val="FF0000"/>
          <w:sz w:val="21"/>
          <w:szCs w:val="21"/>
        </w:rPr>
        <w:t>视情况可</w:t>
      </w:r>
      <w:r w:rsidR="003426BB" w:rsidRPr="00A750C9">
        <w:rPr>
          <w:rFonts w:hint="eastAsia"/>
          <w:color w:val="FF0000"/>
          <w:sz w:val="21"/>
          <w:szCs w:val="21"/>
        </w:rPr>
        <w:t>开通更多</w:t>
      </w:r>
      <w:r w:rsidR="00D3580C" w:rsidRPr="00A750C9">
        <w:rPr>
          <w:rFonts w:hint="eastAsia"/>
          <w:color w:val="FF0000"/>
          <w:sz w:val="21"/>
          <w:szCs w:val="21"/>
        </w:rPr>
        <w:t>。</w:t>
      </w:r>
      <w:bookmarkStart w:id="59" w:name="_GoBack"/>
      <w:bookmarkEnd w:id="59"/>
    </w:p>
    <w:p w14:paraId="68050121" w14:textId="77777777" w:rsidR="00A750C9" w:rsidRDefault="00510171" w:rsidP="00A750C9">
      <w:pPr>
        <w:ind w:leftChars="200" w:left="690" w:hangingChars="100" w:hanging="210"/>
        <w:rPr>
          <w:color w:val="FF0000"/>
          <w:sz w:val="21"/>
          <w:szCs w:val="21"/>
        </w:rPr>
      </w:pPr>
      <w:r w:rsidRPr="00A750C9">
        <w:rPr>
          <w:rFonts w:hint="eastAsia"/>
          <w:color w:val="FF0000"/>
          <w:sz w:val="21"/>
          <w:szCs w:val="21"/>
        </w:rPr>
        <w:t>（</w:t>
      </w:r>
      <w:r w:rsidRPr="00A750C9">
        <w:rPr>
          <w:rFonts w:hint="eastAsia"/>
          <w:color w:val="FF0000"/>
          <w:sz w:val="21"/>
          <w:szCs w:val="21"/>
        </w:rPr>
        <w:t>2</w:t>
      </w:r>
      <w:r w:rsidRPr="00A750C9">
        <w:rPr>
          <w:rFonts w:hint="eastAsia"/>
          <w:color w:val="FF0000"/>
          <w:sz w:val="21"/>
          <w:szCs w:val="21"/>
        </w:rPr>
        <w:t>）已在电子采购系统报名成功的供应商，申请电子保函的途径有如下两种：</w:t>
      </w:r>
    </w:p>
    <w:p w14:paraId="724F3BEE" w14:textId="23094946" w:rsidR="00510171" w:rsidRPr="00A750C9" w:rsidRDefault="00510171" w:rsidP="00A750C9">
      <w:pPr>
        <w:ind w:firstLineChars="300" w:firstLine="630"/>
        <w:rPr>
          <w:color w:val="FF0000"/>
          <w:sz w:val="21"/>
          <w:szCs w:val="21"/>
        </w:rPr>
      </w:pPr>
      <w:r w:rsidRPr="00A750C9">
        <w:rPr>
          <w:rFonts w:hint="eastAsia"/>
          <w:color w:val="FF0000"/>
          <w:sz w:val="21"/>
          <w:szCs w:val="21"/>
        </w:rPr>
        <w:t>第一种，可以在</w:t>
      </w:r>
      <w:r w:rsidRPr="00A750C9">
        <w:rPr>
          <w:rFonts w:hint="eastAsia"/>
          <w:color w:val="FF0000"/>
          <w:sz w:val="21"/>
          <w:szCs w:val="21"/>
        </w:rPr>
        <w:t>App</w:t>
      </w:r>
      <w:r w:rsidRPr="00A750C9">
        <w:rPr>
          <w:rFonts w:hint="eastAsia"/>
          <w:color w:val="FF0000"/>
          <w:sz w:val="21"/>
          <w:szCs w:val="21"/>
        </w:rPr>
        <w:t>中选择已报名项目</w:t>
      </w:r>
      <w:r w:rsidR="00DB344D" w:rsidRPr="00A750C9">
        <w:rPr>
          <w:rFonts w:hint="eastAsia"/>
          <w:color w:val="FF0000"/>
          <w:sz w:val="21"/>
          <w:szCs w:val="21"/>
        </w:rPr>
        <w:t>或</w:t>
      </w:r>
      <w:r w:rsidRPr="00A750C9">
        <w:rPr>
          <w:rFonts w:hint="eastAsia"/>
          <w:color w:val="FF0000"/>
          <w:sz w:val="21"/>
          <w:szCs w:val="21"/>
        </w:rPr>
        <w:t>标段，在</w:t>
      </w:r>
      <w:r w:rsidRPr="00A750C9">
        <w:rPr>
          <w:rFonts w:hint="eastAsia"/>
          <w:color w:val="FF0000"/>
          <w:sz w:val="21"/>
          <w:szCs w:val="21"/>
        </w:rPr>
        <w:t>App</w:t>
      </w:r>
      <w:r w:rsidRPr="00A750C9">
        <w:rPr>
          <w:rFonts w:hint="eastAsia"/>
          <w:color w:val="FF0000"/>
          <w:sz w:val="21"/>
          <w:szCs w:val="21"/>
        </w:rPr>
        <w:t>中申请电子保函。</w:t>
      </w:r>
    </w:p>
    <w:p w14:paraId="592D8274" w14:textId="011AE47C" w:rsidR="00510171" w:rsidRPr="00A750C9" w:rsidRDefault="00510171" w:rsidP="00A750C9">
      <w:pPr>
        <w:ind w:firstLineChars="300" w:firstLine="630"/>
        <w:rPr>
          <w:color w:val="FF0000"/>
          <w:sz w:val="21"/>
          <w:szCs w:val="21"/>
        </w:rPr>
      </w:pPr>
      <w:r w:rsidRPr="00A750C9">
        <w:rPr>
          <w:rFonts w:hint="eastAsia"/>
          <w:color w:val="FF0000"/>
          <w:sz w:val="21"/>
          <w:szCs w:val="21"/>
        </w:rPr>
        <w:t>第二种，可以在电子采购系统中“保证金管理”菜单选择已报名项目或标段</w:t>
      </w:r>
      <w:proofErr w:type="gramStart"/>
      <w:r w:rsidRPr="00A750C9">
        <w:rPr>
          <w:rFonts w:hint="eastAsia"/>
          <w:color w:val="FF0000"/>
          <w:sz w:val="21"/>
          <w:szCs w:val="21"/>
        </w:rPr>
        <w:t>扫码申请</w:t>
      </w:r>
      <w:proofErr w:type="gramEnd"/>
      <w:r w:rsidRPr="00A750C9">
        <w:rPr>
          <w:rFonts w:hint="eastAsia"/>
          <w:color w:val="FF0000"/>
          <w:sz w:val="21"/>
          <w:szCs w:val="21"/>
        </w:rPr>
        <w:t>电子保函。</w:t>
      </w:r>
    </w:p>
    <w:p w14:paraId="05658384" w14:textId="7542777B" w:rsidR="00510171" w:rsidRPr="00A750C9" w:rsidRDefault="00510171" w:rsidP="00A750C9">
      <w:pPr>
        <w:ind w:firstLineChars="200" w:firstLine="420"/>
        <w:rPr>
          <w:color w:val="FF0000"/>
          <w:sz w:val="21"/>
          <w:szCs w:val="21"/>
        </w:rPr>
      </w:pPr>
      <w:r w:rsidRPr="00A750C9">
        <w:rPr>
          <w:rFonts w:hint="eastAsia"/>
          <w:color w:val="FF0000"/>
          <w:sz w:val="21"/>
          <w:szCs w:val="21"/>
        </w:rPr>
        <w:t>（</w:t>
      </w:r>
      <w:r w:rsidRPr="00A750C9">
        <w:rPr>
          <w:rFonts w:hint="eastAsia"/>
          <w:color w:val="FF0000"/>
          <w:sz w:val="21"/>
          <w:szCs w:val="21"/>
        </w:rPr>
        <w:t>3</w:t>
      </w:r>
      <w:r w:rsidRPr="00A750C9">
        <w:rPr>
          <w:rFonts w:hint="eastAsia"/>
          <w:color w:val="FF0000"/>
          <w:sz w:val="21"/>
          <w:szCs w:val="21"/>
        </w:rPr>
        <w:t>）电子保函按标段对应，每个标段购买一份电子保函，若一个项目没有分标段，按项目申请一份电子保函</w:t>
      </w:r>
      <w:r w:rsidR="00A87F69">
        <w:rPr>
          <w:rFonts w:hint="eastAsia"/>
          <w:color w:val="FF0000"/>
          <w:sz w:val="21"/>
          <w:szCs w:val="21"/>
        </w:rPr>
        <w:t>，</w:t>
      </w:r>
      <w:r w:rsidR="00EC5E3A">
        <w:rPr>
          <w:rFonts w:hint="eastAsia"/>
          <w:color w:val="FF0000"/>
          <w:sz w:val="21"/>
          <w:szCs w:val="21"/>
        </w:rPr>
        <w:t>申请通过才付费，</w:t>
      </w:r>
      <w:r w:rsidR="00A87F69">
        <w:rPr>
          <w:rFonts w:hint="eastAsia"/>
          <w:color w:val="FF0000"/>
          <w:sz w:val="21"/>
          <w:szCs w:val="21"/>
        </w:rPr>
        <w:t>保函有效期与投标有效期一致</w:t>
      </w:r>
      <w:r w:rsidRPr="00A750C9">
        <w:rPr>
          <w:rFonts w:hint="eastAsia"/>
          <w:color w:val="FF0000"/>
          <w:sz w:val="21"/>
          <w:szCs w:val="21"/>
        </w:rPr>
        <w:t>。</w:t>
      </w:r>
    </w:p>
    <w:p w14:paraId="72414343" w14:textId="4E03D501" w:rsidR="000532AE" w:rsidRDefault="000532AE" w:rsidP="00A750C9">
      <w:pPr>
        <w:ind w:firstLineChars="200" w:firstLine="420"/>
        <w:rPr>
          <w:color w:val="FF0000"/>
          <w:sz w:val="21"/>
          <w:szCs w:val="21"/>
        </w:rPr>
      </w:pPr>
      <w:r w:rsidRPr="00A750C9">
        <w:rPr>
          <w:rFonts w:hint="eastAsia"/>
          <w:color w:val="FF0000"/>
          <w:sz w:val="21"/>
          <w:szCs w:val="21"/>
        </w:rPr>
        <w:t>（</w:t>
      </w:r>
      <w:r w:rsidRPr="00A750C9">
        <w:rPr>
          <w:rFonts w:hint="eastAsia"/>
          <w:color w:val="FF0000"/>
          <w:sz w:val="21"/>
          <w:szCs w:val="21"/>
        </w:rPr>
        <w:t>4</w:t>
      </w:r>
      <w:r w:rsidRPr="00A750C9">
        <w:rPr>
          <w:rFonts w:hint="eastAsia"/>
          <w:color w:val="FF0000"/>
          <w:sz w:val="21"/>
          <w:szCs w:val="21"/>
        </w:rPr>
        <w:t>）审核未通过，</w:t>
      </w:r>
      <w:proofErr w:type="gramStart"/>
      <w:r w:rsidRPr="00A750C9">
        <w:rPr>
          <w:rFonts w:hint="eastAsia"/>
          <w:color w:val="FF0000"/>
          <w:sz w:val="21"/>
          <w:szCs w:val="21"/>
        </w:rPr>
        <w:t>出保机构</w:t>
      </w:r>
      <w:proofErr w:type="gramEnd"/>
      <w:r w:rsidRPr="00A750C9">
        <w:rPr>
          <w:rFonts w:hint="eastAsia"/>
          <w:color w:val="FF0000"/>
          <w:sz w:val="21"/>
          <w:szCs w:val="21"/>
        </w:rPr>
        <w:t>会第一时间反馈申请人。</w:t>
      </w:r>
    </w:p>
    <w:p w14:paraId="76E97AB1" w14:textId="48A50F81" w:rsidR="00117220" w:rsidRPr="00A750C9" w:rsidRDefault="00117220" w:rsidP="00A750C9">
      <w:pPr>
        <w:ind w:firstLineChars="200" w:firstLine="420"/>
        <w:rPr>
          <w:color w:val="FF0000"/>
          <w:sz w:val="21"/>
          <w:szCs w:val="21"/>
        </w:rPr>
      </w:pPr>
    </w:p>
    <w:p w14:paraId="614569EB" w14:textId="43EA3953" w:rsidR="00342B4B" w:rsidRDefault="00414C89">
      <w:pPr>
        <w:pStyle w:val="2"/>
        <w:numPr>
          <w:ilvl w:val="1"/>
          <w:numId w:val="0"/>
        </w:numPr>
        <w:rPr>
          <w:rFonts w:ascii="仿宋_GB2312" w:eastAsia="仿宋_GB2312" w:hAnsi="仿宋_GB2312" w:cs="仿宋_GB2312"/>
        </w:rPr>
      </w:pPr>
      <w:bookmarkStart w:id="60" w:name="_Toc2195"/>
      <w:bookmarkStart w:id="61" w:name="_Toc20403"/>
      <w:bookmarkStart w:id="62" w:name="_Toc41774730"/>
      <w:bookmarkStart w:id="63" w:name="_Toc6486"/>
      <w:bookmarkStart w:id="64" w:name="_Toc76046032"/>
      <w:bookmarkStart w:id="65" w:name="_Toc88575599"/>
      <w:r>
        <w:rPr>
          <w:rFonts w:ascii="仿宋_GB2312" w:eastAsia="仿宋_GB2312" w:hAnsi="仿宋_GB2312" w:cs="仿宋_GB2312"/>
        </w:rPr>
        <w:lastRenderedPageBreak/>
        <w:t>2</w:t>
      </w:r>
      <w:r w:rsidR="00E3476A">
        <w:rPr>
          <w:rFonts w:ascii="仿宋_GB2312" w:eastAsia="仿宋_GB2312" w:hAnsi="仿宋_GB2312" w:cs="仿宋_GB2312" w:hint="eastAsia"/>
        </w:rPr>
        <w:t>.1.保函类型</w:t>
      </w:r>
      <w:bookmarkEnd w:id="60"/>
      <w:bookmarkEnd w:id="61"/>
      <w:bookmarkEnd w:id="62"/>
      <w:bookmarkEnd w:id="63"/>
      <w:bookmarkEnd w:id="64"/>
      <w:bookmarkEnd w:id="65"/>
    </w:p>
    <w:p w14:paraId="3EFD4C2A" w14:textId="7AB861FE" w:rsidR="00342B4B" w:rsidRDefault="00414C89">
      <w:pPr>
        <w:outlineLvl w:val="2"/>
        <w:rPr>
          <w:rFonts w:ascii="仿宋_GB2312" w:eastAsia="仿宋_GB2312" w:hAnsi="仿宋_GB2312" w:cs="仿宋_GB2312"/>
        </w:rPr>
      </w:pPr>
      <w:bookmarkStart w:id="66" w:name="_Toc15648"/>
      <w:bookmarkStart w:id="67" w:name="_Toc7486"/>
      <w:bookmarkStart w:id="68" w:name="_Toc76046033"/>
      <w:bookmarkStart w:id="69" w:name="_Toc5515"/>
      <w:bookmarkStart w:id="70" w:name="_Toc88575600"/>
      <w:r>
        <w:rPr>
          <w:rFonts w:ascii="仿宋_GB2312" w:eastAsia="仿宋_GB2312" w:hAnsi="仿宋_GB2312" w:cs="仿宋_GB2312"/>
          <w:b/>
          <w:bCs/>
          <w:sz w:val="28"/>
          <w:szCs w:val="32"/>
        </w:rPr>
        <w:t>2</w:t>
      </w:r>
      <w:r w:rsidR="00E3476A">
        <w:rPr>
          <w:rFonts w:ascii="仿宋_GB2312" w:eastAsia="仿宋_GB2312" w:hAnsi="仿宋_GB2312" w:cs="仿宋_GB2312" w:hint="eastAsia"/>
          <w:b/>
          <w:bCs/>
          <w:sz w:val="28"/>
          <w:szCs w:val="32"/>
        </w:rPr>
        <w:t>.1.1.银行保函</w:t>
      </w:r>
      <w:bookmarkEnd w:id="66"/>
      <w:bookmarkEnd w:id="67"/>
      <w:bookmarkEnd w:id="68"/>
      <w:bookmarkEnd w:id="69"/>
      <w:bookmarkEnd w:id="70"/>
    </w:p>
    <w:p w14:paraId="165FC166" w14:textId="38E615A3" w:rsidR="00342B4B" w:rsidRPr="00A750C9" w:rsidRDefault="00E3476A">
      <w:pPr>
        <w:rPr>
          <w:rFonts w:ascii="仿宋_GB2312" w:eastAsia="仿宋_GB2312" w:hAnsi="仿宋_GB2312" w:cs="仿宋_GB2312"/>
          <w:sz w:val="21"/>
          <w:szCs w:val="21"/>
        </w:rPr>
      </w:pPr>
      <w:r w:rsidRPr="00A750C9">
        <w:rPr>
          <w:rFonts w:ascii="仿宋_GB2312" w:eastAsia="仿宋_GB2312" w:hAnsi="仿宋_GB2312" w:cs="仿宋_GB2312" w:hint="eastAsia"/>
          <w:sz w:val="21"/>
          <w:szCs w:val="21"/>
        </w:rPr>
        <w:t>出</w:t>
      </w:r>
      <w:proofErr w:type="gramStart"/>
      <w:r w:rsidRPr="00A750C9">
        <w:rPr>
          <w:rFonts w:ascii="仿宋_GB2312" w:eastAsia="仿宋_GB2312" w:hAnsi="仿宋_GB2312" w:cs="仿宋_GB2312" w:hint="eastAsia"/>
          <w:sz w:val="21"/>
          <w:szCs w:val="21"/>
        </w:rPr>
        <w:t>函时间</w:t>
      </w:r>
      <w:proofErr w:type="gramEnd"/>
      <w:r w:rsidRPr="00A750C9">
        <w:rPr>
          <w:rFonts w:ascii="仿宋_GB2312" w:eastAsia="仿宋_GB2312" w:hAnsi="仿宋_GB2312" w:cs="仿宋_GB2312" w:hint="eastAsia"/>
          <w:sz w:val="21"/>
          <w:szCs w:val="21"/>
        </w:rPr>
        <w:t>约1-2工作日；建议在招标文件载明的截止日期前，</w:t>
      </w:r>
      <w:r w:rsidRPr="00A750C9">
        <w:rPr>
          <w:rFonts w:ascii="仿宋_GB2312" w:eastAsia="仿宋_GB2312" w:hAnsi="仿宋_GB2312" w:cs="仿宋_GB2312" w:hint="eastAsia"/>
          <w:sz w:val="21"/>
          <w:szCs w:val="21"/>
          <w:highlight w:val="yellow"/>
        </w:rPr>
        <w:t>提前3个工作日</w:t>
      </w:r>
      <w:r w:rsidRPr="00A750C9">
        <w:rPr>
          <w:rFonts w:ascii="仿宋_GB2312" w:eastAsia="仿宋_GB2312" w:hAnsi="仿宋_GB2312" w:cs="仿宋_GB2312" w:hint="eastAsia"/>
          <w:sz w:val="21"/>
          <w:szCs w:val="21"/>
        </w:rPr>
        <w:t>申请</w:t>
      </w:r>
      <w:r w:rsidR="009B11F6" w:rsidRPr="00A750C9">
        <w:rPr>
          <w:rFonts w:ascii="仿宋_GB2312" w:eastAsia="仿宋_GB2312" w:hAnsi="仿宋_GB2312" w:cs="仿宋_GB2312" w:hint="eastAsia"/>
          <w:sz w:val="21"/>
          <w:szCs w:val="21"/>
        </w:rPr>
        <w:t>。</w:t>
      </w:r>
    </w:p>
    <w:p w14:paraId="728B2D3C" w14:textId="6AB20FF6" w:rsidR="00342B4B" w:rsidRDefault="00414C89">
      <w:pPr>
        <w:outlineLvl w:val="2"/>
        <w:rPr>
          <w:rFonts w:ascii="仿宋_GB2312" w:eastAsia="仿宋_GB2312" w:hAnsi="仿宋_GB2312" w:cs="仿宋_GB2312"/>
        </w:rPr>
      </w:pPr>
      <w:bookmarkStart w:id="71" w:name="_Toc76046034"/>
      <w:bookmarkStart w:id="72" w:name="_Toc20949"/>
      <w:bookmarkStart w:id="73" w:name="_Toc14506"/>
      <w:bookmarkStart w:id="74" w:name="_Toc12427"/>
      <w:bookmarkStart w:id="75" w:name="_Toc88575601"/>
      <w:r>
        <w:rPr>
          <w:rFonts w:ascii="仿宋_GB2312" w:eastAsia="仿宋_GB2312" w:hAnsi="仿宋_GB2312" w:cs="仿宋_GB2312"/>
          <w:b/>
          <w:bCs/>
          <w:sz w:val="28"/>
          <w:szCs w:val="32"/>
        </w:rPr>
        <w:t>2</w:t>
      </w:r>
      <w:r w:rsidR="00E3476A">
        <w:rPr>
          <w:rFonts w:ascii="仿宋_GB2312" w:eastAsia="仿宋_GB2312" w:hAnsi="仿宋_GB2312" w:cs="仿宋_GB2312" w:hint="eastAsia"/>
          <w:b/>
          <w:bCs/>
          <w:sz w:val="28"/>
          <w:szCs w:val="32"/>
        </w:rPr>
        <w:t>.1.2.担保公司保函</w:t>
      </w:r>
      <w:bookmarkEnd w:id="71"/>
      <w:bookmarkEnd w:id="72"/>
      <w:bookmarkEnd w:id="73"/>
      <w:bookmarkEnd w:id="74"/>
      <w:bookmarkEnd w:id="75"/>
    </w:p>
    <w:p w14:paraId="60534610" w14:textId="046A9839" w:rsidR="00342B4B" w:rsidRPr="00A750C9" w:rsidRDefault="00E3476A">
      <w:pPr>
        <w:rPr>
          <w:rFonts w:ascii="仿宋_GB2312" w:eastAsia="仿宋_GB2312" w:hAnsi="仿宋_GB2312" w:cs="仿宋_GB2312"/>
          <w:sz w:val="21"/>
          <w:szCs w:val="21"/>
        </w:rPr>
      </w:pPr>
      <w:proofErr w:type="gramStart"/>
      <w:r w:rsidRPr="00A750C9">
        <w:rPr>
          <w:rFonts w:ascii="仿宋_GB2312" w:eastAsia="仿宋_GB2312" w:hAnsi="仿宋_GB2312" w:cs="仿宋_GB2312" w:hint="eastAsia"/>
          <w:sz w:val="21"/>
          <w:szCs w:val="21"/>
        </w:rPr>
        <w:t>最快秒出函</w:t>
      </w:r>
      <w:proofErr w:type="gramEnd"/>
      <w:r w:rsidRPr="00A750C9">
        <w:rPr>
          <w:rFonts w:ascii="仿宋_GB2312" w:eastAsia="仿宋_GB2312" w:hAnsi="仿宋_GB2312" w:cs="仿宋_GB2312" w:hint="eastAsia"/>
          <w:sz w:val="21"/>
          <w:szCs w:val="21"/>
        </w:rPr>
        <w:t>，最长1个工作日；建议在招标文件载明的截止日期前，</w:t>
      </w:r>
      <w:r w:rsidRPr="00A750C9">
        <w:rPr>
          <w:rFonts w:ascii="仿宋_GB2312" w:eastAsia="仿宋_GB2312" w:hAnsi="仿宋_GB2312" w:cs="仿宋_GB2312" w:hint="eastAsia"/>
          <w:sz w:val="21"/>
          <w:szCs w:val="21"/>
          <w:highlight w:val="yellow"/>
        </w:rPr>
        <w:t>提前1个</w:t>
      </w:r>
      <w:r w:rsidR="009B11F6" w:rsidRPr="00A750C9">
        <w:rPr>
          <w:rFonts w:ascii="仿宋_GB2312" w:eastAsia="仿宋_GB2312" w:hAnsi="仿宋_GB2312" w:cs="仿宋_GB2312" w:hint="eastAsia"/>
          <w:sz w:val="21"/>
          <w:szCs w:val="21"/>
          <w:highlight w:val="yellow"/>
        </w:rPr>
        <w:t>工作</w:t>
      </w:r>
      <w:r w:rsidRPr="00A750C9">
        <w:rPr>
          <w:rFonts w:ascii="仿宋_GB2312" w:eastAsia="仿宋_GB2312" w:hAnsi="仿宋_GB2312" w:cs="仿宋_GB2312" w:hint="eastAsia"/>
          <w:sz w:val="21"/>
          <w:szCs w:val="21"/>
          <w:highlight w:val="yellow"/>
        </w:rPr>
        <w:t>日</w:t>
      </w:r>
      <w:r w:rsidRPr="00A750C9">
        <w:rPr>
          <w:rFonts w:ascii="仿宋_GB2312" w:eastAsia="仿宋_GB2312" w:hAnsi="仿宋_GB2312" w:cs="仿宋_GB2312" w:hint="eastAsia"/>
          <w:sz w:val="21"/>
          <w:szCs w:val="21"/>
        </w:rPr>
        <w:t>申请</w:t>
      </w:r>
      <w:r w:rsidR="009B11F6" w:rsidRPr="00A750C9">
        <w:rPr>
          <w:rFonts w:ascii="仿宋_GB2312" w:eastAsia="仿宋_GB2312" w:hAnsi="仿宋_GB2312" w:cs="仿宋_GB2312" w:hint="eastAsia"/>
          <w:sz w:val="21"/>
          <w:szCs w:val="21"/>
        </w:rPr>
        <w:t>。</w:t>
      </w:r>
    </w:p>
    <w:p w14:paraId="75B3C9F9" w14:textId="4C95FDBD" w:rsidR="00342B4B" w:rsidRDefault="00414C89">
      <w:pPr>
        <w:outlineLvl w:val="2"/>
        <w:rPr>
          <w:rFonts w:ascii="仿宋_GB2312" w:eastAsia="仿宋_GB2312" w:hAnsi="仿宋_GB2312" w:cs="仿宋_GB2312"/>
        </w:rPr>
      </w:pPr>
      <w:bookmarkStart w:id="76" w:name="_Toc21546"/>
      <w:bookmarkStart w:id="77" w:name="_Toc76046035"/>
      <w:bookmarkStart w:id="78" w:name="_Toc27377"/>
      <w:bookmarkStart w:id="79" w:name="_Toc6018"/>
      <w:bookmarkStart w:id="80" w:name="_Toc88575602"/>
      <w:r>
        <w:rPr>
          <w:rFonts w:ascii="仿宋_GB2312" w:eastAsia="仿宋_GB2312" w:hAnsi="仿宋_GB2312" w:cs="仿宋_GB2312"/>
          <w:b/>
          <w:bCs/>
          <w:sz w:val="28"/>
          <w:szCs w:val="32"/>
        </w:rPr>
        <w:t>2</w:t>
      </w:r>
      <w:r w:rsidR="00E3476A">
        <w:rPr>
          <w:rFonts w:ascii="仿宋_GB2312" w:eastAsia="仿宋_GB2312" w:hAnsi="仿宋_GB2312" w:cs="仿宋_GB2312" w:hint="eastAsia"/>
          <w:b/>
          <w:bCs/>
          <w:sz w:val="28"/>
          <w:szCs w:val="32"/>
        </w:rPr>
        <w:t>.1.3.保证保险</w:t>
      </w:r>
      <w:bookmarkEnd w:id="76"/>
      <w:bookmarkEnd w:id="77"/>
      <w:bookmarkEnd w:id="78"/>
      <w:bookmarkEnd w:id="79"/>
      <w:bookmarkEnd w:id="80"/>
    </w:p>
    <w:p w14:paraId="0D584075" w14:textId="624DB0C0" w:rsidR="00342B4B" w:rsidRPr="00A750C9" w:rsidRDefault="00E3476A">
      <w:pPr>
        <w:rPr>
          <w:rFonts w:ascii="仿宋_GB2312" w:eastAsia="仿宋_GB2312" w:hAnsi="仿宋_GB2312" w:cs="仿宋_GB2312"/>
          <w:sz w:val="21"/>
          <w:szCs w:val="21"/>
        </w:rPr>
      </w:pPr>
      <w:proofErr w:type="gramStart"/>
      <w:r w:rsidRPr="00A750C9">
        <w:rPr>
          <w:rFonts w:ascii="仿宋_GB2312" w:eastAsia="仿宋_GB2312" w:hAnsi="仿宋_GB2312" w:cs="仿宋_GB2312" w:hint="eastAsia"/>
          <w:sz w:val="21"/>
          <w:szCs w:val="21"/>
        </w:rPr>
        <w:t>最快秒出保单</w:t>
      </w:r>
      <w:proofErr w:type="gramEnd"/>
      <w:r w:rsidRPr="00A750C9">
        <w:rPr>
          <w:rFonts w:ascii="仿宋_GB2312" w:eastAsia="仿宋_GB2312" w:hAnsi="仿宋_GB2312" w:cs="仿宋_GB2312" w:hint="eastAsia"/>
          <w:sz w:val="21"/>
          <w:szCs w:val="21"/>
        </w:rPr>
        <w:t>；需在招标文件载明的截止日期前，</w:t>
      </w:r>
      <w:r w:rsidRPr="00A750C9">
        <w:rPr>
          <w:rFonts w:ascii="仿宋_GB2312" w:eastAsia="仿宋_GB2312" w:hAnsi="仿宋_GB2312" w:cs="仿宋_GB2312" w:hint="eastAsia"/>
          <w:sz w:val="21"/>
          <w:szCs w:val="21"/>
          <w:highlight w:val="yellow"/>
        </w:rPr>
        <w:t>提前1个</w:t>
      </w:r>
      <w:r w:rsidR="009B11F6" w:rsidRPr="00A750C9">
        <w:rPr>
          <w:rFonts w:ascii="仿宋_GB2312" w:eastAsia="仿宋_GB2312" w:hAnsi="仿宋_GB2312" w:cs="仿宋_GB2312" w:hint="eastAsia"/>
          <w:sz w:val="21"/>
          <w:szCs w:val="21"/>
          <w:highlight w:val="yellow"/>
        </w:rPr>
        <w:t>工作</w:t>
      </w:r>
      <w:r w:rsidRPr="00A750C9">
        <w:rPr>
          <w:rFonts w:ascii="仿宋_GB2312" w:eastAsia="仿宋_GB2312" w:hAnsi="仿宋_GB2312" w:cs="仿宋_GB2312" w:hint="eastAsia"/>
          <w:sz w:val="21"/>
          <w:szCs w:val="21"/>
          <w:highlight w:val="yellow"/>
        </w:rPr>
        <w:t>日</w:t>
      </w:r>
      <w:r w:rsidRPr="00A750C9">
        <w:rPr>
          <w:rFonts w:ascii="仿宋_GB2312" w:eastAsia="仿宋_GB2312" w:hAnsi="仿宋_GB2312" w:cs="仿宋_GB2312" w:hint="eastAsia"/>
          <w:sz w:val="21"/>
          <w:szCs w:val="21"/>
        </w:rPr>
        <w:t>申请</w:t>
      </w:r>
    </w:p>
    <w:p w14:paraId="0DAD8AAB" w14:textId="38E427F5" w:rsidR="00342B4B" w:rsidRDefault="00414C89">
      <w:pPr>
        <w:pStyle w:val="2"/>
        <w:numPr>
          <w:ilvl w:val="1"/>
          <w:numId w:val="0"/>
        </w:numPr>
        <w:rPr>
          <w:rFonts w:ascii="仿宋_GB2312" w:eastAsia="仿宋_GB2312" w:hAnsi="仿宋_GB2312" w:cs="仿宋_GB2312"/>
        </w:rPr>
      </w:pPr>
      <w:bookmarkStart w:id="81" w:name="_Toc76046036"/>
      <w:bookmarkStart w:id="82" w:name="_Toc41774733"/>
      <w:bookmarkStart w:id="83" w:name="_Toc418"/>
      <w:bookmarkStart w:id="84" w:name="_Toc21611"/>
      <w:bookmarkStart w:id="85" w:name="_Toc2497"/>
      <w:bookmarkStart w:id="86" w:name="_Toc88575603"/>
      <w:r>
        <w:rPr>
          <w:rFonts w:ascii="仿宋_GB2312" w:eastAsia="仿宋_GB2312" w:hAnsi="仿宋_GB2312" w:cs="仿宋_GB2312"/>
        </w:rPr>
        <w:t>2</w:t>
      </w:r>
      <w:r w:rsidR="00E3476A">
        <w:rPr>
          <w:rFonts w:ascii="仿宋_GB2312" w:eastAsia="仿宋_GB2312" w:hAnsi="仿宋_GB2312" w:cs="仿宋_GB2312" w:hint="eastAsia"/>
        </w:rPr>
        <w:t>.2.</w:t>
      </w:r>
      <w:proofErr w:type="gramStart"/>
      <w:r w:rsidR="00E3476A">
        <w:rPr>
          <w:rFonts w:ascii="仿宋_GB2312" w:eastAsia="仿宋_GB2312" w:hAnsi="仿宋_GB2312" w:cs="仿宋_GB2312" w:hint="eastAsia"/>
        </w:rPr>
        <w:t>在标信通</w:t>
      </w:r>
      <w:proofErr w:type="gramEnd"/>
      <w:r w:rsidR="00E3476A">
        <w:rPr>
          <w:rFonts w:ascii="仿宋_GB2312" w:eastAsia="仿宋_GB2312" w:hAnsi="仿宋_GB2312" w:cs="仿宋_GB2312" w:hint="eastAsia"/>
        </w:rPr>
        <w:t>APP直接</w:t>
      </w:r>
      <w:r w:rsidR="001B70CE">
        <w:rPr>
          <w:rFonts w:ascii="仿宋_GB2312" w:eastAsia="仿宋_GB2312" w:hAnsi="仿宋_GB2312" w:cs="仿宋_GB2312" w:hint="eastAsia"/>
        </w:rPr>
        <w:t>申请</w:t>
      </w:r>
      <w:r w:rsidR="00940572">
        <w:rPr>
          <w:rFonts w:ascii="仿宋_GB2312" w:eastAsia="仿宋_GB2312" w:hAnsi="仿宋_GB2312" w:cs="仿宋_GB2312" w:hint="eastAsia"/>
        </w:rPr>
        <w:t>电子</w:t>
      </w:r>
      <w:r w:rsidR="00E3476A">
        <w:rPr>
          <w:rFonts w:ascii="仿宋_GB2312" w:eastAsia="仿宋_GB2312" w:hAnsi="仿宋_GB2312" w:cs="仿宋_GB2312" w:hint="eastAsia"/>
        </w:rPr>
        <w:t>保函</w:t>
      </w:r>
      <w:bookmarkEnd w:id="81"/>
      <w:bookmarkEnd w:id="82"/>
      <w:bookmarkEnd w:id="83"/>
      <w:bookmarkEnd w:id="84"/>
      <w:bookmarkEnd w:id="85"/>
      <w:bookmarkEnd w:id="86"/>
    </w:p>
    <w:p w14:paraId="55AD8482" w14:textId="0F5F6734" w:rsidR="00342B4B" w:rsidRPr="00A750C9" w:rsidRDefault="00E3476A">
      <w:pPr>
        <w:numPr>
          <w:ilvl w:val="255"/>
          <w:numId w:val="0"/>
        </w:numPr>
        <w:rPr>
          <w:rFonts w:ascii="仿宋_GB2312" w:eastAsia="仿宋_GB2312" w:hAnsi="仿宋_GB2312" w:cs="仿宋_GB2312"/>
          <w:sz w:val="21"/>
          <w:szCs w:val="21"/>
        </w:rPr>
      </w:pPr>
      <w:r w:rsidRPr="00A750C9">
        <w:rPr>
          <w:rFonts w:ascii="仿宋_GB2312" w:eastAsia="仿宋_GB2312" w:hAnsi="仿宋_GB2312" w:cs="仿宋_GB2312" w:hint="eastAsia"/>
          <w:sz w:val="21"/>
          <w:szCs w:val="21"/>
          <w:lang w:eastAsia="zh-Hans"/>
        </w:rPr>
        <w:t>1）.登录标信通APP，</w:t>
      </w:r>
      <w:r w:rsidRPr="00A750C9">
        <w:rPr>
          <w:rFonts w:ascii="仿宋_GB2312" w:eastAsia="仿宋_GB2312" w:hAnsi="仿宋_GB2312" w:cs="仿宋_GB2312" w:hint="eastAsia"/>
          <w:sz w:val="21"/>
          <w:szCs w:val="21"/>
        </w:rPr>
        <w:t>第一步</w:t>
      </w:r>
      <w:r w:rsidRPr="00A750C9">
        <w:rPr>
          <w:rFonts w:ascii="仿宋_GB2312" w:eastAsia="仿宋_GB2312" w:hAnsi="仿宋_GB2312" w:cs="仿宋_GB2312" w:hint="eastAsia"/>
          <w:sz w:val="21"/>
          <w:szCs w:val="21"/>
          <w:lang w:eastAsia="zh-Hans"/>
        </w:rPr>
        <w:t>点击</w:t>
      </w:r>
      <w:r w:rsidRPr="00A750C9">
        <w:rPr>
          <w:rFonts w:ascii="仿宋_GB2312" w:eastAsia="仿宋_GB2312" w:hAnsi="仿宋_GB2312" w:cs="仿宋_GB2312" w:hint="eastAsia"/>
          <w:sz w:val="21"/>
          <w:szCs w:val="21"/>
        </w:rPr>
        <w:t>【</w:t>
      </w:r>
      <w:r w:rsidRPr="00A750C9">
        <w:rPr>
          <w:rFonts w:ascii="仿宋_GB2312" w:eastAsia="仿宋_GB2312" w:hAnsi="仿宋_GB2312" w:cs="仿宋_GB2312" w:hint="eastAsia"/>
          <w:sz w:val="21"/>
          <w:szCs w:val="21"/>
          <w:lang w:eastAsia="zh-Hans"/>
        </w:rPr>
        <w:t>电子保函</w:t>
      </w:r>
      <w:r w:rsidRPr="00A750C9">
        <w:rPr>
          <w:rFonts w:ascii="仿宋_GB2312" w:eastAsia="仿宋_GB2312" w:hAnsi="仿宋_GB2312" w:cs="仿宋_GB2312" w:hint="eastAsia"/>
          <w:sz w:val="21"/>
          <w:szCs w:val="21"/>
        </w:rPr>
        <w:t>】；第二步点击【申请保函】；第三步</w:t>
      </w:r>
      <w:r w:rsidRPr="00A750C9">
        <w:rPr>
          <w:rFonts w:ascii="仿宋_GB2312" w:eastAsia="仿宋_GB2312" w:hAnsi="仿宋_GB2312" w:cs="仿宋_GB2312" w:hint="eastAsia"/>
          <w:sz w:val="21"/>
          <w:szCs w:val="21"/>
          <w:lang w:eastAsia="zh-Hans"/>
        </w:rPr>
        <w:t>选择</w:t>
      </w:r>
      <w:r w:rsidR="009B11F6" w:rsidRPr="00A750C9">
        <w:rPr>
          <w:rFonts w:ascii="仿宋_GB2312" w:eastAsia="仿宋_GB2312" w:hAnsi="仿宋_GB2312" w:cs="仿宋_GB2312" w:hint="eastAsia"/>
          <w:sz w:val="21"/>
          <w:szCs w:val="21"/>
        </w:rPr>
        <w:t>“</w:t>
      </w:r>
      <w:r w:rsidR="009B11F6" w:rsidRPr="00A750C9">
        <w:rPr>
          <w:rFonts w:ascii="仿宋_GB2312" w:eastAsia="仿宋_GB2312" w:hAnsi="仿宋_GB2312" w:cs="仿宋_GB2312" w:hint="eastAsia"/>
          <w:b/>
          <w:color w:val="FF0000"/>
          <w:sz w:val="21"/>
          <w:szCs w:val="21"/>
        </w:rPr>
        <w:t>内蒙古电力集团电子采购系统</w:t>
      </w:r>
      <w:r w:rsidR="009B11F6" w:rsidRPr="00A750C9">
        <w:rPr>
          <w:rFonts w:ascii="仿宋_GB2312" w:eastAsia="仿宋_GB2312" w:hAnsi="仿宋_GB2312" w:cs="仿宋_GB2312" w:hint="eastAsia"/>
          <w:sz w:val="21"/>
          <w:szCs w:val="21"/>
        </w:rPr>
        <w:t>”</w:t>
      </w:r>
      <w:r w:rsidRPr="00A750C9">
        <w:rPr>
          <w:rFonts w:ascii="仿宋_GB2312" w:eastAsia="仿宋_GB2312" w:hAnsi="仿宋_GB2312" w:cs="仿宋_GB2312" w:hint="eastAsia"/>
          <w:sz w:val="21"/>
          <w:szCs w:val="21"/>
          <w:lang w:eastAsia="zh-Hans"/>
        </w:rPr>
        <w:t>：</w:t>
      </w:r>
    </w:p>
    <w:p w14:paraId="7CC14684" w14:textId="38F6BB70" w:rsidR="00342B4B" w:rsidRDefault="00E3476A">
      <w:pPr>
        <w:jc w:val="center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  <w:noProof/>
        </w:rPr>
        <w:drawing>
          <wp:inline distT="0" distB="0" distL="114300" distR="114300" wp14:anchorId="7EB752AE" wp14:editId="59EBE475">
            <wp:extent cx="1611630" cy="3448685"/>
            <wp:effectExtent l="0" t="0" r="3810" b="10795"/>
            <wp:docPr id="122" name="图片 122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 descr="2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11630" cy="344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noProof/>
        </w:rPr>
        <w:drawing>
          <wp:inline distT="0" distB="0" distL="114300" distR="114300" wp14:anchorId="49A83119" wp14:editId="24B77A8A">
            <wp:extent cx="1612900" cy="3448685"/>
            <wp:effectExtent l="0" t="0" r="2540" b="10795"/>
            <wp:docPr id="123" name="图片 123" descr="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3" descr="24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344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3162">
        <w:rPr>
          <w:rFonts w:ascii="仿宋_GB2312" w:eastAsia="仿宋_GB2312" w:hAnsi="仿宋_GB2312" w:cs="仿宋_GB2312"/>
          <w:noProof/>
        </w:rPr>
        <w:drawing>
          <wp:inline distT="0" distB="0" distL="0" distR="0" wp14:anchorId="38771D20" wp14:editId="7DA2EFE7">
            <wp:extent cx="1822775" cy="3505922"/>
            <wp:effectExtent l="0" t="0" r="6350" b="0"/>
            <wp:docPr id="5" name="图片 5" descr="C:\Users\jundavid\AppData\Local\Temp\WeChat Files\8a382d5777899409beed70986fa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ndavid\AppData\Local\Temp\WeChat Files\8a382d5777899409beed70986fa193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794" cy="3505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B273F" w14:textId="6EDA6C2C" w:rsidR="00342B4B" w:rsidRPr="00353162" w:rsidRDefault="00E3476A">
      <w:pPr>
        <w:jc w:val="center"/>
        <w:rPr>
          <w:rFonts w:ascii="仿宋_GB2312" w:eastAsia="仿宋_GB2312" w:hAnsi="仿宋_GB2312" w:cs="仿宋_GB2312"/>
          <w:b/>
        </w:rPr>
      </w:pPr>
      <w:r w:rsidRPr="00353162">
        <w:rPr>
          <w:rFonts w:ascii="仿宋_GB2312" w:eastAsia="仿宋_GB2312" w:hAnsi="仿宋_GB2312" w:cs="仿宋_GB2312" w:hint="eastAsia"/>
          <w:b/>
          <w:sz w:val="21"/>
        </w:rPr>
        <w:t>第一步</w:t>
      </w:r>
      <w:r w:rsidRPr="00353162">
        <w:rPr>
          <w:rFonts w:ascii="仿宋_GB2312" w:eastAsia="仿宋_GB2312" w:hAnsi="仿宋_GB2312" w:cs="仿宋_GB2312" w:hint="eastAsia"/>
          <w:b/>
        </w:rPr>
        <w:t xml:space="preserve">                </w:t>
      </w:r>
      <w:r w:rsidRPr="00353162">
        <w:rPr>
          <w:rFonts w:ascii="仿宋_GB2312" w:eastAsia="仿宋_GB2312" w:hAnsi="仿宋_GB2312" w:cs="仿宋_GB2312" w:hint="eastAsia"/>
          <w:b/>
          <w:sz w:val="21"/>
        </w:rPr>
        <w:t>第二步</w:t>
      </w:r>
      <w:r w:rsidRPr="00353162">
        <w:rPr>
          <w:rFonts w:ascii="仿宋_GB2312" w:eastAsia="仿宋_GB2312" w:hAnsi="仿宋_GB2312" w:cs="仿宋_GB2312" w:hint="eastAsia"/>
          <w:b/>
        </w:rPr>
        <w:t xml:space="preserve">                </w:t>
      </w:r>
      <w:r w:rsidRPr="00353162">
        <w:rPr>
          <w:rFonts w:ascii="仿宋_GB2312" w:eastAsia="仿宋_GB2312" w:hAnsi="仿宋_GB2312" w:cs="仿宋_GB2312" w:hint="eastAsia"/>
          <w:b/>
          <w:sz w:val="21"/>
        </w:rPr>
        <w:t>第三步</w:t>
      </w:r>
    </w:p>
    <w:p w14:paraId="2FDD67F1" w14:textId="58E8EC6C" w:rsidR="00342B4B" w:rsidRPr="00A750C9" w:rsidRDefault="00E3476A">
      <w:pPr>
        <w:rPr>
          <w:rFonts w:ascii="仿宋_GB2312" w:eastAsia="仿宋_GB2312" w:hAnsi="仿宋_GB2312" w:cs="仿宋_GB2312"/>
          <w:color w:val="FF0000"/>
          <w:sz w:val="21"/>
          <w:szCs w:val="21"/>
        </w:rPr>
      </w:pPr>
      <w:r w:rsidRPr="00A750C9">
        <w:rPr>
          <w:rFonts w:ascii="仿宋_GB2312" w:eastAsia="仿宋_GB2312" w:hAnsi="仿宋_GB2312" w:cs="仿宋_GB2312" w:hint="eastAsia"/>
          <w:color w:val="FF0000"/>
          <w:sz w:val="21"/>
          <w:szCs w:val="21"/>
        </w:rPr>
        <w:lastRenderedPageBreak/>
        <w:t>（注：</w:t>
      </w:r>
      <w:proofErr w:type="gramStart"/>
      <w:r w:rsidRPr="00A750C9">
        <w:rPr>
          <w:rFonts w:ascii="仿宋_GB2312" w:eastAsia="仿宋_GB2312" w:hAnsi="仿宋_GB2312" w:cs="仿宋_GB2312" w:hint="eastAsia"/>
          <w:color w:val="FF0000"/>
          <w:sz w:val="21"/>
          <w:szCs w:val="21"/>
        </w:rPr>
        <w:t>在标信通</w:t>
      </w:r>
      <w:proofErr w:type="gramEnd"/>
      <w:r w:rsidRPr="00A750C9">
        <w:rPr>
          <w:rFonts w:ascii="仿宋_GB2312" w:eastAsia="仿宋_GB2312" w:hAnsi="仿宋_GB2312" w:cs="仿宋_GB2312" w:hint="eastAsia"/>
          <w:color w:val="FF0000"/>
          <w:sz w:val="21"/>
          <w:szCs w:val="21"/>
        </w:rPr>
        <w:t>APP内申请购买保函前务必确认已经在</w:t>
      </w:r>
      <w:r w:rsidR="009B11F6" w:rsidRPr="00A750C9">
        <w:rPr>
          <w:rFonts w:ascii="仿宋_GB2312" w:eastAsia="仿宋_GB2312" w:hAnsi="仿宋_GB2312" w:cs="仿宋_GB2312" w:hint="eastAsia"/>
          <w:b/>
          <w:color w:val="FF0000"/>
          <w:sz w:val="21"/>
          <w:szCs w:val="21"/>
        </w:rPr>
        <w:t>内蒙古电力集团电子采购系统中</w:t>
      </w:r>
      <w:r w:rsidR="009B11F6" w:rsidRPr="00A750C9">
        <w:rPr>
          <w:rFonts w:ascii="仿宋_GB2312" w:eastAsia="仿宋_GB2312" w:hAnsi="仿宋_GB2312" w:cs="仿宋_GB2312" w:hint="eastAsia"/>
          <w:color w:val="FF0000"/>
          <w:sz w:val="21"/>
          <w:szCs w:val="21"/>
        </w:rPr>
        <w:t>通过</w:t>
      </w:r>
      <w:r w:rsidRPr="00A750C9">
        <w:rPr>
          <w:rFonts w:ascii="仿宋_GB2312" w:eastAsia="仿宋_GB2312" w:hAnsi="仿宋_GB2312" w:cs="仿宋_GB2312" w:hint="eastAsia"/>
          <w:color w:val="FF0000"/>
          <w:sz w:val="21"/>
          <w:szCs w:val="21"/>
          <w:lang w:eastAsia="zh-Hans"/>
        </w:rPr>
        <w:t>项目</w:t>
      </w:r>
      <w:r w:rsidRPr="00A750C9">
        <w:rPr>
          <w:rFonts w:ascii="仿宋_GB2312" w:eastAsia="仿宋_GB2312" w:hAnsi="仿宋_GB2312" w:cs="仿宋_GB2312" w:hint="eastAsia"/>
          <w:color w:val="FF0000"/>
          <w:sz w:val="21"/>
          <w:szCs w:val="21"/>
        </w:rPr>
        <w:t>报名，否则会出现下图提示，无法申请保函）</w:t>
      </w:r>
    </w:p>
    <w:p w14:paraId="5BE94A09" w14:textId="77777777" w:rsidR="00342B4B" w:rsidRDefault="00E3476A">
      <w:pPr>
        <w:jc w:val="center"/>
        <w:rPr>
          <w:rFonts w:ascii="仿宋_GB2312" w:eastAsia="仿宋_GB2312" w:hAnsi="仿宋_GB2312" w:cs="仿宋_GB2312"/>
          <w:color w:val="FF0000"/>
          <w:szCs w:val="24"/>
        </w:rPr>
      </w:pPr>
      <w:r>
        <w:rPr>
          <w:rFonts w:ascii="仿宋_GB2312" w:eastAsia="仿宋_GB2312" w:hAnsi="仿宋_GB2312" w:cs="仿宋_GB2312" w:hint="eastAsia"/>
          <w:noProof/>
          <w:color w:val="FF0000"/>
          <w:szCs w:val="24"/>
        </w:rPr>
        <w:drawing>
          <wp:inline distT="0" distB="0" distL="114300" distR="114300" wp14:anchorId="578B30DC" wp14:editId="014A11CB">
            <wp:extent cx="1460440" cy="2942546"/>
            <wp:effectExtent l="0" t="0" r="6985" b="0"/>
            <wp:docPr id="125" name="图片 125" descr="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 descr="20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461149" cy="294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A3208" w14:textId="1B9024BA" w:rsidR="00342B4B" w:rsidRDefault="00414C89">
      <w:pPr>
        <w:outlineLvl w:val="2"/>
        <w:rPr>
          <w:rFonts w:ascii="仿宋_GB2312" w:eastAsia="仿宋_GB2312" w:hAnsi="仿宋_GB2312" w:cs="仿宋_GB2312"/>
          <w:b/>
          <w:bCs/>
          <w:sz w:val="28"/>
          <w:szCs w:val="32"/>
        </w:rPr>
      </w:pPr>
      <w:bookmarkStart w:id="87" w:name="_Toc11582"/>
      <w:bookmarkStart w:id="88" w:name="_Toc76046037"/>
      <w:bookmarkStart w:id="89" w:name="_Toc34403170"/>
      <w:bookmarkStart w:id="90" w:name="_Toc32291"/>
      <w:bookmarkStart w:id="91" w:name="_Toc19622"/>
      <w:bookmarkStart w:id="92" w:name="_Toc88575604"/>
      <w:r>
        <w:rPr>
          <w:rFonts w:ascii="仿宋_GB2312" w:eastAsia="仿宋_GB2312" w:hAnsi="仿宋_GB2312" w:cs="仿宋_GB2312"/>
          <w:b/>
          <w:bCs/>
          <w:sz w:val="28"/>
          <w:szCs w:val="32"/>
        </w:rPr>
        <w:t>2</w:t>
      </w:r>
      <w:r w:rsidR="00E3476A">
        <w:rPr>
          <w:rFonts w:ascii="仿宋_GB2312" w:eastAsia="仿宋_GB2312" w:hAnsi="仿宋_GB2312" w:cs="仿宋_GB2312" w:hint="eastAsia"/>
          <w:b/>
          <w:bCs/>
          <w:sz w:val="28"/>
          <w:szCs w:val="32"/>
        </w:rPr>
        <w:t>.2.1.准入</w:t>
      </w:r>
      <w:bookmarkEnd w:id="87"/>
      <w:bookmarkEnd w:id="88"/>
      <w:bookmarkEnd w:id="89"/>
      <w:bookmarkEnd w:id="90"/>
      <w:bookmarkEnd w:id="91"/>
      <w:bookmarkEnd w:id="92"/>
    </w:p>
    <w:p w14:paraId="2AEE32ED" w14:textId="77777777" w:rsidR="00342B4B" w:rsidRPr="00A750C9" w:rsidRDefault="00E3476A">
      <w:pPr>
        <w:rPr>
          <w:rFonts w:ascii="仿宋_GB2312" w:eastAsia="仿宋_GB2312" w:hAnsi="仿宋_GB2312" w:cs="仿宋_GB2312"/>
          <w:sz w:val="21"/>
          <w:szCs w:val="21"/>
        </w:rPr>
      </w:pPr>
      <w:r w:rsidRPr="00A750C9">
        <w:rPr>
          <w:rFonts w:ascii="仿宋_GB2312" w:eastAsia="仿宋_GB2312" w:hAnsi="仿宋_GB2312" w:cs="仿宋_GB2312" w:hint="eastAsia"/>
          <w:sz w:val="21"/>
          <w:szCs w:val="21"/>
        </w:rPr>
        <w:t>在申请保函页面选择金融机构。</w:t>
      </w:r>
    </w:p>
    <w:p w14:paraId="0F2475A8" w14:textId="77777777" w:rsidR="00342B4B" w:rsidRPr="00A750C9" w:rsidRDefault="00E3476A">
      <w:pPr>
        <w:rPr>
          <w:rFonts w:ascii="仿宋_GB2312" w:eastAsia="仿宋_GB2312" w:hAnsi="仿宋_GB2312" w:cs="仿宋_GB2312"/>
          <w:sz w:val="21"/>
          <w:szCs w:val="21"/>
        </w:rPr>
      </w:pPr>
      <w:r w:rsidRPr="00A750C9">
        <w:rPr>
          <w:rFonts w:ascii="仿宋_GB2312" w:eastAsia="仿宋_GB2312" w:hAnsi="仿宋_GB2312" w:cs="仿宋_GB2312" w:hint="eastAsia"/>
          <w:color w:val="FF0000"/>
          <w:sz w:val="21"/>
          <w:szCs w:val="21"/>
        </w:rPr>
        <w:t>如首次</w:t>
      </w:r>
      <w:r w:rsidRPr="00A750C9">
        <w:rPr>
          <w:rFonts w:ascii="仿宋_GB2312" w:eastAsia="仿宋_GB2312" w:hAnsi="仿宋_GB2312" w:cs="仿宋_GB2312" w:hint="eastAsia"/>
          <w:color w:val="FF0000"/>
          <w:sz w:val="21"/>
          <w:szCs w:val="21"/>
          <w:lang w:eastAsia="zh-Hans"/>
        </w:rPr>
        <w:t>在</w:t>
      </w:r>
      <w:r w:rsidRPr="00A750C9">
        <w:rPr>
          <w:rFonts w:ascii="仿宋_GB2312" w:eastAsia="仿宋_GB2312" w:hAnsi="仿宋_GB2312" w:cs="仿宋_GB2312" w:hint="eastAsia"/>
          <w:sz w:val="21"/>
          <w:szCs w:val="21"/>
        </w:rPr>
        <w:t>该金融机构</w:t>
      </w:r>
      <w:r w:rsidRPr="00A750C9">
        <w:rPr>
          <w:rFonts w:ascii="仿宋_GB2312" w:eastAsia="仿宋_GB2312" w:hAnsi="仿宋_GB2312" w:cs="仿宋_GB2312" w:hint="eastAsia"/>
          <w:sz w:val="21"/>
          <w:szCs w:val="21"/>
          <w:lang w:eastAsia="zh-Hans"/>
        </w:rPr>
        <w:t>购买电子保函</w:t>
      </w:r>
      <w:r w:rsidRPr="00A750C9">
        <w:rPr>
          <w:rFonts w:ascii="仿宋_GB2312" w:eastAsia="仿宋_GB2312" w:hAnsi="仿宋_GB2312" w:cs="仿宋_GB2312" w:hint="eastAsia"/>
          <w:sz w:val="21"/>
          <w:szCs w:val="21"/>
        </w:rPr>
        <w:t>，需按以下步骤</w:t>
      </w:r>
      <w:r w:rsidRPr="00A750C9">
        <w:rPr>
          <w:rFonts w:ascii="仿宋_GB2312" w:eastAsia="仿宋_GB2312" w:hAnsi="仿宋_GB2312" w:cs="仿宋_GB2312" w:hint="eastAsia"/>
          <w:sz w:val="21"/>
          <w:szCs w:val="21"/>
          <w:lang w:eastAsia="zh-Hans"/>
        </w:rPr>
        <w:t>完成</w:t>
      </w:r>
      <w:r w:rsidRPr="00A750C9">
        <w:rPr>
          <w:rFonts w:ascii="仿宋_GB2312" w:eastAsia="仿宋_GB2312" w:hAnsi="仿宋_GB2312" w:cs="仿宋_GB2312" w:hint="eastAsia"/>
          <w:sz w:val="21"/>
          <w:szCs w:val="21"/>
        </w:rPr>
        <w:t>准入：第一步选择对应的金融机构点击【去准入】；第二步倘若单位资料管理未完善，需要点击【去补入】完善相关资料；第三步：填写企业邮箱后便可提交申请，申请通过后便完成准入。</w:t>
      </w:r>
    </w:p>
    <w:p w14:paraId="04C2736B" w14:textId="77777777" w:rsidR="00342B4B" w:rsidRDefault="00E3476A">
      <w:pPr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</w:rPr>
        <w:t xml:space="preserve">      </w:t>
      </w:r>
    </w:p>
    <w:p w14:paraId="32D28AFE" w14:textId="6AF2F886" w:rsidR="00342B4B" w:rsidRDefault="00353162">
      <w:pPr>
        <w:jc w:val="center"/>
        <w:rPr>
          <w:rFonts w:ascii="仿宋_GB2312" w:eastAsia="仿宋_GB2312" w:hAnsi="仿宋_GB2312" w:cs="仿宋_GB2312"/>
        </w:rPr>
      </w:pPr>
      <w:r w:rsidRPr="00353162">
        <w:rPr>
          <w:rFonts w:ascii="仿宋_GB2312" w:eastAsia="仿宋_GB2312" w:hAnsi="仿宋_GB2312" w:cs="仿宋_GB2312"/>
          <w:noProof/>
          <w:bdr w:val="single" w:sz="4" w:space="0" w:color="auto"/>
        </w:rPr>
        <w:lastRenderedPageBreak/>
        <w:drawing>
          <wp:inline distT="0" distB="0" distL="0" distR="0" wp14:anchorId="0A4B5A87" wp14:editId="7DC55D13">
            <wp:extent cx="1638120" cy="3483461"/>
            <wp:effectExtent l="0" t="0" r="635" b="3175"/>
            <wp:docPr id="7" name="图片 7" descr="C:\Users\jundavid\AppData\Local\Temp\WeChat Files\8a382d5777899409beed70986fa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ndavid\AppData\Local\Temp\WeChat Files\8a382d5777899409beed70986fa193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525" cy="348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476A">
        <w:rPr>
          <w:rFonts w:ascii="仿宋_GB2312" w:eastAsia="仿宋_GB2312" w:hAnsi="仿宋_GB2312" w:cs="仿宋_GB2312" w:hint="eastAsia"/>
        </w:rPr>
        <w:t xml:space="preserve"> </w:t>
      </w:r>
      <w:r w:rsidR="00E3476A" w:rsidRPr="00353162">
        <w:rPr>
          <w:rFonts w:ascii="仿宋_GB2312" w:eastAsia="仿宋_GB2312" w:hAnsi="仿宋_GB2312" w:cs="仿宋_GB2312" w:hint="eastAsia"/>
          <w:noProof/>
          <w:bdr w:val="single" w:sz="4" w:space="0" w:color="auto"/>
        </w:rPr>
        <w:drawing>
          <wp:inline distT="0" distB="0" distL="114300" distR="114300" wp14:anchorId="1F220AA9" wp14:editId="77FFBA2D">
            <wp:extent cx="1612900" cy="3488690"/>
            <wp:effectExtent l="0" t="0" r="2540" b="1270"/>
            <wp:docPr id="127" name="图片 127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 descr="2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348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476A">
        <w:rPr>
          <w:rFonts w:ascii="仿宋_GB2312" w:eastAsia="仿宋_GB2312" w:hAnsi="仿宋_GB2312" w:cs="仿宋_GB2312" w:hint="eastAsia"/>
        </w:rPr>
        <w:t xml:space="preserve"> </w:t>
      </w:r>
      <w:r w:rsidR="00E3476A" w:rsidRPr="00353162">
        <w:rPr>
          <w:rFonts w:ascii="仿宋_GB2312" w:eastAsia="仿宋_GB2312" w:hAnsi="仿宋_GB2312" w:cs="仿宋_GB2312" w:hint="eastAsia"/>
          <w:noProof/>
          <w:bdr w:val="single" w:sz="4" w:space="0" w:color="auto"/>
        </w:rPr>
        <w:drawing>
          <wp:inline distT="0" distB="0" distL="114300" distR="114300" wp14:anchorId="289646D0" wp14:editId="76443D22">
            <wp:extent cx="1615440" cy="3451860"/>
            <wp:effectExtent l="0" t="0" r="0" b="7620"/>
            <wp:docPr id="128" name="图片 128" descr="a75534bfcd7def5d0069973327ea5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 descr="a75534bfcd7def5d0069973327ea58d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AF1D0" w14:textId="64A396CB" w:rsidR="00342B4B" w:rsidRDefault="00E3476A">
      <w:pPr>
        <w:jc w:val="center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</w:rPr>
        <w:t>第一步</w:t>
      </w:r>
      <w:r>
        <w:rPr>
          <w:rFonts w:ascii="仿宋_GB2312" w:eastAsia="仿宋_GB2312" w:hAnsi="仿宋_GB2312" w:cs="仿宋_GB2312" w:hint="eastAsia"/>
        </w:rPr>
        <w:tab/>
      </w:r>
      <w:r w:rsidR="00353162">
        <w:rPr>
          <w:rFonts w:ascii="仿宋_GB2312" w:eastAsia="仿宋_GB2312" w:hAnsi="仿宋_GB2312" w:cs="仿宋_GB2312" w:hint="eastAsia"/>
        </w:rPr>
        <w:t xml:space="preserve">    </w:t>
      </w:r>
      <w:r>
        <w:rPr>
          <w:rFonts w:ascii="仿宋_GB2312" w:eastAsia="仿宋_GB2312" w:hAnsi="仿宋_GB2312" w:cs="仿宋_GB2312" w:hint="eastAsia"/>
        </w:rPr>
        <w:tab/>
        <w:t xml:space="preserve">      第二步                 第三步</w:t>
      </w:r>
    </w:p>
    <w:p w14:paraId="548B9399" w14:textId="5679963F" w:rsidR="00342B4B" w:rsidRDefault="00414C89">
      <w:pPr>
        <w:outlineLvl w:val="2"/>
        <w:rPr>
          <w:rFonts w:ascii="仿宋_GB2312" w:eastAsia="仿宋_GB2312" w:hAnsi="仿宋_GB2312" w:cs="仿宋_GB2312"/>
          <w:b/>
          <w:bCs/>
          <w:sz w:val="28"/>
          <w:szCs w:val="32"/>
        </w:rPr>
      </w:pPr>
      <w:bookmarkStart w:id="93" w:name="_Toc24690"/>
      <w:bookmarkStart w:id="94" w:name="_Toc19627"/>
      <w:bookmarkStart w:id="95" w:name="_Toc88575605"/>
      <w:r>
        <w:rPr>
          <w:rFonts w:ascii="仿宋_GB2312" w:eastAsia="仿宋_GB2312" w:hAnsi="仿宋_GB2312" w:cs="仿宋_GB2312"/>
          <w:b/>
          <w:bCs/>
          <w:sz w:val="28"/>
          <w:szCs w:val="32"/>
        </w:rPr>
        <w:t>2</w:t>
      </w:r>
      <w:r w:rsidR="00E3476A">
        <w:rPr>
          <w:rFonts w:ascii="仿宋_GB2312" w:eastAsia="仿宋_GB2312" w:hAnsi="仿宋_GB2312" w:cs="仿宋_GB2312" w:hint="eastAsia"/>
          <w:b/>
          <w:bCs/>
          <w:sz w:val="28"/>
          <w:szCs w:val="32"/>
        </w:rPr>
        <w:t>.2.2.</w:t>
      </w:r>
      <w:r w:rsidR="002C74DE">
        <w:rPr>
          <w:rFonts w:ascii="仿宋_GB2312" w:eastAsia="仿宋_GB2312" w:hAnsi="仿宋_GB2312" w:cs="仿宋_GB2312" w:hint="eastAsia"/>
          <w:b/>
          <w:bCs/>
          <w:sz w:val="28"/>
          <w:szCs w:val="32"/>
        </w:rPr>
        <w:t>申请</w:t>
      </w:r>
      <w:r w:rsidR="00E3476A">
        <w:rPr>
          <w:rFonts w:ascii="仿宋_GB2312" w:eastAsia="仿宋_GB2312" w:hAnsi="仿宋_GB2312" w:cs="仿宋_GB2312" w:hint="eastAsia"/>
          <w:b/>
          <w:bCs/>
          <w:sz w:val="28"/>
          <w:szCs w:val="32"/>
        </w:rPr>
        <w:t>保函</w:t>
      </w:r>
      <w:bookmarkEnd w:id="93"/>
      <w:bookmarkEnd w:id="94"/>
      <w:bookmarkEnd w:id="95"/>
    </w:p>
    <w:p w14:paraId="09AA4906" w14:textId="77777777" w:rsidR="00342B4B" w:rsidRPr="00A750C9" w:rsidRDefault="00E3476A">
      <w:pPr>
        <w:rPr>
          <w:rFonts w:ascii="仿宋_GB2312" w:eastAsia="仿宋_GB2312" w:hAnsi="仿宋_GB2312" w:cs="仿宋_GB2312"/>
          <w:sz w:val="21"/>
          <w:szCs w:val="21"/>
        </w:rPr>
      </w:pPr>
      <w:r w:rsidRPr="00A750C9">
        <w:rPr>
          <w:rFonts w:ascii="仿宋_GB2312" w:eastAsia="仿宋_GB2312" w:hAnsi="仿宋_GB2312" w:cs="仿宋_GB2312" w:hint="eastAsia"/>
          <w:sz w:val="21"/>
          <w:szCs w:val="21"/>
        </w:rPr>
        <w:t>准入成功后，</w:t>
      </w:r>
    </w:p>
    <w:p w14:paraId="64C028FE" w14:textId="77777777" w:rsidR="00342B4B" w:rsidRPr="00A750C9" w:rsidRDefault="00E3476A">
      <w:pPr>
        <w:rPr>
          <w:rFonts w:ascii="仿宋_GB2312" w:eastAsia="仿宋_GB2312" w:hAnsi="仿宋_GB2312" w:cs="仿宋_GB2312"/>
          <w:sz w:val="21"/>
          <w:szCs w:val="21"/>
        </w:rPr>
      </w:pPr>
      <w:r w:rsidRPr="00A750C9">
        <w:rPr>
          <w:rFonts w:ascii="仿宋_GB2312" w:eastAsia="仿宋_GB2312" w:hAnsi="仿宋_GB2312" w:cs="仿宋_GB2312" w:hint="eastAsia"/>
          <w:sz w:val="21"/>
          <w:szCs w:val="21"/>
        </w:rPr>
        <w:t>1）点击【去申请】</w:t>
      </w:r>
    </w:p>
    <w:p w14:paraId="3AF192DB" w14:textId="77777777" w:rsidR="00342B4B" w:rsidRPr="00A750C9" w:rsidRDefault="00E3476A">
      <w:pPr>
        <w:numPr>
          <w:ilvl w:val="255"/>
          <w:numId w:val="0"/>
        </w:numPr>
        <w:rPr>
          <w:rFonts w:ascii="仿宋_GB2312" w:eastAsia="仿宋_GB2312" w:hAnsi="仿宋_GB2312" w:cs="仿宋_GB2312"/>
          <w:sz w:val="21"/>
          <w:szCs w:val="21"/>
        </w:rPr>
      </w:pPr>
      <w:r w:rsidRPr="00A750C9">
        <w:rPr>
          <w:rFonts w:ascii="仿宋_GB2312" w:eastAsia="仿宋_GB2312" w:hAnsi="仿宋_GB2312" w:cs="仿宋_GB2312" w:hint="eastAsia"/>
          <w:sz w:val="21"/>
          <w:szCs w:val="21"/>
        </w:rPr>
        <w:t>2）选择“项目”</w:t>
      </w:r>
    </w:p>
    <w:p w14:paraId="609BBBB1" w14:textId="77777777" w:rsidR="00342B4B" w:rsidRPr="00A750C9" w:rsidRDefault="00E3476A">
      <w:pPr>
        <w:numPr>
          <w:ilvl w:val="255"/>
          <w:numId w:val="0"/>
        </w:numPr>
        <w:rPr>
          <w:rFonts w:ascii="仿宋_GB2312" w:eastAsia="仿宋_GB2312" w:hAnsi="仿宋_GB2312" w:cs="仿宋_GB2312"/>
          <w:sz w:val="21"/>
          <w:szCs w:val="21"/>
        </w:rPr>
      </w:pPr>
      <w:r w:rsidRPr="00A750C9">
        <w:rPr>
          <w:rFonts w:ascii="仿宋_GB2312" w:eastAsia="仿宋_GB2312" w:hAnsi="仿宋_GB2312" w:cs="仿宋_GB2312" w:hint="eastAsia"/>
          <w:sz w:val="21"/>
          <w:szCs w:val="21"/>
        </w:rPr>
        <w:t>3）填写“发票”信息，选择“CA盾”，并输入PIN码</w:t>
      </w:r>
    </w:p>
    <w:p w14:paraId="517C50DD" w14:textId="77777777" w:rsidR="00342B4B" w:rsidRPr="00A750C9" w:rsidRDefault="00E3476A">
      <w:pPr>
        <w:numPr>
          <w:ilvl w:val="255"/>
          <w:numId w:val="0"/>
        </w:numPr>
        <w:rPr>
          <w:rFonts w:ascii="仿宋_GB2312" w:eastAsia="仿宋_GB2312" w:hAnsi="仿宋_GB2312" w:cs="仿宋_GB2312"/>
          <w:sz w:val="21"/>
          <w:szCs w:val="21"/>
        </w:rPr>
      </w:pPr>
      <w:r w:rsidRPr="00A750C9">
        <w:rPr>
          <w:rFonts w:ascii="仿宋_GB2312" w:eastAsia="仿宋_GB2312" w:hAnsi="仿宋_GB2312" w:cs="仿宋_GB2312" w:hint="eastAsia"/>
          <w:sz w:val="21"/>
          <w:szCs w:val="21"/>
        </w:rPr>
        <w:t>4）预览申请后提交申请。</w:t>
      </w:r>
    </w:p>
    <w:p w14:paraId="293706C7" w14:textId="7110EAA7" w:rsidR="00342B4B" w:rsidRDefault="00353162">
      <w:pPr>
        <w:jc w:val="center"/>
        <w:rPr>
          <w:rFonts w:ascii="仿宋_GB2312" w:eastAsia="仿宋_GB2312" w:hAnsi="仿宋_GB2312" w:cs="仿宋_GB2312"/>
        </w:rPr>
      </w:pPr>
      <w:r w:rsidRPr="00353162">
        <w:rPr>
          <w:rFonts w:ascii="仿宋_GB2312" w:eastAsia="仿宋_GB2312" w:hAnsi="仿宋_GB2312" w:cs="仿宋_GB2312"/>
          <w:noProof/>
          <w:bdr w:val="single" w:sz="4" w:space="0" w:color="auto"/>
        </w:rPr>
        <w:lastRenderedPageBreak/>
        <w:drawing>
          <wp:inline distT="0" distB="0" distL="0" distR="0" wp14:anchorId="3EFF9157" wp14:editId="2A8CF19E">
            <wp:extent cx="1638034" cy="3458252"/>
            <wp:effectExtent l="0" t="0" r="635" b="0"/>
            <wp:docPr id="8" name="图片 8" descr="C:\Users\jundavid\AppData\Local\Temp\WeChat Files\8a382d5777899409beed70986fa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ndavid\AppData\Local\Temp\WeChat Files\8a382d5777899409beed70986fa193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194" cy="3460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476A">
        <w:rPr>
          <w:rFonts w:ascii="仿宋_GB2312" w:eastAsia="仿宋_GB2312" w:hAnsi="仿宋_GB2312" w:cs="仿宋_GB2312" w:hint="eastAsia"/>
        </w:rPr>
        <w:t xml:space="preserve">   </w:t>
      </w:r>
      <w:r w:rsidR="00E3476A" w:rsidRPr="00353162">
        <w:rPr>
          <w:rFonts w:ascii="仿宋_GB2312" w:eastAsia="仿宋_GB2312" w:hAnsi="仿宋_GB2312" w:cs="仿宋_GB2312" w:hint="eastAsia"/>
          <w:noProof/>
          <w:bdr w:val="single" w:sz="4" w:space="0" w:color="auto"/>
        </w:rPr>
        <w:drawing>
          <wp:inline distT="0" distB="0" distL="114300" distR="114300" wp14:anchorId="7333BF0B" wp14:editId="2334F113">
            <wp:extent cx="1757045" cy="3452495"/>
            <wp:effectExtent l="0" t="0" r="10795" b="6985"/>
            <wp:docPr id="130" name="图片 130" descr="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 descr="32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757045" cy="345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BC7A0" w14:textId="7C1E14F2" w:rsidR="00342B4B" w:rsidRPr="00353162" w:rsidRDefault="00E3476A">
      <w:pPr>
        <w:jc w:val="center"/>
        <w:rPr>
          <w:rFonts w:ascii="仿宋_GB2312" w:eastAsia="仿宋_GB2312" w:hAnsi="仿宋_GB2312" w:cs="仿宋_GB2312"/>
          <w:color w:val="000000" w:themeColor="text1"/>
        </w:rPr>
      </w:pPr>
      <w:r w:rsidRPr="00353162">
        <w:rPr>
          <w:rFonts w:ascii="仿宋_GB2312" w:eastAsia="仿宋_GB2312" w:hAnsi="仿宋_GB2312" w:cs="仿宋_GB2312" w:hint="eastAsia"/>
          <w:b/>
          <w:color w:val="000000" w:themeColor="text1"/>
        </w:rPr>
        <w:t>第一步</w:t>
      </w:r>
      <w:r w:rsidRPr="00353162">
        <w:rPr>
          <w:rFonts w:ascii="仿宋_GB2312" w:eastAsia="仿宋_GB2312" w:hAnsi="仿宋_GB2312" w:cs="仿宋_GB2312" w:hint="eastAsia"/>
          <w:color w:val="000000" w:themeColor="text1"/>
        </w:rPr>
        <w:tab/>
      </w:r>
      <w:r w:rsidRPr="00353162">
        <w:rPr>
          <w:rFonts w:ascii="仿宋_GB2312" w:eastAsia="仿宋_GB2312" w:hAnsi="仿宋_GB2312" w:cs="仿宋_GB2312" w:hint="eastAsia"/>
          <w:color w:val="000000" w:themeColor="text1"/>
        </w:rPr>
        <w:tab/>
      </w:r>
      <w:r w:rsidRPr="00353162">
        <w:rPr>
          <w:rFonts w:ascii="仿宋_GB2312" w:eastAsia="仿宋_GB2312" w:hAnsi="仿宋_GB2312" w:cs="仿宋_GB2312" w:hint="eastAsia"/>
          <w:color w:val="000000" w:themeColor="text1"/>
        </w:rPr>
        <w:tab/>
        <w:t xml:space="preserve">         </w:t>
      </w:r>
      <w:r w:rsidRPr="00353162">
        <w:rPr>
          <w:rFonts w:ascii="仿宋_GB2312" w:eastAsia="仿宋_GB2312" w:hAnsi="仿宋_GB2312" w:cs="仿宋_GB2312" w:hint="eastAsia"/>
          <w:b/>
          <w:color w:val="000000" w:themeColor="text1"/>
        </w:rPr>
        <w:t>第二步</w:t>
      </w:r>
    </w:p>
    <w:p w14:paraId="41F61BF8" w14:textId="77777777" w:rsidR="00342B4B" w:rsidRDefault="00E3476A">
      <w:pPr>
        <w:jc w:val="center"/>
        <w:rPr>
          <w:rFonts w:ascii="仿宋_GB2312" w:eastAsia="仿宋_GB2312" w:hAnsi="仿宋_GB2312" w:cs="仿宋_GB2312"/>
        </w:rPr>
      </w:pPr>
      <w:r w:rsidRPr="00353162">
        <w:rPr>
          <w:rFonts w:ascii="仿宋_GB2312" w:eastAsia="仿宋_GB2312" w:hAnsi="仿宋_GB2312" w:cs="仿宋_GB2312" w:hint="eastAsia"/>
          <w:noProof/>
          <w:bdr w:val="single" w:sz="4" w:space="0" w:color="auto"/>
        </w:rPr>
        <w:drawing>
          <wp:inline distT="0" distB="0" distL="114300" distR="114300" wp14:anchorId="411124EB" wp14:editId="49C21BFE">
            <wp:extent cx="1757045" cy="3448685"/>
            <wp:effectExtent l="0" t="0" r="10795" b="10795"/>
            <wp:docPr id="131" name="图片 131" descr="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 descr="33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757045" cy="344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</w:rPr>
        <w:t xml:space="preserve">   </w:t>
      </w:r>
      <w:r w:rsidRPr="00353162">
        <w:rPr>
          <w:rFonts w:ascii="仿宋_GB2312" w:eastAsia="仿宋_GB2312" w:hAnsi="仿宋_GB2312" w:cs="仿宋_GB2312" w:hint="eastAsia"/>
          <w:noProof/>
          <w:bdr w:val="single" w:sz="4" w:space="0" w:color="auto"/>
        </w:rPr>
        <w:drawing>
          <wp:inline distT="0" distB="0" distL="114300" distR="114300" wp14:anchorId="36B8CA32" wp14:editId="6A31C1B8">
            <wp:extent cx="1757045" cy="3448685"/>
            <wp:effectExtent l="0" t="0" r="10795" b="10795"/>
            <wp:docPr id="132" name="图片 132" descr="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2" descr="34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757045" cy="344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BC094" w14:textId="77777777" w:rsidR="00342B4B" w:rsidRPr="00353162" w:rsidRDefault="00E3476A">
      <w:pPr>
        <w:jc w:val="center"/>
        <w:rPr>
          <w:rFonts w:ascii="仿宋_GB2312" w:eastAsia="仿宋_GB2312" w:hAnsi="仿宋_GB2312" w:cs="仿宋_GB2312"/>
          <w:b/>
        </w:rPr>
      </w:pPr>
      <w:r w:rsidRPr="00353162">
        <w:rPr>
          <w:rFonts w:ascii="仿宋_GB2312" w:eastAsia="仿宋_GB2312" w:hAnsi="仿宋_GB2312" w:cs="仿宋_GB2312" w:hint="eastAsia"/>
          <w:b/>
        </w:rPr>
        <w:t>第三步</w:t>
      </w:r>
      <w:r w:rsidRPr="00353162">
        <w:rPr>
          <w:rFonts w:ascii="仿宋_GB2312" w:eastAsia="仿宋_GB2312" w:hAnsi="仿宋_GB2312" w:cs="仿宋_GB2312" w:hint="eastAsia"/>
          <w:b/>
        </w:rPr>
        <w:tab/>
        <w:t xml:space="preserve">                  第四步</w:t>
      </w:r>
    </w:p>
    <w:p w14:paraId="0737AC2F" w14:textId="31FF8B25" w:rsidR="00342B4B" w:rsidRDefault="00414C89">
      <w:pPr>
        <w:outlineLvl w:val="2"/>
        <w:rPr>
          <w:rFonts w:ascii="仿宋_GB2312" w:eastAsia="仿宋_GB2312" w:hAnsi="仿宋_GB2312" w:cs="仿宋_GB2312"/>
          <w:b/>
          <w:bCs/>
        </w:rPr>
      </w:pPr>
      <w:bookmarkStart w:id="96" w:name="_Toc21883"/>
      <w:bookmarkStart w:id="97" w:name="_Toc22383"/>
      <w:bookmarkStart w:id="98" w:name="_Toc88575606"/>
      <w:bookmarkStart w:id="99" w:name="_Toc76046039"/>
      <w:bookmarkStart w:id="100" w:name="_Toc34403172"/>
      <w:bookmarkStart w:id="101" w:name="_Toc23246"/>
      <w:r>
        <w:rPr>
          <w:rFonts w:ascii="仿宋_GB2312" w:eastAsia="仿宋_GB2312" w:hAnsi="仿宋_GB2312" w:cs="仿宋_GB2312"/>
          <w:b/>
          <w:bCs/>
          <w:sz w:val="28"/>
          <w:szCs w:val="32"/>
        </w:rPr>
        <w:t>2</w:t>
      </w:r>
      <w:r w:rsidR="00E3476A">
        <w:rPr>
          <w:rFonts w:ascii="仿宋_GB2312" w:eastAsia="仿宋_GB2312" w:hAnsi="仿宋_GB2312" w:cs="仿宋_GB2312" w:hint="eastAsia"/>
          <w:b/>
          <w:bCs/>
          <w:sz w:val="28"/>
          <w:szCs w:val="32"/>
        </w:rPr>
        <w:t>.2.3.等待审核</w:t>
      </w:r>
      <w:bookmarkEnd w:id="96"/>
      <w:bookmarkEnd w:id="97"/>
      <w:bookmarkEnd w:id="98"/>
    </w:p>
    <w:p w14:paraId="7DD5464F" w14:textId="77777777" w:rsidR="00342B4B" w:rsidRPr="00A750C9" w:rsidRDefault="00E3476A">
      <w:pPr>
        <w:rPr>
          <w:rFonts w:ascii="仿宋_GB2312" w:eastAsia="仿宋_GB2312" w:hAnsi="仿宋_GB2312" w:cs="仿宋_GB2312"/>
          <w:sz w:val="21"/>
          <w:szCs w:val="21"/>
        </w:rPr>
      </w:pPr>
      <w:r w:rsidRPr="00A750C9">
        <w:rPr>
          <w:rFonts w:ascii="仿宋_GB2312" w:eastAsia="仿宋_GB2312" w:hAnsi="仿宋_GB2312" w:cs="仿宋_GB2312" w:hint="eastAsia"/>
          <w:sz w:val="21"/>
          <w:szCs w:val="21"/>
        </w:rPr>
        <w:lastRenderedPageBreak/>
        <w:t>申请成功后，需等待保函机构审核通过。</w:t>
      </w:r>
    </w:p>
    <w:p w14:paraId="79F75096" w14:textId="449A3C4E" w:rsidR="00342B4B" w:rsidRDefault="00414C89">
      <w:pPr>
        <w:outlineLvl w:val="2"/>
        <w:rPr>
          <w:rFonts w:ascii="仿宋_GB2312" w:eastAsia="仿宋_GB2312" w:hAnsi="仿宋_GB2312" w:cs="仿宋_GB2312"/>
          <w:b/>
          <w:bCs/>
        </w:rPr>
      </w:pPr>
      <w:bookmarkStart w:id="102" w:name="_Toc10202"/>
      <w:bookmarkStart w:id="103" w:name="_Toc13151"/>
      <w:bookmarkStart w:id="104" w:name="_Toc88575607"/>
      <w:r>
        <w:rPr>
          <w:rFonts w:ascii="仿宋_GB2312" w:eastAsia="仿宋_GB2312" w:hAnsi="仿宋_GB2312" w:cs="仿宋_GB2312"/>
          <w:b/>
          <w:bCs/>
          <w:sz w:val="28"/>
          <w:szCs w:val="32"/>
        </w:rPr>
        <w:t>2</w:t>
      </w:r>
      <w:r w:rsidR="00E3476A">
        <w:rPr>
          <w:rFonts w:ascii="仿宋_GB2312" w:eastAsia="仿宋_GB2312" w:hAnsi="仿宋_GB2312" w:cs="仿宋_GB2312" w:hint="eastAsia"/>
          <w:b/>
          <w:bCs/>
          <w:sz w:val="28"/>
          <w:szCs w:val="32"/>
        </w:rPr>
        <w:t>.2.4.支付</w:t>
      </w:r>
      <w:bookmarkEnd w:id="102"/>
      <w:bookmarkEnd w:id="103"/>
      <w:bookmarkEnd w:id="104"/>
    </w:p>
    <w:p w14:paraId="1FDB8F7E" w14:textId="77777777" w:rsidR="00342B4B" w:rsidRPr="00A750C9" w:rsidRDefault="00E3476A">
      <w:pPr>
        <w:rPr>
          <w:rFonts w:ascii="仿宋_GB2312" w:eastAsia="仿宋_GB2312" w:hAnsi="仿宋_GB2312" w:cs="仿宋_GB2312"/>
          <w:sz w:val="21"/>
          <w:szCs w:val="21"/>
        </w:rPr>
      </w:pPr>
      <w:r w:rsidRPr="00A750C9">
        <w:rPr>
          <w:rFonts w:ascii="仿宋_GB2312" w:eastAsia="仿宋_GB2312" w:hAnsi="仿宋_GB2312" w:cs="仿宋_GB2312" w:hint="eastAsia"/>
          <w:sz w:val="21"/>
          <w:szCs w:val="21"/>
        </w:rPr>
        <w:t>1）保函申请成功后，订单状态会变成“申请成功，待支付”</w:t>
      </w:r>
    </w:p>
    <w:p w14:paraId="451C9822" w14:textId="77777777" w:rsidR="00342B4B" w:rsidRPr="00A750C9" w:rsidRDefault="00E3476A">
      <w:pPr>
        <w:rPr>
          <w:rFonts w:ascii="仿宋_GB2312" w:eastAsia="仿宋_GB2312" w:hAnsi="仿宋_GB2312" w:cs="仿宋_GB2312"/>
          <w:sz w:val="21"/>
          <w:szCs w:val="21"/>
        </w:rPr>
      </w:pPr>
      <w:r w:rsidRPr="00A750C9">
        <w:rPr>
          <w:rFonts w:ascii="仿宋_GB2312" w:eastAsia="仿宋_GB2312" w:hAnsi="仿宋_GB2312" w:cs="仿宋_GB2312" w:hint="eastAsia"/>
          <w:sz w:val="21"/>
          <w:szCs w:val="21"/>
        </w:rPr>
        <w:t>2）点击【去支付】，并根据页面提示付款：</w:t>
      </w:r>
    </w:p>
    <w:p w14:paraId="75053580" w14:textId="77777777" w:rsidR="00342B4B" w:rsidRDefault="00E3476A">
      <w:pPr>
        <w:jc w:val="center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  <w:noProof/>
        </w:rPr>
        <w:drawing>
          <wp:inline distT="0" distB="0" distL="114300" distR="114300" wp14:anchorId="11E19CB8" wp14:editId="1745EF66">
            <wp:extent cx="1757045" cy="3448685"/>
            <wp:effectExtent l="0" t="0" r="10795" b="10795"/>
            <wp:docPr id="133" name="图片 133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 descr="1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757045" cy="344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</w:rPr>
        <w:t xml:space="preserve">     </w:t>
      </w:r>
      <w:r>
        <w:rPr>
          <w:rFonts w:ascii="仿宋_GB2312" w:eastAsia="仿宋_GB2312" w:hAnsi="仿宋_GB2312" w:cs="仿宋_GB2312" w:hint="eastAsia"/>
          <w:noProof/>
        </w:rPr>
        <w:drawing>
          <wp:inline distT="0" distB="0" distL="114300" distR="114300" wp14:anchorId="70FDEA80" wp14:editId="581A3785">
            <wp:extent cx="1757045" cy="3448685"/>
            <wp:effectExtent l="0" t="0" r="10795" b="10795"/>
            <wp:docPr id="134" name="图片 134" descr="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34" descr="2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757045" cy="344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277F1" w14:textId="77777777" w:rsidR="00342B4B" w:rsidRDefault="00E3476A">
      <w:pPr>
        <w:jc w:val="center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</w:rPr>
        <w:t>第一步</w:t>
      </w:r>
      <w:r>
        <w:rPr>
          <w:rFonts w:ascii="仿宋_GB2312" w:eastAsia="仿宋_GB2312" w:hAnsi="仿宋_GB2312" w:cs="仿宋_GB2312" w:hint="eastAsia"/>
        </w:rPr>
        <w:tab/>
      </w:r>
      <w:r>
        <w:rPr>
          <w:rFonts w:ascii="仿宋_GB2312" w:eastAsia="仿宋_GB2312" w:hAnsi="仿宋_GB2312" w:cs="仿宋_GB2312" w:hint="eastAsia"/>
        </w:rPr>
        <w:tab/>
      </w:r>
      <w:r>
        <w:rPr>
          <w:rFonts w:ascii="仿宋_GB2312" w:eastAsia="仿宋_GB2312" w:hAnsi="仿宋_GB2312" w:cs="仿宋_GB2312" w:hint="eastAsia"/>
        </w:rPr>
        <w:tab/>
      </w:r>
      <w:r>
        <w:rPr>
          <w:rFonts w:ascii="仿宋_GB2312" w:eastAsia="仿宋_GB2312" w:hAnsi="仿宋_GB2312" w:cs="仿宋_GB2312" w:hint="eastAsia"/>
        </w:rPr>
        <w:tab/>
        <w:t xml:space="preserve">         第二步</w:t>
      </w:r>
    </w:p>
    <w:p w14:paraId="02204FEA" w14:textId="43BAEE2A" w:rsidR="00342B4B" w:rsidRDefault="00414C89">
      <w:pPr>
        <w:outlineLvl w:val="2"/>
        <w:rPr>
          <w:rFonts w:ascii="仿宋_GB2312" w:eastAsia="仿宋_GB2312" w:hAnsi="仿宋_GB2312" w:cs="仿宋_GB2312"/>
          <w:b/>
          <w:bCs/>
        </w:rPr>
      </w:pPr>
      <w:bookmarkStart w:id="105" w:name="_Toc28898"/>
      <w:bookmarkStart w:id="106" w:name="_Toc26597"/>
      <w:bookmarkStart w:id="107" w:name="_Toc88575608"/>
      <w:r>
        <w:rPr>
          <w:rFonts w:ascii="仿宋_GB2312" w:eastAsia="仿宋_GB2312" w:hAnsi="仿宋_GB2312" w:cs="仿宋_GB2312"/>
          <w:b/>
          <w:bCs/>
          <w:sz w:val="28"/>
          <w:szCs w:val="32"/>
        </w:rPr>
        <w:t>2</w:t>
      </w:r>
      <w:r w:rsidR="00E3476A">
        <w:rPr>
          <w:rFonts w:ascii="仿宋_GB2312" w:eastAsia="仿宋_GB2312" w:hAnsi="仿宋_GB2312" w:cs="仿宋_GB2312" w:hint="eastAsia"/>
          <w:b/>
          <w:bCs/>
          <w:sz w:val="28"/>
          <w:szCs w:val="32"/>
        </w:rPr>
        <w:t>.2.5.等待出函</w:t>
      </w:r>
      <w:bookmarkEnd w:id="105"/>
      <w:bookmarkEnd w:id="106"/>
      <w:bookmarkEnd w:id="107"/>
    </w:p>
    <w:p w14:paraId="2CA6850C" w14:textId="77777777" w:rsidR="00342B4B" w:rsidRPr="00A750C9" w:rsidRDefault="00E3476A">
      <w:pPr>
        <w:rPr>
          <w:rFonts w:ascii="仿宋_GB2312" w:eastAsia="仿宋_GB2312" w:hAnsi="仿宋_GB2312" w:cs="仿宋_GB2312"/>
          <w:sz w:val="21"/>
          <w:szCs w:val="21"/>
        </w:rPr>
      </w:pPr>
      <w:r w:rsidRPr="00A750C9">
        <w:rPr>
          <w:rFonts w:ascii="仿宋_GB2312" w:eastAsia="仿宋_GB2312" w:hAnsi="仿宋_GB2312" w:cs="仿宋_GB2312" w:hint="eastAsia"/>
          <w:sz w:val="21"/>
          <w:szCs w:val="21"/>
        </w:rPr>
        <w:t>支付成功后，订单状态会变成“待出函”。</w:t>
      </w:r>
    </w:p>
    <w:p w14:paraId="0B4AEA51" w14:textId="77777777" w:rsidR="00342B4B" w:rsidRDefault="00E3476A">
      <w:pPr>
        <w:jc w:val="center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  <w:noProof/>
        </w:rPr>
        <w:lastRenderedPageBreak/>
        <w:drawing>
          <wp:inline distT="0" distB="0" distL="114300" distR="114300" wp14:anchorId="00D0CF73" wp14:editId="65B311FE">
            <wp:extent cx="1757045" cy="3448685"/>
            <wp:effectExtent l="0" t="0" r="10795" b="10795"/>
            <wp:docPr id="135" name="图片 135" descr="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35" descr="3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757045" cy="344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BDE72" w14:textId="184BDD99" w:rsidR="00342B4B" w:rsidRDefault="00414C89">
      <w:pPr>
        <w:outlineLvl w:val="2"/>
        <w:rPr>
          <w:rFonts w:ascii="仿宋_GB2312" w:eastAsia="仿宋_GB2312" w:hAnsi="仿宋_GB2312" w:cs="仿宋_GB2312"/>
          <w:b/>
          <w:bCs/>
          <w:sz w:val="28"/>
          <w:szCs w:val="32"/>
        </w:rPr>
      </w:pPr>
      <w:bookmarkStart w:id="108" w:name="_Toc420"/>
      <w:bookmarkStart w:id="109" w:name="_Toc4143"/>
      <w:bookmarkStart w:id="110" w:name="_Toc88575609"/>
      <w:r>
        <w:rPr>
          <w:rFonts w:ascii="仿宋_GB2312" w:eastAsia="仿宋_GB2312" w:hAnsi="仿宋_GB2312" w:cs="仿宋_GB2312"/>
          <w:b/>
          <w:bCs/>
          <w:sz w:val="28"/>
          <w:szCs w:val="32"/>
        </w:rPr>
        <w:t>2</w:t>
      </w:r>
      <w:r w:rsidR="00E3476A">
        <w:rPr>
          <w:rFonts w:ascii="仿宋_GB2312" w:eastAsia="仿宋_GB2312" w:hAnsi="仿宋_GB2312" w:cs="仿宋_GB2312" w:hint="eastAsia"/>
          <w:b/>
          <w:bCs/>
          <w:sz w:val="28"/>
          <w:szCs w:val="32"/>
        </w:rPr>
        <w:t>.2.6.出函成功，查看保函信息</w:t>
      </w:r>
      <w:bookmarkEnd w:id="108"/>
      <w:bookmarkEnd w:id="109"/>
      <w:bookmarkEnd w:id="110"/>
    </w:p>
    <w:p w14:paraId="66619E05" w14:textId="77777777" w:rsidR="00342B4B" w:rsidRPr="00A750C9" w:rsidRDefault="00E3476A">
      <w:pPr>
        <w:rPr>
          <w:rFonts w:ascii="仿宋_GB2312" w:eastAsia="仿宋_GB2312" w:hAnsi="仿宋_GB2312" w:cs="仿宋_GB2312"/>
          <w:sz w:val="21"/>
          <w:szCs w:val="21"/>
        </w:rPr>
      </w:pPr>
      <w:r w:rsidRPr="00A750C9">
        <w:rPr>
          <w:rFonts w:ascii="仿宋_GB2312" w:eastAsia="仿宋_GB2312" w:hAnsi="仿宋_GB2312" w:cs="仿宋_GB2312" w:hint="eastAsia"/>
          <w:sz w:val="21"/>
          <w:szCs w:val="21"/>
        </w:rPr>
        <w:t>出</w:t>
      </w:r>
      <w:proofErr w:type="gramStart"/>
      <w:r w:rsidRPr="00A750C9">
        <w:rPr>
          <w:rFonts w:ascii="仿宋_GB2312" w:eastAsia="仿宋_GB2312" w:hAnsi="仿宋_GB2312" w:cs="仿宋_GB2312" w:hint="eastAsia"/>
          <w:sz w:val="21"/>
          <w:szCs w:val="21"/>
        </w:rPr>
        <w:t>函成功</w:t>
      </w:r>
      <w:proofErr w:type="gramEnd"/>
      <w:r w:rsidRPr="00A750C9">
        <w:rPr>
          <w:rFonts w:ascii="仿宋_GB2312" w:eastAsia="仿宋_GB2312" w:hAnsi="仿宋_GB2312" w:cs="仿宋_GB2312" w:hint="eastAsia"/>
          <w:sz w:val="21"/>
          <w:szCs w:val="21"/>
        </w:rPr>
        <w:t>后，订单状态会变成“出函成功”</w:t>
      </w:r>
    </w:p>
    <w:p w14:paraId="49F80127" w14:textId="77777777" w:rsidR="00342B4B" w:rsidRPr="00A750C9" w:rsidRDefault="00E3476A">
      <w:pPr>
        <w:rPr>
          <w:rFonts w:ascii="仿宋_GB2312" w:eastAsia="仿宋_GB2312" w:hAnsi="仿宋_GB2312" w:cs="仿宋_GB2312"/>
          <w:sz w:val="21"/>
          <w:szCs w:val="21"/>
        </w:rPr>
      </w:pPr>
      <w:r w:rsidRPr="00A750C9">
        <w:rPr>
          <w:rFonts w:ascii="仿宋_GB2312" w:eastAsia="仿宋_GB2312" w:hAnsi="仿宋_GB2312" w:cs="仿宋_GB2312" w:hint="eastAsia"/>
          <w:sz w:val="21"/>
          <w:szCs w:val="21"/>
        </w:rPr>
        <w:t>点击【查看保函】－输入您之前设置的CA数字证书PIN码，即可查看保函内容：</w:t>
      </w:r>
    </w:p>
    <w:p w14:paraId="4A511F1E" w14:textId="77777777" w:rsidR="00342B4B" w:rsidRDefault="00E3476A">
      <w:pPr>
        <w:jc w:val="center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  <w:noProof/>
        </w:rPr>
        <w:lastRenderedPageBreak/>
        <w:drawing>
          <wp:inline distT="0" distB="0" distL="114300" distR="114300" wp14:anchorId="21C6255A" wp14:editId="4993B819">
            <wp:extent cx="1612900" cy="3448685"/>
            <wp:effectExtent l="0" t="0" r="2540" b="10795"/>
            <wp:docPr id="136" name="图片 136" descr="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 descr="4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344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noProof/>
        </w:rPr>
        <w:drawing>
          <wp:inline distT="0" distB="0" distL="114300" distR="114300" wp14:anchorId="430A7F15" wp14:editId="04BA26F8">
            <wp:extent cx="1612900" cy="3448685"/>
            <wp:effectExtent l="0" t="0" r="2540" b="10795"/>
            <wp:docPr id="137" name="图片 137" descr="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37" descr="5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344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noProof/>
        </w:rPr>
        <w:drawing>
          <wp:inline distT="0" distB="0" distL="114300" distR="114300" wp14:anchorId="74759F81" wp14:editId="5F750688">
            <wp:extent cx="1612900" cy="3448685"/>
            <wp:effectExtent l="0" t="0" r="2540" b="10795"/>
            <wp:docPr id="30" name="图片 30" descr="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6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344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39598" w14:textId="77777777" w:rsidR="00342B4B" w:rsidRDefault="00E3476A">
      <w:pPr>
        <w:jc w:val="center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</w:rPr>
        <w:t>第一步             第二步                第三步</w:t>
      </w:r>
    </w:p>
    <w:p w14:paraId="612EBDEF" w14:textId="3B9FBC1A" w:rsidR="00342B4B" w:rsidRDefault="00414C89">
      <w:pPr>
        <w:outlineLvl w:val="2"/>
        <w:rPr>
          <w:rFonts w:ascii="仿宋_GB2312" w:eastAsia="仿宋_GB2312" w:hAnsi="仿宋_GB2312" w:cs="仿宋_GB2312"/>
          <w:b/>
          <w:bCs/>
          <w:sz w:val="28"/>
          <w:szCs w:val="32"/>
        </w:rPr>
      </w:pPr>
      <w:bookmarkStart w:id="111" w:name="_Toc31676"/>
      <w:bookmarkStart w:id="112" w:name="_Toc29806"/>
      <w:bookmarkStart w:id="113" w:name="_Toc88575610"/>
      <w:r>
        <w:rPr>
          <w:rFonts w:ascii="仿宋_GB2312" w:eastAsia="仿宋_GB2312" w:hAnsi="仿宋_GB2312" w:cs="仿宋_GB2312"/>
          <w:b/>
          <w:bCs/>
          <w:sz w:val="28"/>
          <w:szCs w:val="32"/>
        </w:rPr>
        <w:t>2</w:t>
      </w:r>
      <w:r w:rsidR="00E3476A">
        <w:rPr>
          <w:rFonts w:ascii="仿宋_GB2312" w:eastAsia="仿宋_GB2312" w:hAnsi="仿宋_GB2312" w:cs="仿宋_GB2312" w:hint="eastAsia"/>
          <w:b/>
          <w:bCs/>
          <w:sz w:val="28"/>
          <w:szCs w:val="32"/>
        </w:rPr>
        <w:t>.2.7.提交保函PDF文件（到交易系统）</w:t>
      </w:r>
      <w:bookmarkEnd w:id="111"/>
      <w:bookmarkEnd w:id="112"/>
      <w:bookmarkEnd w:id="113"/>
    </w:p>
    <w:p w14:paraId="5939723C" w14:textId="2AE23753" w:rsidR="00342B4B" w:rsidRPr="00A750C9" w:rsidRDefault="00E3476A">
      <w:pPr>
        <w:rPr>
          <w:rFonts w:ascii="仿宋_GB2312" w:eastAsia="仿宋_GB2312" w:hAnsi="仿宋_GB2312" w:cs="仿宋_GB2312"/>
          <w:b/>
          <w:sz w:val="21"/>
          <w:szCs w:val="21"/>
        </w:rPr>
      </w:pPr>
      <w:r w:rsidRPr="00A750C9">
        <w:rPr>
          <w:rFonts w:ascii="仿宋_GB2312" w:eastAsia="仿宋_GB2312" w:hAnsi="仿宋_GB2312" w:cs="仿宋_GB2312" w:hint="eastAsia"/>
          <w:sz w:val="21"/>
          <w:szCs w:val="21"/>
        </w:rPr>
        <w:t>确定保函内容无误后，点击【确定提交】，即可一键自动提交到</w:t>
      </w:r>
      <w:r w:rsidR="00FE343C" w:rsidRPr="00A750C9">
        <w:rPr>
          <w:rFonts w:ascii="仿宋_GB2312" w:eastAsia="仿宋_GB2312" w:hAnsi="仿宋_GB2312" w:cs="仿宋_GB2312" w:hint="eastAsia"/>
          <w:b/>
          <w:sz w:val="21"/>
          <w:szCs w:val="21"/>
        </w:rPr>
        <w:t>内蒙古电力集团电子采购</w:t>
      </w:r>
      <w:r w:rsidRPr="00A750C9">
        <w:rPr>
          <w:rFonts w:ascii="仿宋_GB2312" w:eastAsia="仿宋_GB2312" w:hAnsi="仿宋_GB2312" w:cs="仿宋_GB2312" w:hint="eastAsia"/>
          <w:b/>
          <w:sz w:val="21"/>
          <w:szCs w:val="21"/>
        </w:rPr>
        <w:t>系统</w:t>
      </w:r>
    </w:p>
    <w:p w14:paraId="0BE03DAB" w14:textId="3FBA1BC4" w:rsidR="00342B4B" w:rsidRPr="00A750C9" w:rsidRDefault="00E3476A">
      <w:pPr>
        <w:rPr>
          <w:rFonts w:ascii="仿宋_GB2312" w:eastAsia="仿宋_GB2312" w:hAnsi="仿宋_GB2312" w:cs="仿宋_GB2312"/>
          <w:b/>
          <w:color w:val="FF0000"/>
          <w:sz w:val="21"/>
          <w:szCs w:val="21"/>
          <w:u w:val="single"/>
        </w:rPr>
      </w:pPr>
      <w:r w:rsidRPr="00A750C9">
        <w:rPr>
          <w:rFonts w:ascii="仿宋_GB2312" w:eastAsia="仿宋_GB2312" w:hAnsi="仿宋_GB2312" w:cs="仿宋_GB2312" w:hint="eastAsia"/>
          <w:b/>
          <w:color w:val="FF0000"/>
          <w:sz w:val="21"/>
          <w:szCs w:val="21"/>
          <w:highlight w:val="yellow"/>
          <w:u w:val="single"/>
          <w:lang w:eastAsia="zh-Hans"/>
        </w:rPr>
        <w:t>注：</w:t>
      </w:r>
      <w:r w:rsidR="00573DAF" w:rsidRPr="00A750C9">
        <w:rPr>
          <w:rFonts w:ascii="仿宋_GB2312" w:eastAsia="仿宋_GB2312" w:hAnsi="仿宋_GB2312" w:cs="仿宋_GB2312" w:hint="eastAsia"/>
          <w:b/>
          <w:color w:val="FF0000"/>
          <w:sz w:val="21"/>
          <w:szCs w:val="21"/>
          <w:highlight w:val="yellow"/>
          <w:u w:val="single"/>
        </w:rPr>
        <w:t>请务必在招标文件</w:t>
      </w:r>
      <w:r w:rsidRPr="00A750C9">
        <w:rPr>
          <w:rFonts w:ascii="仿宋_GB2312" w:eastAsia="仿宋_GB2312" w:hAnsi="仿宋_GB2312" w:cs="仿宋_GB2312" w:hint="eastAsia"/>
          <w:b/>
          <w:color w:val="FF0000"/>
          <w:sz w:val="21"/>
          <w:szCs w:val="21"/>
          <w:highlight w:val="yellow"/>
          <w:u w:val="single"/>
        </w:rPr>
        <w:t>要求</w:t>
      </w:r>
      <w:r w:rsidR="00573DAF" w:rsidRPr="00A750C9">
        <w:rPr>
          <w:rFonts w:ascii="仿宋_GB2312" w:eastAsia="仿宋_GB2312" w:hAnsi="仿宋_GB2312" w:cs="仿宋_GB2312" w:hint="eastAsia"/>
          <w:b/>
          <w:color w:val="FF0000"/>
          <w:sz w:val="21"/>
          <w:szCs w:val="21"/>
          <w:highlight w:val="yellow"/>
          <w:u w:val="single"/>
        </w:rPr>
        <w:t>的投标</w:t>
      </w:r>
      <w:r w:rsidRPr="00A750C9">
        <w:rPr>
          <w:rFonts w:ascii="仿宋_GB2312" w:eastAsia="仿宋_GB2312" w:hAnsi="仿宋_GB2312" w:cs="仿宋_GB2312" w:hint="eastAsia"/>
          <w:b/>
          <w:color w:val="FF0000"/>
          <w:sz w:val="21"/>
          <w:szCs w:val="21"/>
          <w:highlight w:val="yellow"/>
          <w:u w:val="single"/>
        </w:rPr>
        <w:t>截止日期前，将</w:t>
      </w:r>
      <w:r w:rsidR="00573DAF" w:rsidRPr="00A750C9">
        <w:rPr>
          <w:rFonts w:ascii="仿宋_GB2312" w:eastAsia="仿宋_GB2312" w:hAnsi="仿宋_GB2312" w:cs="仿宋_GB2312" w:hint="eastAsia"/>
          <w:b/>
          <w:color w:val="FF0000"/>
          <w:sz w:val="21"/>
          <w:szCs w:val="21"/>
          <w:highlight w:val="yellow"/>
          <w:u w:val="single"/>
        </w:rPr>
        <w:t>电子保函</w:t>
      </w:r>
      <w:r w:rsidRPr="00A750C9">
        <w:rPr>
          <w:rFonts w:ascii="仿宋_GB2312" w:eastAsia="仿宋_GB2312" w:hAnsi="仿宋_GB2312" w:cs="仿宋_GB2312" w:hint="eastAsia"/>
          <w:b/>
          <w:color w:val="FF0000"/>
          <w:sz w:val="21"/>
          <w:szCs w:val="21"/>
          <w:highlight w:val="yellow"/>
          <w:u w:val="single"/>
        </w:rPr>
        <w:t>提交到</w:t>
      </w:r>
      <w:r w:rsidR="00FE343C" w:rsidRPr="00A750C9">
        <w:rPr>
          <w:rFonts w:ascii="仿宋_GB2312" w:eastAsia="仿宋_GB2312" w:hAnsi="仿宋_GB2312" w:cs="仿宋_GB2312" w:hint="eastAsia"/>
          <w:b/>
          <w:color w:val="FF0000"/>
          <w:sz w:val="21"/>
          <w:szCs w:val="21"/>
          <w:highlight w:val="yellow"/>
          <w:u w:val="single"/>
          <w:lang w:eastAsia="zh-Hans"/>
        </w:rPr>
        <w:t>电子采购</w:t>
      </w:r>
      <w:r w:rsidRPr="00A750C9">
        <w:rPr>
          <w:rFonts w:ascii="仿宋_GB2312" w:eastAsia="仿宋_GB2312" w:hAnsi="仿宋_GB2312" w:cs="仿宋_GB2312" w:hint="eastAsia"/>
          <w:b/>
          <w:color w:val="FF0000"/>
          <w:sz w:val="21"/>
          <w:szCs w:val="21"/>
          <w:highlight w:val="yellow"/>
          <w:u w:val="single"/>
          <w:lang w:eastAsia="zh-Hans"/>
        </w:rPr>
        <w:t>系统</w:t>
      </w:r>
      <w:r w:rsidRPr="00A750C9">
        <w:rPr>
          <w:rFonts w:ascii="仿宋_GB2312" w:eastAsia="仿宋_GB2312" w:hAnsi="仿宋_GB2312" w:cs="仿宋_GB2312" w:hint="eastAsia"/>
          <w:b/>
          <w:color w:val="FF0000"/>
          <w:sz w:val="21"/>
          <w:szCs w:val="21"/>
          <w:highlight w:val="yellow"/>
          <w:u w:val="single"/>
        </w:rPr>
        <w:t>。</w:t>
      </w:r>
    </w:p>
    <w:p w14:paraId="34AA82BE" w14:textId="6D1BC6E8" w:rsidR="00342B4B" w:rsidRPr="00A750C9" w:rsidRDefault="00E3476A">
      <w:pPr>
        <w:rPr>
          <w:rFonts w:ascii="仿宋_GB2312" w:eastAsia="仿宋_GB2312" w:hAnsi="仿宋_GB2312" w:cs="仿宋_GB2312"/>
          <w:sz w:val="21"/>
          <w:szCs w:val="21"/>
        </w:rPr>
      </w:pPr>
      <w:r w:rsidRPr="00A750C9">
        <w:rPr>
          <w:rFonts w:ascii="仿宋_GB2312" w:eastAsia="仿宋_GB2312" w:hAnsi="仿宋_GB2312" w:cs="仿宋_GB2312" w:hint="eastAsia"/>
          <w:sz w:val="21"/>
          <w:szCs w:val="21"/>
        </w:rPr>
        <w:t>提交成功后，APP上会显示“已成功提交到交易</w:t>
      </w:r>
      <w:r w:rsidR="00FE343C" w:rsidRPr="00A750C9">
        <w:rPr>
          <w:rFonts w:ascii="仿宋_GB2312" w:eastAsia="仿宋_GB2312" w:hAnsi="仿宋_GB2312" w:cs="仿宋_GB2312" w:hint="eastAsia"/>
          <w:sz w:val="21"/>
          <w:szCs w:val="21"/>
        </w:rPr>
        <w:t>平台</w:t>
      </w:r>
      <w:r w:rsidRPr="00A750C9">
        <w:rPr>
          <w:rFonts w:ascii="仿宋_GB2312" w:eastAsia="仿宋_GB2312" w:hAnsi="仿宋_GB2312" w:cs="仿宋_GB2312" w:hint="eastAsia"/>
          <w:sz w:val="21"/>
          <w:szCs w:val="21"/>
        </w:rPr>
        <w:t>”。</w:t>
      </w:r>
    </w:p>
    <w:p w14:paraId="0C6680A7" w14:textId="77777777" w:rsidR="00342B4B" w:rsidRPr="00A750C9" w:rsidRDefault="00342B4B">
      <w:pPr>
        <w:rPr>
          <w:rFonts w:ascii="仿宋_GB2312" w:eastAsia="仿宋_GB2312" w:hAnsi="仿宋_GB2312" w:cs="仿宋_GB2312"/>
          <w:color w:val="FF0000"/>
          <w:sz w:val="21"/>
          <w:szCs w:val="21"/>
        </w:rPr>
      </w:pPr>
    </w:p>
    <w:p w14:paraId="53624109" w14:textId="044145B2" w:rsidR="00342B4B" w:rsidRPr="00A750C9" w:rsidRDefault="00E3476A">
      <w:pPr>
        <w:rPr>
          <w:rFonts w:ascii="仿宋_GB2312" w:eastAsia="仿宋_GB2312" w:hAnsi="仿宋_GB2312" w:cs="仿宋_GB2312"/>
          <w:color w:val="000000"/>
          <w:sz w:val="21"/>
          <w:szCs w:val="21"/>
        </w:rPr>
      </w:pPr>
      <w:r w:rsidRPr="00A750C9">
        <w:rPr>
          <w:rFonts w:ascii="仿宋_GB2312" w:eastAsia="仿宋_GB2312" w:hAnsi="仿宋_GB2312" w:cs="仿宋_GB2312" w:hint="eastAsia"/>
          <w:color w:val="000000"/>
          <w:sz w:val="21"/>
          <w:szCs w:val="21"/>
        </w:rPr>
        <w:t>——如下图示，只要</w:t>
      </w:r>
      <w:proofErr w:type="gramStart"/>
      <w:r w:rsidRPr="00A750C9">
        <w:rPr>
          <w:rFonts w:ascii="仿宋_GB2312" w:eastAsia="仿宋_GB2312" w:hAnsi="仿宋_GB2312" w:cs="仿宋_GB2312" w:hint="eastAsia"/>
          <w:color w:val="000000"/>
          <w:sz w:val="21"/>
          <w:szCs w:val="21"/>
        </w:rPr>
        <w:t>在标信通</w:t>
      </w:r>
      <w:proofErr w:type="gramEnd"/>
      <w:r w:rsidRPr="00A750C9">
        <w:rPr>
          <w:rFonts w:ascii="仿宋_GB2312" w:eastAsia="仿宋_GB2312" w:hAnsi="仿宋_GB2312" w:cs="仿宋_GB2312" w:hint="eastAsia"/>
          <w:color w:val="000000"/>
          <w:sz w:val="21"/>
          <w:szCs w:val="21"/>
        </w:rPr>
        <w:t>APP中，出现 “</w:t>
      </w:r>
      <w:r w:rsidR="00FE343C" w:rsidRPr="00A750C9">
        <w:rPr>
          <w:rFonts w:ascii="仿宋_GB2312" w:eastAsia="仿宋_GB2312" w:hAnsi="仿宋_GB2312" w:cs="仿宋_GB2312" w:hint="eastAsia"/>
          <w:sz w:val="21"/>
          <w:szCs w:val="21"/>
        </w:rPr>
        <w:t>已成功提交到交易平台</w:t>
      </w:r>
      <w:r w:rsidRPr="00A750C9">
        <w:rPr>
          <w:rFonts w:ascii="仿宋_GB2312" w:eastAsia="仿宋_GB2312" w:hAnsi="仿宋_GB2312" w:cs="仿宋_GB2312" w:hint="eastAsia"/>
          <w:color w:val="000000"/>
          <w:sz w:val="21"/>
          <w:szCs w:val="21"/>
        </w:rPr>
        <w:t>”，即代表提交成功至交易系统。</w:t>
      </w:r>
    </w:p>
    <w:p w14:paraId="7B65E336" w14:textId="6ED45A51" w:rsidR="00342B4B" w:rsidRPr="00A750C9" w:rsidRDefault="00E3476A">
      <w:pPr>
        <w:rPr>
          <w:rFonts w:ascii="仿宋_GB2312" w:eastAsia="仿宋_GB2312" w:hAnsi="仿宋_GB2312" w:cs="仿宋_GB2312"/>
          <w:color w:val="FF0000"/>
          <w:sz w:val="21"/>
          <w:szCs w:val="21"/>
        </w:rPr>
      </w:pPr>
      <w:r w:rsidRPr="00A750C9">
        <w:rPr>
          <w:rFonts w:ascii="仿宋_GB2312" w:eastAsia="仿宋_GB2312" w:hAnsi="仿宋_GB2312" w:cs="仿宋_GB2312" w:hint="eastAsia"/>
          <w:color w:val="FF0000"/>
          <w:sz w:val="21"/>
          <w:szCs w:val="21"/>
        </w:rPr>
        <w:t>注：只有保函文件成功提交到</w:t>
      </w:r>
      <w:r w:rsidR="00FE343C" w:rsidRPr="00A750C9">
        <w:rPr>
          <w:rFonts w:ascii="仿宋_GB2312" w:eastAsia="仿宋_GB2312" w:hAnsi="仿宋_GB2312" w:cs="仿宋_GB2312" w:hint="eastAsia"/>
          <w:color w:val="FF0000"/>
          <w:sz w:val="21"/>
          <w:szCs w:val="21"/>
          <w:lang w:eastAsia="zh-Hans"/>
        </w:rPr>
        <w:t>电子采购</w:t>
      </w:r>
      <w:r w:rsidRPr="00A750C9">
        <w:rPr>
          <w:rFonts w:ascii="仿宋_GB2312" w:eastAsia="仿宋_GB2312" w:hAnsi="仿宋_GB2312" w:cs="仿宋_GB2312" w:hint="eastAsia"/>
          <w:color w:val="FF0000"/>
          <w:sz w:val="21"/>
          <w:szCs w:val="21"/>
          <w:lang w:eastAsia="zh-Hans"/>
        </w:rPr>
        <w:t>系统</w:t>
      </w:r>
      <w:r w:rsidRPr="00A750C9">
        <w:rPr>
          <w:rFonts w:ascii="仿宋_GB2312" w:eastAsia="仿宋_GB2312" w:hAnsi="仿宋_GB2312" w:cs="仿宋_GB2312" w:hint="eastAsia"/>
          <w:color w:val="FF0000"/>
          <w:sz w:val="21"/>
          <w:szCs w:val="21"/>
        </w:rPr>
        <w:t>，否则会提示保证金未缴纳。</w:t>
      </w:r>
    </w:p>
    <w:p w14:paraId="0ECA92DE" w14:textId="77777777" w:rsidR="00342B4B" w:rsidRDefault="00E3476A">
      <w:pPr>
        <w:jc w:val="center"/>
        <w:rPr>
          <w:rFonts w:ascii="仿宋_GB2312" w:eastAsia="仿宋_GB2312" w:hAnsi="仿宋_GB2312" w:cs="仿宋_GB2312"/>
        </w:rPr>
      </w:pPr>
      <w:bookmarkStart w:id="114" w:name="_Toc34403175"/>
      <w:bookmarkStart w:id="115" w:name="_Toc76046043"/>
      <w:bookmarkStart w:id="116" w:name="_Toc25118"/>
      <w:bookmarkEnd w:id="99"/>
      <w:bookmarkEnd w:id="100"/>
      <w:bookmarkEnd w:id="101"/>
      <w:r>
        <w:rPr>
          <w:rFonts w:ascii="仿宋_GB2312" w:eastAsia="仿宋_GB2312" w:hAnsi="仿宋_GB2312" w:cs="仿宋_GB2312" w:hint="eastAsia"/>
          <w:noProof/>
        </w:rPr>
        <w:lastRenderedPageBreak/>
        <w:drawing>
          <wp:inline distT="0" distB="0" distL="114300" distR="114300" wp14:anchorId="27887430" wp14:editId="1C61EA71">
            <wp:extent cx="1755128" cy="2946722"/>
            <wp:effectExtent l="0" t="0" r="0" b="6350"/>
            <wp:docPr id="138" name="图片 138" descr="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38" descr="7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757045" cy="294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</w:rPr>
        <w:t xml:space="preserve">    </w:t>
      </w:r>
      <w:r>
        <w:rPr>
          <w:rFonts w:ascii="仿宋_GB2312" w:eastAsia="仿宋_GB2312" w:hAnsi="仿宋_GB2312" w:cs="仿宋_GB2312" w:hint="eastAsia"/>
          <w:noProof/>
        </w:rPr>
        <w:drawing>
          <wp:inline distT="0" distB="0" distL="114300" distR="114300" wp14:anchorId="3ACC1660" wp14:editId="32031EF6">
            <wp:extent cx="1755128" cy="2942459"/>
            <wp:effectExtent l="0" t="0" r="0" b="0"/>
            <wp:docPr id="139" name="图片 139" descr="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39" descr="8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757045" cy="294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1190E" w14:textId="77777777" w:rsidR="00342B4B" w:rsidRDefault="00E3476A">
      <w:pPr>
        <w:jc w:val="center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</w:rPr>
        <w:t>第一步</w:t>
      </w:r>
      <w:r>
        <w:rPr>
          <w:rFonts w:ascii="仿宋_GB2312" w:eastAsia="仿宋_GB2312" w:hAnsi="仿宋_GB2312" w:cs="仿宋_GB2312" w:hint="eastAsia"/>
        </w:rPr>
        <w:tab/>
      </w:r>
      <w:r>
        <w:rPr>
          <w:rFonts w:ascii="仿宋_GB2312" w:eastAsia="仿宋_GB2312" w:hAnsi="仿宋_GB2312" w:cs="仿宋_GB2312" w:hint="eastAsia"/>
        </w:rPr>
        <w:tab/>
        <w:t xml:space="preserve">          </w:t>
      </w:r>
      <w:r>
        <w:rPr>
          <w:rFonts w:ascii="仿宋_GB2312" w:eastAsia="仿宋_GB2312" w:hAnsi="仿宋_GB2312" w:cs="仿宋_GB2312" w:hint="eastAsia"/>
        </w:rPr>
        <w:tab/>
      </w:r>
      <w:r>
        <w:rPr>
          <w:rFonts w:ascii="仿宋_GB2312" w:eastAsia="仿宋_GB2312" w:hAnsi="仿宋_GB2312" w:cs="仿宋_GB2312" w:hint="eastAsia"/>
        </w:rPr>
        <w:tab/>
        <w:t xml:space="preserve">   第二步</w:t>
      </w:r>
    </w:p>
    <w:p w14:paraId="69DAEFB9" w14:textId="14579B71" w:rsidR="00342B4B" w:rsidRPr="00A750C9" w:rsidRDefault="00E3476A">
      <w:pPr>
        <w:rPr>
          <w:rFonts w:ascii="仿宋_GB2312" w:eastAsia="仿宋_GB2312" w:hAnsi="仿宋_GB2312" w:cs="仿宋_GB2312"/>
          <w:sz w:val="21"/>
          <w:szCs w:val="21"/>
        </w:rPr>
      </w:pPr>
      <w:r w:rsidRPr="00A750C9">
        <w:rPr>
          <w:rFonts w:ascii="仿宋_GB2312" w:eastAsia="仿宋_GB2312" w:hAnsi="仿宋_GB2312" w:cs="仿宋_GB2312" w:hint="eastAsia"/>
          <w:color w:val="FF0000"/>
          <w:sz w:val="21"/>
          <w:szCs w:val="21"/>
        </w:rPr>
        <w:t>注：如需要将保函文件</w:t>
      </w:r>
      <w:r w:rsidR="00FE343C" w:rsidRPr="00A750C9">
        <w:rPr>
          <w:rFonts w:ascii="仿宋_GB2312" w:eastAsia="仿宋_GB2312" w:hAnsi="仿宋_GB2312" w:cs="仿宋_GB2312" w:hint="eastAsia"/>
          <w:color w:val="FF0000"/>
          <w:sz w:val="21"/>
          <w:szCs w:val="21"/>
        </w:rPr>
        <w:t>添加</w:t>
      </w:r>
      <w:r w:rsidRPr="00A750C9">
        <w:rPr>
          <w:rFonts w:ascii="仿宋_GB2312" w:eastAsia="仿宋_GB2312" w:hAnsi="仿宋_GB2312" w:cs="仿宋_GB2312" w:hint="eastAsia"/>
          <w:color w:val="FF0000"/>
          <w:sz w:val="21"/>
          <w:szCs w:val="21"/>
        </w:rPr>
        <w:t>进</w:t>
      </w:r>
      <w:r w:rsidR="00FE343C" w:rsidRPr="00A750C9">
        <w:rPr>
          <w:rFonts w:ascii="仿宋_GB2312" w:eastAsia="仿宋_GB2312" w:hAnsi="仿宋_GB2312" w:cs="仿宋_GB2312" w:hint="eastAsia"/>
          <w:color w:val="FF0000"/>
          <w:sz w:val="21"/>
          <w:szCs w:val="21"/>
        </w:rPr>
        <w:t>投标</w:t>
      </w:r>
      <w:r w:rsidRPr="00A750C9">
        <w:rPr>
          <w:rFonts w:ascii="仿宋_GB2312" w:eastAsia="仿宋_GB2312" w:hAnsi="仿宋_GB2312" w:cs="仿宋_GB2312" w:hint="eastAsia"/>
          <w:color w:val="FF0000"/>
          <w:sz w:val="21"/>
          <w:szCs w:val="21"/>
        </w:rPr>
        <w:t>文件，建议点击右上角【发送保函】，可将保函PDF文件发送至微信</w:t>
      </w:r>
      <w:r w:rsidRPr="00A750C9">
        <w:rPr>
          <w:rFonts w:ascii="仿宋_GB2312" w:eastAsia="仿宋_GB2312" w:hAnsi="仿宋_GB2312" w:cs="仿宋_GB2312" w:hint="eastAsia"/>
          <w:sz w:val="21"/>
          <w:szCs w:val="21"/>
        </w:rPr>
        <w:t>，再通</w:t>
      </w:r>
      <w:proofErr w:type="gramStart"/>
      <w:r w:rsidRPr="00A750C9">
        <w:rPr>
          <w:rFonts w:ascii="仿宋_GB2312" w:eastAsia="仿宋_GB2312" w:hAnsi="仿宋_GB2312" w:cs="仿宋_GB2312" w:hint="eastAsia"/>
          <w:sz w:val="21"/>
          <w:szCs w:val="21"/>
        </w:rPr>
        <w:t>过微信</w:t>
      </w:r>
      <w:proofErr w:type="gramEnd"/>
      <w:r w:rsidRPr="00A750C9">
        <w:rPr>
          <w:rFonts w:ascii="仿宋_GB2312" w:eastAsia="仿宋_GB2312" w:hAnsi="仿宋_GB2312" w:cs="仿宋_GB2312" w:hint="eastAsia"/>
          <w:sz w:val="21"/>
          <w:szCs w:val="21"/>
        </w:rPr>
        <w:t>保存至电脑并进行相关操作。</w:t>
      </w:r>
    </w:p>
    <w:bookmarkEnd w:id="114"/>
    <w:bookmarkEnd w:id="115"/>
    <w:bookmarkEnd w:id="116"/>
    <w:p w14:paraId="0F2B6A8C" w14:textId="77777777" w:rsidR="00342B4B" w:rsidRDefault="00342B4B">
      <w:pPr>
        <w:rPr>
          <w:rFonts w:ascii="仿宋_GB2312" w:eastAsia="仿宋_GB2312" w:hAnsi="仿宋_GB2312" w:cs="仿宋_GB2312"/>
          <w:color w:val="FF0000"/>
        </w:rPr>
      </w:pPr>
    </w:p>
    <w:p w14:paraId="0FA32446" w14:textId="6DFA49FC" w:rsidR="00342B4B" w:rsidRDefault="00414C89">
      <w:pPr>
        <w:outlineLvl w:val="2"/>
        <w:rPr>
          <w:rFonts w:ascii="仿宋_GB2312" w:eastAsia="仿宋_GB2312" w:hAnsi="仿宋_GB2312" w:cs="仿宋_GB2312"/>
          <w:b/>
          <w:bCs/>
        </w:rPr>
      </w:pPr>
      <w:bookmarkStart w:id="117" w:name="_Toc31785"/>
      <w:bookmarkStart w:id="118" w:name="_Toc30857"/>
      <w:bookmarkStart w:id="119" w:name="_Toc25676"/>
      <w:bookmarkStart w:id="120" w:name="_Toc76046044"/>
      <w:bookmarkStart w:id="121" w:name="_Toc88575611"/>
      <w:r>
        <w:rPr>
          <w:rFonts w:ascii="仿宋_GB2312" w:eastAsia="仿宋_GB2312" w:hAnsi="仿宋_GB2312" w:cs="仿宋_GB2312"/>
          <w:b/>
          <w:bCs/>
          <w:sz w:val="28"/>
          <w:szCs w:val="32"/>
        </w:rPr>
        <w:t>2</w:t>
      </w:r>
      <w:r w:rsidR="00E3476A">
        <w:rPr>
          <w:rFonts w:ascii="仿宋_GB2312" w:eastAsia="仿宋_GB2312" w:hAnsi="仿宋_GB2312" w:cs="仿宋_GB2312" w:hint="eastAsia"/>
          <w:b/>
          <w:bCs/>
          <w:sz w:val="28"/>
          <w:szCs w:val="32"/>
        </w:rPr>
        <w:t>.2.8.开标环节，保函解密</w:t>
      </w:r>
      <w:bookmarkEnd w:id="117"/>
      <w:bookmarkEnd w:id="118"/>
      <w:bookmarkEnd w:id="119"/>
      <w:bookmarkEnd w:id="120"/>
      <w:bookmarkEnd w:id="121"/>
    </w:p>
    <w:p w14:paraId="00B359BD" w14:textId="77DE1A4B" w:rsidR="00342B4B" w:rsidRPr="00A750C9" w:rsidRDefault="00E3476A">
      <w:pPr>
        <w:rPr>
          <w:rFonts w:ascii="仿宋_GB2312" w:eastAsia="仿宋_GB2312" w:hAnsi="仿宋_GB2312" w:cs="仿宋_GB2312"/>
          <w:sz w:val="21"/>
          <w:szCs w:val="21"/>
        </w:rPr>
      </w:pPr>
      <w:r w:rsidRPr="00A750C9">
        <w:rPr>
          <w:rFonts w:ascii="仿宋_GB2312" w:eastAsia="仿宋_GB2312" w:hAnsi="仿宋_GB2312" w:cs="仿宋_GB2312" w:hint="eastAsia"/>
          <w:sz w:val="21"/>
          <w:szCs w:val="21"/>
        </w:rPr>
        <w:t>开标时，保函会</w:t>
      </w:r>
      <w:r w:rsidRPr="00A750C9">
        <w:rPr>
          <w:rFonts w:ascii="仿宋_GB2312" w:eastAsia="仿宋_GB2312" w:hAnsi="仿宋_GB2312" w:cs="仿宋_GB2312" w:hint="eastAsia"/>
          <w:color w:val="000000" w:themeColor="text1"/>
          <w:sz w:val="21"/>
          <w:szCs w:val="21"/>
        </w:rPr>
        <w:t>由</w:t>
      </w:r>
      <w:r w:rsidR="00FE343C" w:rsidRPr="00A750C9">
        <w:rPr>
          <w:rFonts w:ascii="仿宋_GB2312" w:eastAsia="仿宋_GB2312" w:hAnsi="仿宋_GB2312" w:cs="仿宋_GB2312" w:hint="eastAsia"/>
          <w:color w:val="000000" w:themeColor="text1"/>
          <w:sz w:val="21"/>
          <w:szCs w:val="21"/>
        </w:rPr>
        <w:t>投标供应商</w:t>
      </w:r>
      <w:r w:rsidRPr="00A750C9">
        <w:rPr>
          <w:rFonts w:ascii="仿宋_GB2312" w:eastAsia="仿宋_GB2312" w:hAnsi="仿宋_GB2312" w:cs="仿宋_GB2312" w:hint="eastAsia"/>
          <w:sz w:val="21"/>
          <w:szCs w:val="21"/>
        </w:rPr>
        <w:t>解密</w:t>
      </w:r>
      <w:r w:rsidR="00FE343C" w:rsidRPr="00A750C9">
        <w:rPr>
          <w:rFonts w:ascii="仿宋_GB2312" w:eastAsia="仿宋_GB2312" w:hAnsi="仿宋_GB2312" w:cs="仿宋_GB2312" w:hint="eastAsia"/>
          <w:sz w:val="21"/>
          <w:szCs w:val="21"/>
        </w:rPr>
        <w:t>投标文件时自动</w:t>
      </w:r>
      <w:r w:rsidRPr="00A750C9">
        <w:rPr>
          <w:rFonts w:ascii="仿宋_GB2312" w:eastAsia="仿宋_GB2312" w:hAnsi="仿宋_GB2312" w:cs="仿宋_GB2312" w:hint="eastAsia"/>
          <w:sz w:val="21"/>
          <w:szCs w:val="21"/>
        </w:rPr>
        <w:t>进行解密。</w:t>
      </w:r>
    </w:p>
    <w:p w14:paraId="7B8665FF" w14:textId="77777777" w:rsidR="00342B4B" w:rsidRPr="00A750C9" w:rsidRDefault="00E3476A">
      <w:pPr>
        <w:rPr>
          <w:rFonts w:ascii="仿宋_GB2312" w:eastAsia="仿宋_GB2312" w:hAnsi="仿宋_GB2312" w:cs="仿宋_GB2312"/>
          <w:sz w:val="21"/>
          <w:szCs w:val="21"/>
        </w:rPr>
      </w:pPr>
      <w:proofErr w:type="gramStart"/>
      <w:r w:rsidRPr="00A750C9">
        <w:rPr>
          <w:rFonts w:ascii="仿宋_GB2312" w:eastAsia="仿宋_GB2312" w:hAnsi="仿宋_GB2312" w:cs="仿宋_GB2312" w:hint="eastAsia"/>
          <w:sz w:val="21"/>
          <w:szCs w:val="21"/>
        </w:rPr>
        <w:t>在标信通</w:t>
      </w:r>
      <w:proofErr w:type="gramEnd"/>
      <w:r w:rsidRPr="00A750C9">
        <w:rPr>
          <w:rFonts w:ascii="仿宋_GB2312" w:eastAsia="仿宋_GB2312" w:hAnsi="仿宋_GB2312" w:cs="仿宋_GB2312" w:hint="eastAsia"/>
          <w:sz w:val="21"/>
          <w:szCs w:val="21"/>
        </w:rPr>
        <w:t>APP上，该保函的状态会自动变为“解密成功”</w:t>
      </w:r>
    </w:p>
    <w:p w14:paraId="6E03ECA2" w14:textId="77777777" w:rsidR="00342B4B" w:rsidRDefault="00E3476A">
      <w:pPr>
        <w:jc w:val="center"/>
        <w:rPr>
          <w:rFonts w:ascii="仿宋_GB2312" w:eastAsia="仿宋_GB2312" w:hAnsi="仿宋_GB2312" w:cs="仿宋_GB2312"/>
        </w:rPr>
      </w:pPr>
      <w:r w:rsidRPr="00353162">
        <w:rPr>
          <w:rFonts w:ascii="仿宋_GB2312" w:eastAsia="仿宋_GB2312" w:hAnsi="仿宋_GB2312" w:cs="仿宋_GB2312" w:hint="eastAsia"/>
          <w:noProof/>
          <w:bdr w:val="single" w:sz="4" w:space="0" w:color="auto"/>
        </w:rPr>
        <w:lastRenderedPageBreak/>
        <w:drawing>
          <wp:inline distT="0" distB="0" distL="114300" distR="114300" wp14:anchorId="40256801" wp14:editId="0F1BEF91">
            <wp:extent cx="1893407" cy="2912212"/>
            <wp:effectExtent l="0" t="0" r="0" b="254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205" cy="2913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</w:rPr>
        <w:t xml:space="preserve">    </w:t>
      </w:r>
      <w:r w:rsidRPr="00353162">
        <w:rPr>
          <w:rFonts w:ascii="仿宋_GB2312" w:eastAsia="仿宋_GB2312" w:hAnsi="仿宋_GB2312" w:cs="仿宋_GB2312" w:hint="eastAsia"/>
          <w:noProof/>
          <w:bdr w:val="single" w:sz="4" w:space="0" w:color="auto"/>
        </w:rPr>
        <w:drawing>
          <wp:inline distT="0" distB="0" distL="114300" distR="114300" wp14:anchorId="713915F2" wp14:editId="39D9D988">
            <wp:extent cx="1950142" cy="2906697"/>
            <wp:effectExtent l="0" t="0" r="0" b="8255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2906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9F81E" w14:textId="77777777" w:rsidR="00342B4B" w:rsidRDefault="00E3476A">
      <w:pPr>
        <w:jc w:val="center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</w:rPr>
        <w:t>第一步</w:t>
      </w:r>
      <w:r>
        <w:rPr>
          <w:rFonts w:ascii="仿宋_GB2312" w:eastAsia="仿宋_GB2312" w:hAnsi="仿宋_GB2312" w:cs="仿宋_GB2312" w:hint="eastAsia"/>
        </w:rPr>
        <w:tab/>
      </w:r>
      <w:r>
        <w:rPr>
          <w:rFonts w:ascii="仿宋_GB2312" w:eastAsia="仿宋_GB2312" w:hAnsi="仿宋_GB2312" w:cs="仿宋_GB2312" w:hint="eastAsia"/>
        </w:rPr>
        <w:tab/>
      </w:r>
      <w:r>
        <w:rPr>
          <w:rFonts w:ascii="仿宋_GB2312" w:eastAsia="仿宋_GB2312" w:hAnsi="仿宋_GB2312" w:cs="仿宋_GB2312" w:hint="eastAsia"/>
        </w:rPr>
        <w:tab/>
      </w:r>
      <w:r>
        <w:rPr>
          <w:rFonts w:ascii="仿宋_GB2312" w:eastAsia="仿宋_GB2312" w:hAnsi="仿宋_GB2312" w:cs="仿宋_GB2312" w:hint="eastAsia"/>
        </w:rPr>
        <w:tab/>
      </w:r>
      <w:r>
        <w:rPr>
          <w:rFonts w:ascii="仿宋_GB2312" w:eastAsia="仿宋_GB2312" w:hAnsi="仿宋_GB2312" w:cs="仿宋_GB2312" w:hint="eastAsia"/>
        </w:rPr>
        <w:tab/>
      </w:r>
      <w:r>
        <w:rPr>
          <w:rFonts w:ascii="仿宋_GB2312" w:eastAsia="仿宋_GB2312" w:hAnsi="仿宋_GB2312" w:cs="仿宋_GB2312" w:hint="eastAsia"/>
        </w:rPr>
        <w:tab/>
      </w:r>
      <w:r>
        <w:rPr>
          <w:rFonts w:ascii="仿宋_GB2312" w:eastAsia="仿宋_GB2312" w:hAnsi="仿宋_GB2312" w:cs="仿宋_GB2312" w:hint="eastAsia"/>
        </w:rPr>
        <w:tab/>
        <w:t xml:space="preserve"> 第二步</w:t>
      </w:r>
    </w:p>
    <w:p w14:paraId="58D054B7" w14:textId="423F23E1" w:rsidR="00342B4B" w:rsidRDefault="00414C89">
      <w:pPr>
        <w:pStyle w:val="3"/>
        <w:numPr>
          <w:ilvl w:val="2"/>
          <w:numId w:val="0"/>
        </w:numPr>
        <w:rPr>
          <w:rFonts w:ascii="仿宋_GB2312" w:eastAsia="仿宋_GB2312" w:hAnsi="仿宋_GB2312" w:cs="仿宋_GB2312"/>
        </w:rPr>
      </w:pPr>
      <w:bookmarkStart w:id="122" w:name="_Toc28689"/>
      <w:bookmarkStart w:id="123" w:name="_Toc20252"/>
      <w:bookmarkStart w:id="124" w:name="_Toc88575612"/>
      <w:r>
        <w:rPr>
          <w:rFonts w:ascii="仿宋_GB2312" w:eastAsia="仿宋_GB2312" w:hAnsi="仿宋_GB2312" w:cs="仿宋_GB2312"/>
        </w:rPr>
        <w:t>2</w:t>
      </w:r>
      <w:r w:rsidR="00E3476A">
        <w:rPr>
          <w:rFonts w:ascii="仿宋_GB2312" w:eastAsia="仿宋_GB2312" w:hAnsi="仿宋_GB2312" w:cs="仿宋_GB2312" w:hint="eastAsia"/>
        </w:rPr>
        <w:t>.2.9.在</w:t>
      </w:r>
      <w:r w:rsidR="00FE343C">
        <w:rPr>
          <w:rFonts w:ascii="仿宋_GB2312" w:eastAsia="仿宋_GB2312" w:hAnsi="仿宋_GB2312" w:cs="仿宋_GB2312" w:hint="eastAsia"/>
        </w:rPr>
        <w:t>内蒙古电力集团电子采购</w:t>
      </w:r>
      <w:r w:rsidR="0036578C">
        <w:rPr>
          <w:rFonts w:ascii="仿宋_GB2312" w:eastAsia="仿宋_GB2312" w:hAnsi="仿宋_GB2312" w:cs="仿宋_GB2312" w:hint="eastAsia"/>
        </w:rPr>
        <w:t>系统</w:t>
      </w:r>
      <w:r w:rsidR="0036578C">
        <w:rPr>
          <w:rFonts w:eastAsia="仿宋_GB2312" w:cs="仿宋_GB2312" w:hint="eastAsia"/>
        </w:rPr>
        <w:t>申请</w:t>
      </w:r>
      <w:r w:rsidR="00E3476A">
        <w:rPr>
          <w:rFonts w:ascii="仿宋_GB2312" w:eastAsia="仿宋_GB2312" w:hAnsi="仿宋_GB2312" w:cs="仿宋_GB2312" w:hint="eastAsia"/>
        </w:rPr>
        <w:t>电子保函</w:t>
      </w:r>
      <w:bookmarkEnd w:id="122"/>
      <w:bookmarkEnd w:id="123"/>
      <w:bookmarkEnd w:id="124"/>
    </w:p>
    <w:p w14:paraId="4B4EC4B3" w14:textId="1B2416B7" w:rsidR="00342B4B" w:rsidRPr="00A750C9" w:rsidRDefault="00E3476A">
      <w:pPr>
        <w:pStyle w:val="af2"/>
        <w:ind w:firstLineChars="0" w:firstLine="0"/>
        <w:rPr>
          <w:rFonts w:ascii="仿宋_GB2312" w:eastAsia="仿宋_GB2312" w:hAnsi="仿宋_GB2312" w:cs="仿宋_GB2312"/>
          <w:sz w:val="21"/>
          <w:szCs w:val="21"/>
        </w:rPr>
      </w:pPr>
      <w:r w:rsidRPr="00A750C9">
        <w:rPr>
          <w:rFonts w:ascii="仿宋_GB2312" w:eastAsia="仿宋_GB2312" w:hAnsi="仿宋_GB2312" w:cs="仿宋_GB2312" w:hint="eastAsia"/>
          <w:sz w:val="21"/>
          <w:szCs w:val="21"/>
        </w:rPr>
        <w:t>投标人登录</w:t>
      </w:r>
      <w:r w:rsidR="00FE343C" w:rsidRPr="00A750C9">
        <w:rPr>
          <w:rStyle w:val="ac"/>
          <w:rFonts w:ascii="仿宋_GB2312" w:eastAsia="仿宋_GB2312" w:hAnsi="仿宋_GB2312" w:cs="仿宋_GB2312" w:hint="eastAsia"/>
          <w:b w:val="0"/>
          <w:bCs w:val="0"/>
          <w:sz w:val="21"/>
          <w:szCs w:val="21"/>
        </w:rPr>
        <w:t>内蒙古电力集团电子采购</w:t>
      </w:r>
      <w:r w:rsidRPr="00A750C9">
        <w:rPr>
          <w:rStyle w:val="ac"/>
          <w:rFonts w:ascii="仿宋_GB2312" w:eastAsia="仿宋_GB2312" w:hAnsi="仿宋_GB2312" w:cs="仿宋_GB2312" w:hint="eastAsia"/>
          <w:b w:val="0"/>
          <w:bCs w:val="0"/>
          <w:sz w:val="21"/>
          <w:szCs w:val="21"/>
        </w:rPr>
        <w:t>系统</w:t>
      </w:r>
      <w:r w:rsidRPr="00A750C9">
        <w:rPr>
          <w:rFonts w:ascii="仿宋_GB2312" w:eastAsia="仿宋_GB2312" w:hAnsi="仿宋_GB2312" w:cs="仿宋_GB2312" w:hint="eastAsia"/>
          <w:sz w:val="21"/>
          <w:szCs w:val="21"/>
        </w:rPr>
        <w:t>，</w:t>
      </w:r>
      <w:r w:rsidRPr="00A750C9">
        <w:rPr>
          <w:rFonts w:ascii="仿宋_GB2312" w:eastAsia="仿宋_GB2312" w:hAnsi="仿宋_GB2312" w:cs="仿宋_GB2312" w:hint="eastAsia"/>
          <w:sz w:val="21"/>
          <w:szCs w:val="21"/>
          <w:lang w:eastAsia="zh-Hans"/>
        </w:rPr>
        <w:t>完成</w:t>
      </w:r>
      <w:r w:rsidRPr="00A750C9">
        <w:rPr>
          <w:rFonts w:ascii="仿宋_GB2312" w:eastAsia="仿宋_GB2312" w:hAnsi="仿宋_GB2312" w:cs="仿宋_GB2312" w:hint="eastAsia"/>
          <w:sz w:val="21"/>
          <w:szCs w:val="21"/>
        </w:rPr>
        <w:t>投标报名后，在【我的面板】页面点击【待交保证金】-【申请电子保函】。打</w:t>
      </w:r>
      <w:proofErr w:type="gramStart"/>
      <w:r w:rsidRPr="00A750C9">
        <w:rPr>
          <w:rFonts w:ascii="仿宋_GB2312" w:eastAsia="仿宋_GB2312" w:hAnsi="仿宋_GB2312" w:cs="仿宋_GB2312" w:hint="eastAsia"/>
          <w:sz w:val="21"/>
          <w:szCs w:val="21"/>
        </w:rPr>
        <w:t>开标信</w:t>
      </w:r>
      <w:proofErr w:type="gramEnd"/>
      <w:r w:rsidRPr="00A750C9">
        <w:rPr>
          <w:rFonts w:ascii="仿宋_GB2312" w:eastAsia="仿宋_GB2312" w:hAnsi="仿宋_GB2312" w:cs="仿宋_GB2312" w:hint="eastAsia"/>
          <w:sz w:val="21"/>
          <w:szCs w:val="21"/>
        </w:rPr>
        <w:t>通APP，进行</w:t>
      </w:r>
      <w:proofErr w:type="gramStart"/>
      <w:r w:rsidRPr="00A750C9">
        <w:rPr>
          <w:rFonts w:ascii="仿宋_GB2312" w:eastAsia="仿宋_GB2312" w:hAnsi="仿宋_GB2312" w:cs="仿宋_GB2312" w:hint="eastAsia"/>
          <w:sz w:val="21"/>
          <w:szCs w:val="21"/>
        </w:rPr>
        <w:t>扫码</w:t>
      </w:r>
      <w:r w:rsidRPr="00A750C9">
        <w:rPr>
          <w:rFonts w:ascii="仿宋_GB2312" w:eastAsia="仿宋_GB2312" w:hAnsi="仿宋_GB2312" w:cs="仿宋_GB2312" w:hint="eastAsia"/>
          <w:sz w:val="21"/>
          <w:szCs w:val="21"/>
          <w:lang w:eastAsia="zh-Hans"/>
        </w:rPr>
        <w:t>购买</w:t>
      </w:r>
      <w:proofErr w:type="gramEnd"/>
      <w:r w:rsidRPr="00A750C9">
        <w:rPr>
          <w:rFonts w:ascii="仿宋_GB2312" w:eastAsia="仿宋_GB2312" w:hAnsi="仿宋_GB2312" w:cs="仿宋_GB2312" w:hint="eastAsia"/>
          <w:sz w:val="21"/>
          <w:szCs w:val="21"/>
          <w:lang w:eastAsia="zh-Hans"/>
        </w:rPr>
        <w:t>电子保函</w:t>
      </w:r>
      <w:r w:rsidRPr="00A750C9">
        <w:rPr>
          <w:rFonts w:ascii="仿宋_GB2312" w:eastAsia="仿宋_GB2312" w:hAnsi="仿宋_GB2312" w:cs="仿宋_GB2312" w:hint="eastAsia"/>
          <w:sz w:val="21"/>
          <w:szCs w:val="21"/>
        </w:rPr>
        <w:t>。</w:t>
      </w:r>
      <w:r w:rsidR="00E101E5" w:rsidRPr="00A750C9">
        <w:rPr>
          <w:rFonts w:ascii="仿宋_GB2312" w:eastAsia="仿宋_GB2312" w:hAnsi="仿宋_GB2312" w:cs="仿宋_GB2312" w:hint="eastAsia"/>
          <w:color w:val="FF0000"/>
          <w:sz w:val="21"/>
          <w:szCs w:val="21"/>
        </w:rPr>
        <w:t>（</w:t>
      </w:r>
      <w:r w:rsidRPr="00A750C9">
        <w:rPr>
          <w:rFonts w:ascii="仿宋_GB2312" w:eastAsia="仿宋_GB2312" w:hAnsi="仿宋_GB2312" w:cs="仿宋_GB2312" w:hint="eastAsia"/>
          <w:color w:val="FF0000"/>
          <w:sz w:val="21"/>
          <w:szCs w:val="21"/>
        </w:rPr>
        <w:t>请确认</w:t>
      </w:r>
      <w:r w:rsidR="00FE343C" w:rsidRPr="00A750C9">
        <w:rPr>
          <w:rFonts w:ascii="仿宋_GB2312" w:eastAsia="仿宋_GB2312" w:hAnsi="仿宋_GB2312" w:cs="仿宋_GB2312" w:hint="eastAsia"/>
          <w:color w:val="FF0000"/>
          <w:sz w:val="21"/>
          <w:szCs w:val="21"/>
        </w:rPr>
        <w:t>电子采购</w:t>
      </w:r>
      <w:r w:rsidRPr="00A750C9">
        <w:rPr>
          <w:rFonts w:ascii="仿宋_GB2312" w:eastAsia="仿宋_GB2312" w:hAnsi="仿宋_GB2312" w:cs="仿宋_GB2312" w:hint="eastAsia"/>
          <w:color w:val="FF0000"/>
          <w:sz w:val="21"/>
          <w:szCs w:val="21"/>
        </w:rPr>
        <w:t>系统登录的单位</w:t>
      </w:r>
      <w:proofErr w:type="gramStart"/>
      <w:r w:rsidRPr="00A750C9">
        <w:rPr>
          <w:rFonts w:ascii="仿宋_GB2312" w:eastAsia="仿宋_GB2312" w:hAnsi="仿宋_GB2312" w:cs="仿宋_GB2312" w:hint="eastAsia"/>
          <w:color w:val="FF0000"/>
          <w:sz w:val="21"/>
          <w:szCs w:val="21"/>
        </w:rPr>
        <w:t>与标信通</w:t>
      </w:r>
      <w:proofErr w:type="gramEnd"/>
      <w:r w:rsidRPr="00A750C9">
        <w:rPr>
          <w:rFonts w:ascii="仿宋_GB2312" w:eastAsia="仿宋_GB2312" w:hAnsi="仿宋_GB2312" w:cs="仿宋_GB2312" w:hint="eastAsia"/>
          <w:color w:val="FF0000"/>
          <w:sz w:val="21"/>
          <w:szCs w:val="21"/>
        </w:rPr>
        <w:t>APP</w:t>
      </w:r>
      <w:r w:rsidRPr="00A750C9">
        <w:rPr>
          <w:rFonts w:ascii="仿宋_GB2312" w:eastAsia="仿宋_GB2312" w:hAnsi="仿宋_GB2312" w:cs="仿宋_GB2312" w:hint="eastAsia"/>
          <w:color w:val="FF0000"/>
          <w:sz w:val="21"/>
          <w:szCs w:val="21"/>
          <w:lang w:eastAsia="zh-Hans"/>
        </w:rPr>
        <w:t>账号所属</w:t>
      </w:r>
      <w:r w:rsidRPr="00A750C9">
        <w:rPr>
          <w:rFonts w:ascii="仿宋_GB2312" w:eastAsia="仿宋_GB2312" w:hAnsi="仿宋_GB2312" w:cs="仿宋_GB2312" w:hint="eastAsia"/>
          <w:color w:val="FF0000"/>
          <w:sz w:val="21"/>
          <w:szCs w:val="21"/>
        </w:rPr>
        <w:t>的单位一致）</w:t>
      </w:r>
    </w:p>
    <w:p w14:paraId="40157D21" w14:textId="567ADDF0" w:rsidR="00353162" w:rsidRPr="00E101E5" w:rsidRDefault="00716802" w:rsidP="00E101E5">
      <w:pPr>
        <w:widowControl/>
        <w:spacing w:line="240" w:lineRule="auto"/>
        <w:rPr>
          <w:rFonts w:ascii="宋体" w:eastAsia="宋体" w:hAnsi="宋体" w:cs="宋体"/>
          <w:kern w:val="0"/>
          <w:szCs w:val="24"/>
        </w:rPr>
      </w:pPr>
      <w:r>
        <w:rPr>
          <w:rFonts w:ascii="宋体" w:eastAsia="宋体" w:hAnsi="宋体" w:cs="宋体"/>
          <w:noProof/>
          <w:kern w:val="0"/>
          <w:szCs w:val="24"/>
        </w:rPr>
        <w:drawing>
          <wp:inline distT="0" distB="0" distL="0" distR="0" wp14:anchorId="40169148" wp14:editId="644F6FA4">
            <wp:extent cx="5157043" cy="2412564"/>
            <wp:effectExtent l="0" t="0" r="5715" b="6985"/>
            <wp:docPr id="11" name="图片 11" descr="C:\Users\jundavid\AppData\Roaming\Tencent\Users\308427115\QQ\WinTemp\RichOle\2@HGZP[_}0IX9ILDPHNQ)1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undavid\AppData\Roaming\Tencent\Users\308427115\QQ\WinTemp\RichOle\2@HGZP[_}0IX9ILDPHNQ)1V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837" cy="2413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CEB75" w14:textId="422A36A7" w:rsidR="00342B4B" w:rsidRPr="00A750C9" w:rsidRDefault="00E3476A">
      <w:pPr>
        <w:jc w:val="center"/>
        <w:rPr>
          <w:rFonts w:ascii="仿宋_GB2312" w:eastAsia="仿宋_GB2312" w:hAnsi="仿宋_GB2312" w:cs="仿宋_GB2312"/>
          <w:sz w:val="21"/>
          <w:szCs w:val="21"/>
          <w:highlight w:val="yellow"/>
        </w:rPr>
      </w:pPr>
      <w:r w:rsidRPr="00A750C9">
        <w:rPr>
          <w:rFonts w:ascii="仿宋_GB2312" w:eastAsia="仿宋_GB2312" w:hAnsi="仿宋_GB2312" w:cs="仿宋_GB2312" w:hint="eastAsia"/>
          <w:sz w:val="21"/>
          <w:szCs w:val="21"/>
          <w:highlight w:val="yellow"/>
        </w:rPr>
        <w:t>第一步</w:t>
      </w:r>
      <w:r w:rsidR="00E101E5" w:rsidRPr="00A750C9">
        <w:rPr>
          <w:rFonts w:ascii="仿宋_GB2312" w:eastAsia="仿宋_GB2312" w:hAnsi="仿宋_GB2312" w:cs="仿宋_GB2312" w:hint="eastAsia"/>
          <w:sz w:val="21"/>
          <w:szCs w:val="21"/>
          <w:highlight w:val="yellow"/>
        </w:rPr>
        <w:t xml:space="preserve"> </w:t>
      </w:r>
      <w:r w:rsidR="00EE5ACC" w:rsidRPr="00A750C9">
        <w:rPr>
          <w:rFonts w:ascii="仿宋_GB2312" w:eastAsia="仿宋_GB2312" w:hAnsi="仿宋_GB2312" w:cs="仿宋_GB2312" w:hint="eastAsia"/>
          <w:sz w:val="21"/>
          <w:szCs w:val="21"/>
          <w:highlight w:val="yellow"/>
        </w:rPr>
        <w:t>已报名成功且需缴纳保证金的项目或标段，自动在“保证金管理”菜单中显示，</w:t>
      </w:r>
      <w:r w:rsidR="00E101E5" w:rsidRPr="00A750C9">
        <w:rPr>
          <w:rFonts w:ascii="仿宋_GB2312" w:eastAsia="仿宋_GB2312" w:hAnsi="仿宋_GB2312" w:cs="仿宋_GB2312" w:hint="eastAsia"/>
          <w:sz w:val="21"/>
          <w:szCs w:val="21"/>
          <w:highlight w:val="yellow"/>
        </w:rPr>
        <w:t>找</w:t>
      </w:r>
      <w:r w:rsidR="00E101E5" w:rsidRPr="00A750C9">
        <w:rPr>
          <w:rFonts w:ascii="仿宋_GB2312" w:eastAsia="仿宋_GB2312" w:hAnsi="仿宋_GB2312" w:cs="仿宋_GB2312" w:hint="eastAsia"/>
          <w:sz w:val="21"/>
          <w:szCs w:val="21"/>
          <w:highlight w:val="yellow"/>
        </w:rPr>
        <w:lastRenderedPageBreak/>
        <w:t>到</w:t>
      </w:r>
      <w:r w:rsidR="00EE5ACC" w:rsidRPr="00A750C9">
        <w:rPr>
          <w:rFonts w:ascii="仿宋_GB2312" w:eastAsia="仿宋_GB2312" w:hAnsi="仿宋_GB2312" w:cs="仿宋_GB2312" w:hint="eastAsia"/>
          <w:sz w:val="21"/>
          <w:szCs w:val="21"/>
          <w:highlight w:val="yellow"/>
        </w:rPr>
        <w:t>“</w:t>
      </w:r>
      <w:r w:rsidR="00E101E5" w:rsidRPr="00A750C9">
        <w:rPr>
          <w:rFonts w:ascii="仿宋_GB2312" w:eastAsia="仿宋_GB2312" w:hAnsi="仿宋_GB2312" w:cs="仿宋_GB2312" w:hint="eastAsia"/>
          <w:sz w:val="21"/>
          <w:szCs w:val="21"/>
          <w:highlight w:val="yellow"/>
        </w:rPr>
        <w:t>电子保函</w:t>
      </w:r>
      <w:r w:rsidR="00EE5ACC" w:rsidRPr="00A750C9">
        <w:rPr>
          <w:rFonts w:ascii="仿宋_GB2312" w:eastAsia="仿宋_GB2312" w:hAnsi="仿宋_GB2312" w:cs="仿宋_GB2312" w:hint="eastAsia"/>
          <w:sz w:val="21"/>
          <w:szCs w:val="21"/>
          <w:highlight w:val="yellow"/>
        </w:rPr>
        <w:t>”</w:t>
      </w:r>
      <w:r w:rsidR="00E101E5" w:rsidRPr="00A750C9">
        <w:rPr>
          <w:rFonts w:ascii="仿宋_GB2312" w:eastAsia="仿宋_GB2312" w:hAnsi="仿宋_GB2312" w:cs="仿宋_GB2312" w:hint="eastAsia"/>
          <w:sz w:val="21"/>
          <w:szCs w:val="21"/>
          <w:highlight w:val="yellow"/>
        </w:rPr>
        <w:t>申请</w:t>
      </w:r>
      <w:r w:rsidR="00EE5ACC" w:rsidRPr="00A750C9">
        <w:rPr>
          <w:rFonts w:ascii="仿宋_GB2312" w:eastAsia="仿宋_GB2312" w:hAnsi="仿宋_GB2312" w:cs="仿宋_GB2312" w:hint="eastAsia"/>
          <w:sz w:val="21"/>
          <w:szCs w:val="21"/>
          <w:highlight w:val="yellow"/>
        </w:rPr>
        <w:t>按钮</w:t>
      </w:r>
    </w:p>
    <w:p w14:paraId="7AE42B9A" w14:textId="18F0242D" w:rsidR="00E101E5" w:rsidRPr="00E101E5" w:rsidRDefault="00E101E5" w:rsidP="00E101E5">
      <w:pPr>
        <w:widowControl/>
        <w:spacing w:line="240" w:lineRule="auto"/>
        <w:rPr>
          <w:rFonts w:ascii="宋体" w:eastAsia="宋体" w:hAnsi="宋体" w:cs="宋体"/>
          <w:kern w:val="0"/>
          <w:szCs w:val="24"/>
        </w:rPr>
      </w:pPr>
      <w:r>
        <w:rPr>
          <w:rFonts w:ascii="宋体" w:eastAsia="宋体" w:hAnsi="宋体" w:cs="宋体"/>
          <w:noProof/>
          <w:kern w:val="0"/>
          <w:szCs w:val="24"/>
        </w:rPr>
        <w:drawing>
          <wp:inline distT="0" distB="0" distL="0" distR="0" wp14:anchorId="4D383E0A" wp14:editId="38791A3B">
            <wp:extent cx="5105039" cy="2371881"/>
            <wp:effectExtent l="0" t="0" r="635" b="9525"/>
            <wp:docPr id="12" name="图片 12" descr="C:\Users\jundavid\AppData\Roaming\Tencent\Users\308427115\QQ\WinTemp\RichOle\K6PMTD93(@GAJKGVE]WETU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undavid\AppData\Roaming\Tencent\Users\308427115\QQ\WinTemp\RichOle\K6PMTD93(@GAJKGVE]WETUN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616" cy="237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F60F9" w14:textId="259CB994" w:rsidR="00342B4B" w:rsidRPr="00A750C9" w:rsidRDefault="00E3476A">
      <w:pPr>
        <w:jc w:val="center"/>
        <w:rPr>
          <w:rFonts w:ascii="仿宋_GB2312" w:eastAsia="仿宋_GB2312" w:hAnsi="仿宋_GB2312" w:cs="仿宋_GB2312"/>
          <w:sz w:val="21"/>
          <w:szCs w:val="21"/>
          <w:highlight w:val="yellow"/>
        </w:rPr>
      </w:pPr>
      <w:r w:rsidRPr="00A750C9">
        <w:rPr>
          <w:rFonts w:ascii="仿宋_GB2312" w:eastAsia="仿宋_GB2312" w:hAnsi="仿宋_GB2312" w:cs="仿宋_GB2312" w:hint="eastAsia"/>
          <w:sz w:val="21"/>
          <w:szCs w:val="21"/>
          <w:highlight w:val="yellow"/>
        </w:rPr>
        <w:t>第二步</w:t>
      </w:r>
      <w:r w:rsidR="00E101E5" w:rsidRPr="00A750C9">
        <w:rPr>
          <w:rFonts w:ascii="仿宋_GB2312" w:eastAsia="仿宋_GB2312" w:hAnsi="仿宋_GB2312" w:cs="仿宋_GB2312" w:hint="eastAsia"/>
          <w:sz w:val="21"/>
          <w:szCs w:val="21"/>
          <w:highlight w:val="yellow"/>
        </w:rPr>
        <w:t xml:space="preserve"> </w:t>
      </w:r>
      <w:proofErr w:type="gramStart"/>
      <w:r w:rsidR="00E101E5" w:rsidRPr="00A750C9">
        <w:rPr>
          <w:rFonts w:ascii="仿宋_GB2312" w:eastAsia="仿宋_GB2312" w:hAnsi="仿宋_GB2312" w:cs="仿宋_GB2312" w:hint="eastAsia"/>
          <w:sz w:val="21"/>
          <w:szCs w:val="21"/>
          <w:highlight w:val="yellow"/>
        </w:rPr>
        <w:t>扫</w:t>
      </w:r>
      <w:r w:rsidR="00EE5ACC" w:rsidRPr="00A750C9">
        <w:rPr>
          <w:rFonts w:ascii="仿宋_GB2312" w:eastAsia="仿宋_GB2312" w:hAnsi="仿宋_GB2312" w:cs="仿宋_GB2312" w:hint="eastAsia"/>
          <w:sz w:val="21"/>
          <w:szCs w:val="21"/>
          <w:highlight w:val="yellow"/>
        </w:rPr>
        <w:t>二维</w:t>
      </w:r>
      <w:r w:rsidR="00E101E5" w:rsidRPr="00A750C9">
        <w:rPr>
          <w:rFonts w:ascii="仿宋_GB2312" w:eastAsia="仿宋_GB2312" w:hAnsi="仿宋_GB2312" w:cs="仿宋_GB2312" w:hint="eastAsia"/>
          <w:sz w:val="21"/>
          <w:szCs w:val="21"/>
          <w:highlight w:val="yellow"/>
        </w:rPr>
        <w:t>码申请</w:t>
      </w:r>
      <w:proofErr w:type="gramEnd"/>
      <w:r w:rsidR="00E101E5" w:rsidRPr="00A750C9">
        <w:rPr>
          <w:rFonts w:ascii="仿宋_GB2312" w:eastAsia="仿宋_GB2312" w:hAnsi="仿宋_GB2312" w:cs="仿宋_GB2312" w:hint="eastAsia"/>
          <w:sz w:val="21"/>
          <w:szCs w:val="21"/>
          <w:highlight w:val="yellow"/>
        </w:rPr>
        <w:t>电子保函</w:t>
      </w:r>
    </w:p>
    <w:p w14:paraId="6E36FEDF" w14:textId="4416A37F" w:rsidR="00837F69" w:rsidRDefault="00837F69" w:rsidP="00837F69">
      <w:pPr>
        <w:jc w:val="center"/>
        <w:rPr>
          <w:rFonts w:eastAsia="仿宋_GB2312" w:cs="仿宋_GB2312"/>
          <w:highlight w:val="yellow"/>
        </w:rPr>
      </w:pPr>
      <w:r w:rsidRPr="00837F69">
        <w:rPr>
          <w:rFonts w:eastAsia="仿宋_GB2312" w:cs="仿宋_GB2312"/>
          <w:noProof/>
          <w:bdr w:val="single" w:sz="4" w:space="0" w:color="auto"/>
        </w:rPr>
        <w:drawing>
          <wp:inline distT="0" distB="0" distL="0" distR="0" wp14:anchorId="247D527B" wp14:editId="06EDDFA3">
            <wp:extent cx="1885138" cy="3448682"/>
            <wp:effectExtent l="0" t="0" r="1270" b="0"/>
            <wp:docPr id="13" name="图片 13" descr="C:\Users\jundavid\AppData\Local\Temp\1637651217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undavid\AppData\Local\Temp\1637651217(1)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409" cy="3449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3880" w:rsidRPr="00683880">
        <w:rPr>
          <w:rFonts w:eastAsia="仿宋_GB2312" w:cs="仿宋_GB2312" w:hint="eastAsia"/>
        </w:rPr>
        <w:t xml:space="preserve"> </w:t>
      </w:r>
      <w:r w:rsidR="00683880" w:rsidRPr="00683880">
        <w:rPr>
          <w:rFonts w:eastAsia="仿宋_GB2312" w:cs="仿宋_GB2312"/>
          <w:noProof/>
          <w:bdr w:val="single" w:sz="4" w:space="0" w:color="auto"/>
        </w:rPr>
        <w:drawing>
          <wp:inline distT="0" distB="0" distL="0" distR="0" wp14:anchorId="1F3B6C80" wp14:editId="6D3ADE6D">
            <wp:extent cx="1789798" cy="3442847"/>
            <wp:effectExtent l="0" t="0" r="1270" b="5715"/>
            <wp:docPr id="16" name="图片 16" descr="C:\Users\jundavid\AppData\Local\Temp\WeChat Files\031fb1b7e686a3403900ad3d8f78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undavid\AppData\Local\Temp\WeChat Files\031fb1b7e686a3403900ad3d8f78378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561" cy="344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EBA7C" w14:textId="77777777" w:rsidR="00837F69" w:rsidRDefault="00837F69" w:rsidP="00837F69">
      <w:pPr>
        <w:jc w:val="center"/>
        <w:rPr>
          <w:rFonts w:eastAsia="仿宋_GB2312" w:cs="仿宋_GB2312"/>
          <w:highlight w:val="yellow"/>
        </w:rPr>
      </w:pPr>
    </w:p>
    <w:p w14:paraId="7AE2693E" w14:textId="18DE9EAC" w:rsidR="00E101E5" w:rsidRPr="00A750C9" w:rsidRDefault="00E101E5">
      <w:pPr>
        <w:jc w:val="center"/>
        <w:rPr>
          <w:rFonts w:eastAsia="仿宋_GB2312" w:cs="仿宋_GB2312"/>
          <w:sz w:val="21"/>
          <w:szCs w:val="21"/>
          <w:highlight w:val="yellow"/>
        </w:rPr>
      </w:pPr>
      <w:r w:rsidRPr="00A750C9">
        <w:rPr>
          <w:rFonts w:eastAsia="仿宋_GB2312" w:cs="仿宋_GB2312" w:hint="eastAsia"/>
          <w:sz w:val="21"/>
          <w:szCs w:val="21"/>
          <w:highlight w:val="yellow"/>
        </w:rPr>
        <w:t>第三步</w:t>
      </w:r>
      <w:r w:rsidRPr="00A750C9">
        <w:rPr>
          <w:rFonts w:eastAsia="仿宋_GB2312" w:cs="仿宋_GB2312" w:hint="eastAsia"/>
          <w:sz w:val="21"/>
          <w:szCs w:val="21"/>
          <w:highlight w:val="yellow"/>
        </w:rPr>
        <w:t xml:space="preserve">  </w:t>
      </w:r>
      <w:r w:rsidR="00837F69" w:rsidRPr="00A750C9">
        <w:rPr>
          <w:rFonts w:eastAsia="仿宋_GB2312" w:cs="仿宋_GB2312" w:hint="eastAsia"/>
          <w:sz w:val="21"/>
          <w:szCs w:val="21"/>
          <w:highlight w:val="yellow"/>
        </w:rPr>
        <w:t>App</w:t>
      </w:r>
      <w:r w:rsidR="00837F69" w:rsidRPr="00A750C9">
        <w:rPr>
          <w:rFonts w:eastAsia="仿宋_GB2312" w:cs="仿宋_GB2312" w:hint="eastAsia"/>
          <w:sz w:val="21"/>
          <w:szCs w:val="21"/>
          <w:highlight w:val="yellow"/>
        </w:rPr>
        <w:t>上申请</w:t>
      </w:r>
      <w:r w:rsidRPr="00A750C9">
        <w:rPr>
          <w:rFonts w:eastAsia="仿宋_GB2312" w:cs="仿宋_GB2312" w:hint="eastAsia"/>
          <w:sz w:val="21"/>
          <w:szCs w:val="21"/>
          <w:highlight w:val="yellow"/>
        </w:rPr>
        <w:t>电子保函</w:t>
      </w:r>
      <w:r w:rsidR="00837F69" w:rsidRPr="00A750C9">
        <w:rPr>
          <w:rFonts w:eastAsia="仿宋_GB2312" w:cs="仿宋_GB2312" w:hint="eastAsia"/>
          <w:sz w:val="21"/>
          <w:szCs w:val="21"/>
          <w:highlight w:val="yellow"/>
        </w:rPr>
        <w:t>（可选择银行、保险、担保</w:t>
      </w:r>
      <w:r w:rsidR="00683880" w:rsidRPr="00A750C9">
        <w:rPr>
          <w:rFonts w:eastAsia="仿宋_GB2312" w:cs="仿宋_GB2312" w:hint="eastAsia"/>
          <w:sz w:val="21"/>
          <w:szCs w:val="21"/>
          <w:highlight w:val="yellow"/>
        </w:rPr>
        <w:t>任选一家</w:t>
      </w:r>
      <w:r w:rsidR="00837F69" w:rsidRPr="00A750C9">
        <w:rPr>
          <w:rFonts w:eastAsia="仿宋_GB2312" w:cs="仿宋_GB2312" w:hint="eastAsia"/>
          <w:sz w:val="21"/>
          <w:szCs w:val="21"/>
          <w:highlight w:val="yellow"/>
        </w:rPr>
        <w:t>）</w:t>
      </w:r>
    </w:p>
    <w:p w14:paraId="0D002153" w14:textId="77777777" w:rsidR="00837F69" w:rsidRDefault="00837F69">
      <w:pPr>
        <w:jc w:val="center"/>
        <w:rPr>
          <w:rFonts w:eastAsia="仿宋_GB2312" w:cs="仿宋_GB2312"/>
          <w:highlight w:val="yellow"/>
        </w:rPr>
      </w:pPr>
    </w:p>
    <w:p w14:paraId="590B1444" w14:textId="77777777" w:rsidR="00837F69" w:rsidRDefault="00837F69">
      <w:pPr>
        <w:jc w:val="center"/>
        <w:rPr>
          <w:rFonts w:eastAsia="仿宋_GB2312" w:cs="仿宋_GB2312"/>
          <w:highlight w:val="yellow"/>
        </w:rPr>
      </w:pPr>
    </w:p>
    <w:p w14:paraId="6EA92B41" w14:textId="77777777" w:rsidR="00837F69" w:rsidRDefault="00837F69">
      <w:pPr>
        <w:jc w:val="center"/>
        <w:rPr>
          <w:rFonts w:eastAsia="仿宋_GB2312" w:cs="仿宋_GB2312"/>
          <w:highlight w:val="yellow"/>
        </w:rPr>
      </w:pPr>
    </w:p>
    <w:p w14:paraId="19154780" w14:textId="2EF540E5" w:rsidR="00837F69" w:rsidRDefault="00837F69" w:rsidP="00683880">
      <w:pPr>
        <w:widowControl/>
        <w:spacing w:line="240" w:lineRule="auto"/>
        <w:jc w:val="center"/>
        <w:rPr>
          <w:rFonts w:ascii="宋体" w:eastAsia="宋体" w:hAnsi="宋体" w:cs="宋体"/>
          <w:kern w:val="0"/>
          <w:szCs w:val="24"/>
        </w:rPr>
      </w:pPr>
      <w:r w:rsidRPr="00683880">
        <w:rPr>
          <w:rFonts w:ascii="宋体" w:eastAsia="宋体" w:hAnsi="宋体" w:cs="宋体"/>
          <w:noProof/>
          <w:kern w:val="0"/>
          <w:szCs w:val="24"/>
          <w:bdr w:val="single" w:sz="4" w:space="0" w:color="auto"/>
        </w:rPr>
        <w:drawing>
          <wp:inline distT="0" distB="0" distL="0" distR="0" wp14:anchorId="203D3196" wp14:editId="2A20C557">
            <wp:extent cx="2173100" cy="4103966"/>
            <wp:effectExtent l="0" t="0" r="0" b="0"/>
            <wp:docPr id="14" name="图片 14" descr="C:\Users\jundavid\AppData\Roaming\Tencent\Users\308427115\QQ\WinTemp\RichOle\5~T[DDZHRMVJ379GCD~NOG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undavid\AppData\Roaming\Tencent\Users\308427115\QQ\WinTemp\RichOle\5~T[DDZHRMVJ379GCD~NOGX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913" cy="4107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75800" w14:textId="77777777" w:rsidR="00683880" w:rsidRPr="00683880" w:rsidRDefault="00683880" w:rsidP="00683880">
      <w:pPr>
        <w:widowControl/>
        <w:spacing w:line="240" w:lineRule="auto"/>
        <w:jc w:val="center"/>
        <w:rPr>
          <w:rFonts w:ascii="宋体" w:eastAsia="宋体" w:hAnsi="宋体" w:cs="宋体"/>
          <w:kern w:val="0"/>
          <w:szCs w:val="24"/>
        </w:rPr>
      </w:pPr>
    </w:p>
    <w:p w14:paraId="211BB5DA" w14:textId="463F5367" w:rsidR="00FE343C" w:rsidRPr="00A750C9" w:rsidRDefault="00837F69" w:rsidP="00683880">
      <w:pPr>
        <w:jc w:val="center"/>
        <w:rPr>
          <w:rFonts w:eastAsia="仿宋_GB2312" w:cs="仿宋_GB2312"/>
          <w:sz w:val="21"/>
          <w:szCs w:val="21"/>
          <w:highlight w:val="yellow"/>
        </w:rPr>
      </w:pPr>
      <w:r w:rsidRPr="00A750C9">
        <w:rPr>
          <w:rFonts w:eastAsia="仿宋_GB2312" w:cs="仿宋_GB2312" w:hint="eastAsia"/>
          <w:sz w:val="21"/>
          <w:szCs w:val="21"/>
          <w:highlight w:val="yellow"/>
        </w:rPr>
        <w:t>第四步</w:t>
      </w:r>
      <w:r w:rsidRPr="00A750C9">
        <w:rPr>
          <w:rFonts w:eastAsia="仿宋_GB2312" w:cs="仿宋_GB2312" w:hint="eastAsia"/>
          <w:sz w:val="21"/>
          <w:szCs w:val="21"/>
          <w:highlight w:val="yellow"/>
        </w:rPr>
        <w:t xml:space="preserve">  App</w:t>
      </w:r>
      <w:r w:rsidRPr="00A750C9">
        <w:rPr>
          <w:rFonts w:eastAsia="仿宋_GB2312" w:cs="仿宋_GB2312" w:hint="eastAsia"/>
          <w:sz w:val="21"/>
          <w:szCs w:val="21"/>
          <w:highlight w:val="yellow"/>
        </w:rPr>
        <w:t>上提交电子保函</w:t>
      </w:r>
    </w:p>
    <w:p w14:paraId="342B7CE5" w14:textId="1CCF607C" w:rsidR="00342B4B" w:rsidRDefault="001B3BA1">
      <w:pPr>
        <w:ind w:leftChars="100" w:left="240"/>
        <w:outlineLvl w:val="0"/>
        <w:rPr>
          <w:rFonts w:ascii="仿宋_GB2312" w:eastAsia="仿宋_GB2312" w:hAnsi="仿宋_GB2312" w:cs="仿宋_GB2312"/>
          <w:b/>
          <w:bCs/>
          <w:kern w:val="44"/>
          <w:sz w:val="32"/>
          <w:szCs w:val="44"/>
        </w:rPr>
      </w:pPr>
      <w:bookmarkStart w:id="125" w:name="_Toc88565337"/>
      <w:bookmarkStart w:id="126" w:name="_Toc88575613"/>
      <w:r>
        <w:rPr>
          <w:rFonts w:ascii="仿宋_GB2312" w:eastAsia="仿宋_GB2312" w:hAnsi="仿宋_GB2312" w:cs="仿宋_GB2312"/>
          <w:b/>
          <w:bCs/>
          <w:kern w:val="44"/>
          <w:sz w:val="32"/>
          <w:szCs w:val="44"/>
        </w:rPr>
        <w:t>3</w:t>
      </w:r>
      <w:r w:rsidR="00E3476A">
        <w:rPr>
          <w:rFonts w:ascii="仿宋_GB2312" w:eastAsia="仿宋_GB2312" w:hAnsi="仿宋_GB2312" w:cs="仿宋_GB2312" w:hint="eastAsia"/>
          <w:b/>
          <w:bCs/>
          <w:kern w:val="44"/>
          <w:sz w:val="32"/>
          <w:szCs w:val="44"/>
        </w:rPr>
        <w:t>.</w:t>
      </w:r>
      <w:bookmarkEnd w:id="125"/>
      <w:r w:rsidR="00683880">
        <w:rPr>
          <w:rFonts w:ascii="仿宋_GB2312" w:eastAsia="仿宋_GB2312" w:hAnsi="仿宋_GB2312" w:cs="仿宋_GB2312" w:hint="eastAsia"/>
          <w:b/>
          <w:bCs/>
          <w:kern w:val="44"/>
          <w:sz w:val="32"/>
          <w:szCs w:val="44"/>
        </w:rPr>
        <w:t>服务</w:t>
      </w:r>
      <w:r w:rsidR="007D193A">
        <w:rPr>
          <w:rFonts w:ascii="仿宋_GB2312" w:eastAsia="仿宋_GB2312" w:hAnsi="仿宋_GB2312" w:cs="仿宋_GB2312" w:hint="eastAsia"/>
          <w:b/>
          <w:bCs/>
          <w:kern w:val="44"/>
          <w:sz w:val="32"/>
          <w:szCs w:val="44"/>
        </w:rPr>
        <w:t>方式</w:t>
      </w:r>
      <w:bookmarkEnd w:id="126"/>
    </w:p>
    <w:p w14:paraId="03631C36" w14:textId="5636FD1C" w:rsidR="00342B4B" w:rsidRPr="00A750C9" w:rsidRDefault="007D193A" w:rsidP="007D193A">
      <w:pPr>
        <w:ind w:leftChars="100" w:left="240"/>
        <w:rPr>
          <w:rFonts w:ascii="仿宋_GB2312" w:eastAsia="仿宋_GB2312" w:hAnsi="仿宋_GB2312" w:cs="仿宋_GB2312"/>
          <w:color w:val="000000" w:themeColor="text1"/>
          <w:sz w:val="21"/>
          <w:szCs w:val="21"/>
        </w:rPr>
      </w:pPr>
      <w:r w:rsidRPr="00A750C9">
        <w:rPr>
          <w:rFonts w:ascii="仿宋_GB2312" w:eastAsia="仿宋_GB2312" w:hAnsi="仿宋_GB2312" w:cs="仿宋_GB2312" w:hint="eastAsia"/>
          <w:color w:val="000000" w:themeColor="text1"/>
          <w:sz w:val="21"/>
          <w:szCs w:val="21"/>
        </w:rPr>
        <w:t>（1）</w:t>
      </w:r>
      <w:r w:rsidR="00E3476A" w:rsidRPr="00A750C9">
        <w:rPr>
          <w:rFonts w:ascii="仿宋_GB2312" w:eastAsia="仿宋_GB2312" w:hAnsi="仿宋_GB2312" w:cs="仿宋_GB2312" w:hint="eastAsia"/>
          <w:color w:val="000000" w:themeColor="text1"/>
          <w:sz w:val="21"/>
          <w:szCs w:val="21"/>
        </w:rPr>
        <w:t>服务电话：400-658</w:t>
      </w:r>
      <w:r w:rsidR="001B3BA1" w:rsidRPr="00A750C9">
        <w:rPr>
          <w:rFonts w:ascii="仿宋_GB2312" w:eastAsia="仿宋_GB2312" w:hAnsi="仿宋_GB2312" w:cs="仿宋_GB2312" w:hint="eastAsia"/>
          <w:color w:val="000000" w:themeColor="text1"/>
          <w:sz w:val="21"/>
          <w:szCs w:val="21"/>
        </w:rPr>
        <w:t>-</w:t>
      </w:r>
      <w:r w:rsidR="00E3476A" w:rsidRPr="00A750C9">
        <w:rPr>
          <w:rFonts w:ascii="仿宋_GB2312" w:eastAsia="仿宋_GB2312" w:hAnsi="仿宋_GB2312" w:cs="仿宋_GB2312" w:hint="eastAsia"/>
          <w:color w:val="000000" w:themeColor="text1"/>
          <w:sz w:val="21"/>
          <w:szCs w:val="21"/>
        </w:rPr>
        <w:t>7878</w:t>
      </w:r>
      <w:r w:rsidRPr="00A750C9">
        <w:rPr>
          <w:rFonts w:ascii="仿宋_GB2312" w:eastAsia="仿宋_GB2312" w:hAnsi="仿宋_GB2312" w:cs="仿宋_GB2312" w:hint="eastAsia"/>
          <w:color w:val="000000" w:themeColor="text1"/>
          <w:sz w:val="21"/>
          <w:szCs w:val="21"/>
        </w:rPr>
        <w:t>，</w:t>
      </w:r>
      <w:r w:rsidR="00683880" w:rsidRPr="00A750C9">
        <w:rPr>
          <w:rFonts w:ascii="仿宋_GB2312" w:eastAsia="仿宋_GB2312" w:hAnsi="仿宋_GB2312" w:cs="仿宋_GB2312" w:hint="eastAsia"/>
          <w:color w:val="000000" w:themeColor="text1"/>
          <w:sz w:val="21"/>
          <w:szCs w:val="21"/>
        </w:rPr>
        <w:t>服务时间：每</w:t>
      </w:r>
      <w:r w:rsidR="009C6DCC" w:rsidRPr="00A750C9">
        <w:rPr>
          <w:rFonts w:ascii="仿宋_GB2312" w:eastAsia="仿宋_GB2312" w:hAnsi="仿宋_GB2312" w:cs="仿宋_GB2312" w:hint="eastAsia"/>
          <w:color w:val="000000" w:themeColor="text1"/>
          <w:sz w:val="21"/>
          <w:szCs w:val="21"/>
        </w:rPr>
        <w:t>天 0</w:t>
      </w:r>
      <w:r w:rsidR="00683880" w:rsidRPr="00A750C9">
        <w:rPr>
          <w:rFonts w:ascii="仿宋_GB2312" w:eastAsia="仿宋_GB2312" w:hAnsi="仿宋_GB2312" w:cs="仿宋_GB2312" w:hint="eastAsia"/>
          <w:color w:val="000000" w:themeColor="text1"/>
          <w:sz w:val="21"/>
          <w:szCs w:val="21"/>
        </w:rPr>
        <w:t>8：</w:t>
      </w:r>
      <w:r w:rsidR="009C6DCC" w:rsidRPr="00A750C9">
        <w:rPr>
          <w:rFonts w:ascii="仿宋_GB2312" w:eastAsia="仿宋_GB2312" w:hAnsi="仿宋_GB2312" w:cs="仿宋_GB2312" w:hint="eastAsia"/>
          <w:color w:val="000000" w:themeColor="text1"/>
          <w:sz w:val="21"/>
          <w:szCs w:val="21"/>
        </w:rPr>
        <w:t>0</w:t>
      </w:r>
      <w:r w:rsidR="00683880" w:rsidRPr="00A750C9">
        <w:rPr>
          <w:rFonts w:ascii="仿宋_GB2312" w:eastAsia="仿宋_GB2312" w:hAnsi="仿宋_GB2312" w:cs="仿宋_GB2312" w:hint="eastAsia"/>
          <w:color w:val="000000" w:themeColor="text1"/>
          <w:sz w:val="21"/>
          <w:szCs w:val="21"/>
        </w:rPr>
        <w:t>0-2</w:t>
      </w:r>
      <w:r w:rsidR="006D1AA4" w:rsidRPr="00A750C9">
        <w:rPr>
          <w:rFonts w:ascii="仿宋_GB2312" w:eastAsia="仿宋_GB2312" w:hAnsi="仿宋_GB2312" w:cs="仿宋_GB2312" w:hint="eastAsia"/>
          <w:color w:val="000000" w:themeColor="text1"/>
          <w:sz w:val="21"/>
          <w:szCs w:val="21"/>
        </w:rPr>
        <w:t>2</w:t>
      </w:r>
      <w:r w:rsidR="00683880" w:rsidRPr="00A750C9">
        <w:rPr>
          <w:rFonts w:ascii="仿宋_GB2312" w:eastAsia="仿宋_GB2312" w:hAnsi="仿宋_GB2312" w:cs="仿宋_GB2312" w:hint="eastAsia"/>
          <w:color w:val="000000" w:themeColor="text1"/>
          <w:sz w:val="21"/>
          <w:szCs w:val="21"/>
        </w:rPr>
        <w:t xml:space="preserve">：00 </w:t>
      </w:r>
    </w:p>
    <w:p w14:paraId="2F8B4621" w14:textId="6BE8F3E8" w:rsidR="00342B4B" w:rsidRPr="00A750C9" w:rsidRDefault="007D193A" w:rsidP="00A750C9">
      <w:pPr>
        <w:tabs>
          <w:tab w:val="left" w:pos="4823"/>
        </w:tabs>
        <w:ind w:firstLineChars="100" w:firstLine="210"/>
        <w:jc w:val="both"/>
        <w:rPr>
          <w:rFonts w:ascii="仿宋_GB2312" w:eastAsia="仿宋_GB2312" w:hAnsi="仿宋_GB2312" w:cs="仿宋_GB2312"/>
          <w:color w:val="000000" w:themeColor="text1"/>
          <w:sz w:val="21"/>
          <w:szCs w:val="21"/>
        </w:rPr>
      </w:pPr>
      <w:r w:rsidRPr="00A750C9">
        <w:rPr>
          <w:rFonts w:ascii="仿宋_GB2312" w:eastAsia="仿宋_GB2312" w:hAnsi="仿宋_GB2312" w:cs="仿宋_GB2312" w:hint="eastAsia"/>
          <w:color w:val="000000" w:themeColor="text1"/>
          <w:sz w:val="21"/>
          <w:szCs w:val="21"/>
        </w:rPr>
        <w:t>（2）</w:t>
      </w:r>
      <w:proofErr w:type="gramStart"/>
      <w:r w:rsidR="00E3476A" w:rsidRPr="00A750C9">
        <w:rPr>
          <w:rFonts w:ascii="仿宋_GB2312" w:eastAsia="仿宋_GB2312" w:hAnsi="仿宋_GB2312" w:cs="仿宋_GB2312" w:hint="eastAsia"/>
          <w:color w:val="000000" w:themeColor="text1"/>
          <w:sz w:val="21"/>
          <w:szCs w:val="21"/>
        </w:rPr>
        <w:t>微信公众号</w:t>
      </w:r>
      <w:proofErr w:type="gramEnd"/>
      <w:r w:rsidR="00E3476A" w:rsidRPr="00A750C9">
        <w:rPr>
          <w:rFonts w:ascii="仿宋_GB2312" w:eastAsia="仿宋_GB2312" w:hAnsi="仿宋_GB2312" w:cs="仿宋_GB2312" w:hint="eastAsia"/>
          <w:color w:val="000000" w:themeColor="text1"/>
          <w:sz w:val="21"/>
          <w:szCs w:val="21"/>
        </w:rPr>
        <w:t>：</w:t>
      </w:r>
    </w:p>
    <w:p w14:paraId="13235698" w14:textId="39B0D2E2" w:rsidR="00342B4B" w:rsidRDefault="00E3476A" w:rsidP="001B3BA1">
      <w:pPr>
        <w:jc w:val="both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</w:rPr>
        <w:t xml:space="preserve"> </w:t>
      </w:r>
      <w:r>
        <w:rPr>
          <w:rFonts w:ascii="仿宋_GB2312" w:eastAsia="仿宋_GB2312" w:hAnsi="仿宋_GB2312" w:cs="仿宋_GB2312" w:hint="eastAsia"/>
          <w:noProof/>
        </w:rPr>
        <w:drawing>
          <wp:inline distT="0" distB="0" distL="0" distR="0" wp14:anchorId="5CA0AB5D" wp14:editId="1ADAE541">
            <wp:extent cx="1522730" cy="1522730"/>
            <wp:effectExtent l="0" t="0" r="1270" b="127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2730" cy="15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AC121" w14:textId="5700DABD" w:rsidR="00342B4B" w:rsidRDefault="00E3476A" w:rsidP="001B70CE">
      <w:pPr>
        <w:jc w:val="both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</w:rPr>
        <w:t xml:space="preserve">               </w:t>
      </w:r>
    </w:p>
    <w:sectPr w:rsidR="00342B4B">
      <w:headerReference w:type="default" r:id="rId59"/>
      <w:footerReference w:type="default" r:id="rId60"/>
      <w:pgSz w:w="11906" w:h="16838"/>
      <w:pgMar w:top="1135" w:right="1800" w:bottom="1440" w:left="1800" w:header="851" w:footer="992" w:gutter="0"/>
      <w:cols w:space="425"/>
      <w:titlePg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E80517" w14:textId="77777777" w:rsidR="00353162" w:rsidRDefault="00353162">
      <w:pPr>
        <w:spacing w:line="240" w:lineRule="auto"/>
      </w:pPr>
      <w:r>
        <w:separator/>
      </w:r>
    </w:p>
  </w:endnote>
  <w:endnote w:type="continuationSeparator" w:id="0">
    <w:p w14:paraId="7D5F86D1" w14:textId="77777777" w:rsidR="00353162" w:rsidRDefault="0035316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冬青黑体简体中文">
    <w:altName w:val="微软雅黑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宋体"/>
    <w:charset w:val="86"/>
    <w:family w:val="script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38986597"/>
    </w:sdtPr>
    <w:sdtEndPr/>
    <w:sdtContent>
      <w:sdt>
        <w:sdtPr>
          <w:id w:val="1728636285"/>
        </w:sdtPr>
        <w:sdtEndPr/>
        <w:sdtContent>
          <w:p w14:paraId="19E763E8" w14:textId="77777777" w:rsidR="00353162" w:rsidRDefault="00353162">
            <w:pPr>
              <w:pStyle w:val="a6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176C4">
              <w:rPr>
                <w:b/>
                <w:bCs/>
                <w:noProof/>
              </w:rPr>
              <w:t>11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176C4">
              <w:rPr>
                <w:b/>
                <w:bCs/>
                <w:noProof/>
              </w:rPr>
              <w:t>22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CF07CEB" w14:textId="77777777" w:rsidR="00353162" w:rsidRDefault="00353162">
    <w:pPr>
      <w:pStyle w:val="a6"/>
    </w:pPr>
  </w:p>
  <w:p w14:paraId="10F521B6" w14:textId="77777777" w:rsidR="00353162" w:rsidRDefault="0035316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53D7DA" w14:textId="77777777" w:rsidR="00353162" w:rsidRDefault="00353162">
      <w:r>
        <w:separator/>
      </w:r>
    </w:p>
  </w:footnote>
  <w:footnote w:type="continuationSeparator" w:id="0">
    <w:p w14:paraId="4364F715" w14:textId="77777777" w:rsidR="00353162" w:rsidRDefault="003531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28A712" w14:textId="77777777" w:rsidR="00353162" w:rsidRDefault="00353162">
    <w:pPr>
      <w:pStyle w:val="a7"/>
    </w:pPr>
    <w:r>
      <w:rPr>
        <w:rFonts w:eastAsiaTheme="minorEastAsia" w:hint="eastAsia"/>
      </w:rPr>
      <w:t xml:space="preserve">                                                                                      </w:t>
    </w:r>
    <w:r>
      <w:rPr>
        <w:rFonts w:eastAsiaTheme="minorEastAsia" w:hint="eastAsia"/>
        <w:noProof/>
      </w:rPr>
      <w:drawing>
        <wp:inline distT="0" distB="0" distL="114300" distR="114300" wp14:anchorId="0B2DC9D3" wp14:editId="76A45BEC">
          <wp:extent cx="309245" cy="309245"/>
          <wp:effectExtent l="0" t="0" r="10795" b="10795"/>
          <wp:docPr id="28" name="图片 28" descr="标信通APP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图片 28" descr="标信通APP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9245" cy="3092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89E2D31" w14:textId="77777777" w:rsidR="00353162" w:rsidRDefault="00353162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59E5C8F"/>
    <w:multiLevelType w:val="singleLevel"/>
    <w:tmpl w:val="959E5C8F"/>
    <w:lvl w:ilvl="0">
      <w:start w:val="2"/>
      <w:numFmt w:val="decimal"/>
      <w:suff w:val="nothing"/>
      <w:lvlText w:val="%1）"/>
      <w:lvlJc w:val="left"/>
    </w:lvl>
  </w:abstractNum>
  <w:abstractNum w:abstractNumId="1">
    <w:nsid w:val="5EC74C00"/>
    <w:multiLevelType w:val="multilevel"/>
    <w:tmpl w:val="5EC74C00"/>
    <w:lvl w:ilvl="0">
      <w:start w:val="1"/>
      <w:numFmt w:val="decimal"/>
      <w:pStyle w:val="1"/>
      <w:lvlText w:val="%1."/>
      <w:lvlJc w:val="left"/>
      <w:pPr>
        <w:ind w:left="425" w:hanging="425"/>
      </w:pPr>
      <w:rPr>
        <w:rFonts w:ascii="宋体" w:eastAsia="冬青黑体简体中文" w:hAnsi="宋体" w:cs="宋体" w:hint="default"/>
        <w:b/>
        <w:sz w:val="28"/>
      </w:rPr>
    </w:lvl>
    <w:lvl w:ilvl="1">
      <w:start w:val="1"/>
      <w:numFmt w:val="decimal"/>
      <w:pStyle w:val="2"/>
      <w:lvlText w:val="%1.%2."/>
      <w:lvlJc w:val="left"/>
      <w:pPr>
        <w:ind w:left="567" w:hanging="567"/>
      </w:pPr>
      <w:rPr>
        <w:rFonts w:ascii="宋体" w:eastAsia="冬青黑体简体中文" w:hAnsi="宋体" w:cs="宋体" w:hint="default"/>
        <w:sz w:val="24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宋体" w:eastAsia="宋体" w:hAnsi="宋体" w:cs="宋体" w:hint="default"/>
      </w:rPr>
    </w:lvl>
    <w:lvl w:ilvl="3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2">
    <w:nsid w:val="5ECDD2B4"/>
    <w:multiLevelType w:val="singleLevel"/>
    <w:tmpl w:val="5ECDD2B4"/>
    <w:lvl w:ilvl="0">
      <w:start w:val="1"/>
      <w:numFmt w:val="decimal"/>
      <w:suff w:val="nothing"/>
      <w:lvlText w:val="%1、"/>
      <w:lvlJc w:val="left"/>
    </w:lvl>
  </w:abstractNum>
  <w:abstractNum w:abstractNumId="3">
    <w:nsid w:val="5ECDF7F9"/>
    <w:multiLevelType w:val="singleLevel"/>
    <w:tmpl w:val="5ECDF7F9"/>
    <w:lvl w:ilvl="0">
      <w:start w:val="1"/>
      <w:numFmt w:val="decimal"/>
      <w:suff w:val="nothing"/>
      <w:lvlText w:val="%1）"/>
      <w:lvlJc w:val="left"/>
    </w:lvl>
  </w:abstractNum>
  <w:abstractNum w:abstractNumId="4">
    <w:nsid w:val="5ECE158C"/>
    <w:multiLevelType w:val="singleLevel"/>
    <w:tmpl w:val="5ECE158C"/>
    <w:lvl w:ilvl="0">
      <w:start w:val="1"/>
      <w:numFmt w:val="decimal"/>
      <w:suff w:val="nothing"/>
      <w:lvlText w:val="%1、"/>
      <w:lvlJc w:val="left"/>
    </w:lvl>
  </w:abstractNum>
  <w:abstractNum w:abstractNumId="5">
    <w:nsid w:val="75337340"/>
    <w:multiLevelType w:val="multilevel"/>
    <w:tmpl w:val="75337340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796D0EF9"/>
    <w:multiLevelType w:val="singleLevel"/>
    <w:tmpl w:val="796D0EF9"/>
    <w:lvl w:ilvl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5"/>
  </w:num>
  <w:num w:numId="5">
    <w:abstractNumId w:val="4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HorizontalSpacing w:val="120"/>
  <w:drawingGridVerticalSpacing w:val="163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5B7B"/>
    <w:rsid w:val="9F2BC279"/>
    <w:rsid w:val="B5924D7A"/>
    <w:rsid w:val="BF3EAD03"/>
    <w:rsid w:val="BF73C9AA"/>
    <w:rsid w:val="D5FF4B29"/>
    <w:rsid w:val="DBF77BBC"/>
    <w:rsid w:val="DEF92D14"/>
    <w:rsid w:val="E719E0CD"/>
    <w:rsid w:val="E7FEC569"/>
    <w:rsid w:val="EB8F5510"/>
    <w:rsid w:val="EBDB24F1"/>
    <w:rsid w:val="EF6FF7D5"/>
    <w:rsid w:val="EF7AB845"/>
    <w:rsid w:val="EF931B95"/>
    <w:rsid w:val="EFF29E9F"/>
    <w:rsid w:val="EFF6CA6C"/>
    <w:rsid w:val="F497D1A1"/>
    <w:rsid w:val="F5F7CE9D"/>
    <w:rsid w:val="F65F7045"/>
    <w:rsid w:val="F6FF5C12"/>
    <w:rsid w:val="F96F2E9B"/>
    <w:rsid w:val="FB7142AE"/>
    <w:rsid w:val="FBBB82AB"/>
    <w:rsid w:val="FDBF0277"/>
    <w:rsid w:val="FDDC82F4"/>
    <w:rsid w:val="FDDE2C45"/>
    <w:rsid w:val="FE7FB4FA"/>
    <w:rsid w:val="FED30300"/>
    <w:rsid w:val="FFAA0E22"/>
    <w:rsid w:val="FFFF8429"/>
    <w:rsid w:val="0000015B"/>
    <w:rsid w:val="00000CA0"/>
    <w:rsid w:val="000027F2"/>
    <w:rsid w:val="00004F95"/>
    <w:rsid w:val="000142AB"/>
    <w:rsid w:val="00022961"/>
    <w:rsid w:val="00023C30"/>
    <w:rsid w:val="00031088"/>
    <w:rsid w:val="000320B1"/>
    <w:rsid w:val="00034970"/>
    <w:rsid w:val="00041688"/>
    <w:rsid w:val="00043BF8"/>
    <w:rsid w:val="000532AE"/>
    <w:rsid w:val="00055452"/>
    <w:rsid w:val="00055BD5"/>
    <w:rsid w:val="00056225"/>
    <w:rsid w:val="00060F73"/>
    <w:rsid w:val="00065F4F"/>
    <w:rsid w:val="0006723A"/>
    <w:rsid w:val="0006782D"/>
    <w:rsid w:val="00071251"/>
    <w:rsid w:val="00076B11"/>
    <w:rsid w:val="00077631"/>
    <w:rsid w:val="000778C2"/>
    <w:rsid w:val="0008507D"/>
    <w:rsid w:val="00085EF7"/>
    <w:rsid w:val="00086A2C"/>
    <w:rsid w:val="00087241"/>
    <w:rsid w:val="000934D9"/>
    <w:rsid w:val="00093926"/>
    <w:rsid w:val="000A10AF"/>
    <w:rsid w:val="000B0129"/>
    <w:rsid w:val="000B2C69"/>
    <w:rsid w:val="000B3DD6"/>
    <w:rsid w:val="000C27F1"/>
    <w:rsid w:val="000C4A71"/>
    <w:rsid w:val="000C4FAD"/>
    <w:rsid w:val="000C7DE8"/>
    <w:rsid w:val="000D151A"/>
    <w:rsid w:val="000E1EA8"/>
    <w:rsid w:val="000E5A3F"/>
    <w:rsid w:val="000F30B7"/>
    <w:rsid w:val="000F5402"/>
    <w:rsid w:val="000F64FC"/>
    <w:rsid w:val="001046E5"/>
    <w:rsid w:val="00107298"/>
    <w:rsid w:val="001136F6"/>
    <w:rsid w:val="00115FC0"/>
    <w:rsid w:val="00116870"/>
    <w:rsid w:val="00117220"/>
    <w:rsid w:val="00120155"/>
    <w:rsid w:val="001247B3"/>
    <w:rsid w:val="00127E18"/>
    <w:rsid w:val="00131200"/>
    <w:rsid w:val="00135B7B"/>
    <w:rsid w:val="00146561"/>
    <w:rsid w:val="00176AAD"/>
    <w:rsid w:val="0017783F"/>
    <w:rsid w:val="00177F39"/>
    <w:rsid w:val="001817C5"/>
    <w:rsid w:val="00181D54"/>
    <w:rsid w:val="00181F28"/>
    <w:rsid w:val="00186FFF"/>
    <w:rsid w:val="0019519E"/>
    <w:rsid w:val="001A4917"/>
    <w:rsid w:val="001B0439"/>
    <w:rsid w:val="001B3BA1"/>
    <w:rsid w:val="001B56B1"/>
    <w:rsid w:val="001B70CE"/>
    <w:rsid w:val="001C4964"/>
    <w:rsid w:val="001D7ED2"/>
    <w:rsid w:val="001E0A98"/>
    <w:rsid w:val="001E19D9"/>
    <w:rsid w:val="001E4465"/>
    <w:rsid w:val="001F537A"/>
    <w:rsid w:val="001F7555"/>
    <w:rsid w:val="00207F35"/>
    <w:rsid w:val="0021368F"/>
    <w:rsid w:val="00220E2D"/>
    <w:rsid w:val="00223DE1"/>
    <w:rsid w:val="002306C1"/>
    <w:rsid w:val="00240782"/>
    <w:rsid w:val="00251F07"/>
    <w:rsid w:val="002571F3"/>
    <w:rsid w:val="00263036"/>
    <w:rsid w:val="00267753"/>
    <w:rsid w:val="00267853"/>
    <w:rsid w:val="00270497"/>
    <w:rsid w:val="002725B5"/>
    <w:rsid w:val="00297B4D"/>
    <w:rsid w:val="002A0A65"/>
    <w:rsid w:val="002A3C67"/>
    <w:rsid w:val="002B08B3"/>
    <w:rsid w:val="002C4D78"/>
    <w:rsid w:val="002C74DE"/>
    <w:rsid w:val="002F0990"/>
    <w:rsid w:val="002F0B1E"/>
    <w:rsid w:val="002F6CA9"/>
    <w:rsid w:val="003034A2"/>
    <w:rsid w:val="00304B7D"/>
    <w:rsid w:val="00306F05"/>
    <w:rsid w:val="00311ABD"/>
    <w:rsid w:val="00321EB1"/>
    <w:rsid w:val="00322CD1"/>
    <w:rsid w:val="00324677"/>
    <w:rsid w:val="003426BB"/>
    <w:rsid w:val="00342B4B"/>
    <w:rsid w:val="003434D9"/>
    <w:rsid w:val="003526C2"/>
    <w:rsid w:val="00353162"/>
    <w:rsid w:val="00363554"/>
    <w:rsid w:val="003636DD"/>
    <w:rsid w:val="0036465C"/>
    <w:rsid w:val="0036578C"/>
    <w:rsid w:val="00366EE5"/>
    <w:rsid w:val="00367996"/>
    <w:rsid w:val="0037538C"/>
    <w:rsid w:val="00382180"/>
    <w:rsid w:val="003850BE"/>
    <w:rsid w:val="00385F2B"/>
    <w:rsid w:val="00395D48"/>
    <w:rsid w:val="003A18B0"/>
    <w:rsid w:val="003A7C7C"/>
    <w:rsid w:val="003B235E"/>
    <w:rsid w:val="003C08B0"/>
    <w:rsid w:val="003C5B10"/>
    <w:rsid w:val="003C5D3C"/>
    <w:rsid w:val="003C680C"/>
    <w:rsid w:val="003F3AB9"/>
    <w:rsid w:val="003F4F27"/>
    <w:rsid w:val="0040077C"/>
    <w:rsid w:val="00404913"/>
    <w:rsid w:val="00410C38"/>
    <w:rsid w:val="00412895"/>
    <w:rsid w:val="00414C89"/>
    <w:rsid w:val="00416751"/>
    <w:rsid w:val="004176C4"/>
    <w:rsid w:val="00423035"/>
    <w:rsid w:val="0042506B"/>
    <w:rsid w:val="0042796A"/>
    <w:rsid w:val="00434EC7"/>
    <w:rsid w:val="00451522"/>
    <w:rsid w:val="0045452C"/>
    <w:rsid w:val="00462086"/>
    <w:rsid w:val="00467FDC"/>
    <w:rsid w:val="0047289A"/>
    <w:rsid w:val="00473658"/>
    <w:rsid w:val="00476CFE"/>
    <w:rsid w:val="00482A44"/>
    <w:rsid w:val="00493289"/>
    <w:rsid w:val="00496F09"/>
    <w:rsid w:val="004A062D"/>
    <w:rsid w:val="004A22E0"/>
    <w:rsid w:val="004A3EA9"/>
    <w:rsid w:val="004B1D72"/>
    <w:rsid w:val="004C2043"/>
    <w:rsid w:val="004C5946"/>
    <w:rsid w:val="004C68A0"/>
    <w:rsid w:val="004D3F57"/>
    <w:rsid w:val="004E161B"/>
    <w:rsid w:val="004E39A2"/>
    <w:rsid w:val="004F1053"/>
    <w:rsid w:val="004F377E"/>
    <w:rsid w:val="0050273B"/>
    <w:rsid w:val="005028C0"/>
    <w:rsid w:val="00510171"/>
    <w:rsid w:val="0051563C"/>
    <w:rsid w:val="00522B23"/>
    <w:rsid w:val="00527047"/>
    <w:rsid w:val="005271DB"/>
    <w:rsid w:val="00533657"/>
    <w:rsid w:val="00535B12"/>
    <w:rsid w:val="00536092"/>
    <w:rsid w:val="0055180A"/>
    <w:rsid w:val="00552F2A"/>
    <w:rsid w:val="00556077"/>
    <w:rsid w:val="00556980"/>
    <w:rsid w:val="005602AF"/>
    <w:rsid w:val="0056284E"/>
    <w:rsid w:val="005634ED"/>
    <w:rsid w:val="00570216"/>
    <w:rsid w:val="00573C19"/>
    <w:rsid w:val="00573DAF"/>
    <w:rsid w:val="005742E6"/>
    <w:rsid w:val="005817EA"/>
    <w:rsid w:val="00586B97"/>
    <w:rsid w:val="00596912"/>
    <w:rsid w:val="005A03B7"/>
    <w:rsid w:val="005B7E06"/>
    <w:rsid w:val="005C13E0"/>
    <w:rsid w:val="005C25B4"/>
    <w:rsid w:val="005C5B99"/>
    <w:rsid w:val="005D0C4E"/>
    <w:rsid w:val="005D4A0A"/>
    <w:rsid w:val="005E0F33"/>
    <w:rsid w:val="005E2DCA"/>
    <w:rsid w:val="005E7E11"/>
    <w:rsid w:val="00601E75"/>
    <w:rsid w:val="006021C9"/>
    <w:rsid w:val="00606202"/>
    <w:rsid w:val="00611A97"/>
    <w:rsid w:val="00614D35"/>
    <w:rsid w:val="0061634F"/>
    <w:rsid w:val="00625150"/>
    <w:rsid w:val="0062547E"/>
    <w:rsid w:val="0063498A"/>
    <w:rsid w:val="00636F50"/>
    <w:rsid w:val="006434D8"/>
    <w:rsid w:val="006434F3"/>
    <w:rsid w:val="00652BB4"/>
    <w:rsid w:val="00655233"/>
    <w:rsid w:val="00655EBD"/>
    <w:rsid w:val="0066039E"/>
    <w:rsid w:val="006717F4"/>
    <w:rsid w:val="00672E53"/>
    <w:rsid w:val="00683880"/>
    <w:rsid w:val="00685BDA"/>
    <w:rsid w:val="006879B8"/>
    <w:rsid w:val="006A22BF"/>
    <w:rsid w:val="006A68F7"/>
    <w:rsid w:val="006C2F65"/>
    <w:rsid w:val="006C3538"/>
    <w:rsid w:val="006C66C8"/>
    <w:rsid w:val="006D1AA4"/>
    <w:rsid w:val="006D4707"/>
    <w:rsid w:val="006D49DD"/>
    <w:rsid w:val="006D5980"/>
    <w:rsid w:val="006D7144"/>
    <w:rsid w:val="006E53ED"/>
    <w:rsid w:val="006E5809"/>
    <w:rsid w:val="006F0C60"/>
    <w:rsid w:val="006F6DE0"/>
    <w:rsid w:val="00704033"/>
    <w:rsid w:val="00704519"/>
    <w:rsid w:val="00716802"/>
    <w:rsid w:val="00717AB8"/>
    <w:rsid w:val="00720570"/>
    <w:rsid w:val="007219CB"/>
    <w:rsid w:val="0072310D"/>
    <w:rsid w:val="007234DD"/>
    <w:rsid w:val="0072454F"/>
    <w:rsid w:val="00724A13"/>
    <w:rsid w:val="007252F1"/>
    <w:rsid w:val="00725C7C"/>
    <w:rsid w:val="00726CCE"/>
    <w:rsid w:val="00731CF9"/>
    <w:rsid w:val="00744840"/>
    <w:rsid w:val="007524FA"/>
    <w:rsid w:val="0075273C"/>
    <w:rsid w:val="007534CE"/>
    <w:rsid w:val="00753B86"/>
    <w:rsid w:val="007607C0"/>
    <w:rsid w:val="007720AF"/>
    <w:rsid w:val="00775B22"/>
    <w:rsid w:val="007822FD"/>
    <w:rsid w:val="0078465F"/>
    <w:rsid w:val="0078553A"/>
    <w:rsid w:val="00787612"/>
    <w:rsid w:val="00793E18"/>
    <w:rsid w:val="00795D67"/>
    <w:rsid w:val="0079750B"/>
    <w:rsid w:val="007A4428"/>
    <w:rsid w:val="007A5D79"/>
    <w:rsid w:val="007A7226"/>
    <w:rsid w:val="007A73FD"/>
    <w:rsid w:val="007B275D"/>
    <w:rsid w:val="007C3AF7"/>
    <w:rsid w:val="007C3EF7"/>
    <w:rsid w:val="007C7B4D"/>
    <w:rsid w:val="007D05E2"/>
    <w:rsid w:val="007D193A"/>
    <w:rsid w:val="007D460A"/>
    <w:rsid w:val="007E0E38"/>
    <w:rsid w:val="007E385D"/>
    <w:rsid w:val="007E54CD"/>
    <w:rsid w:val="007F0BAD"/>
    <w:rsid w:val="00801AE0"/>
    <w:rsid w:val="00802D56"/>
    <w:rsid w:val="008058FF"/>
    <w:rsid w:val="00813505"/>
    <w:rsid w:val="00814285"/>
    <w:rsid w:val="00816469"/>
    <w:rsid w:val="00817669"/>
    <w:rsid w:val="0082432F"/>
    <w:rsid w:val="00825C5C"/>
    <w:rsid w:val="00830136"/>
    <w:rsid w:val="00831F84"/>
    <w:rsid w:val="00837F69"/>
    <w:rsid w:val="00840E51"/>
    <w:rsid w:val="00847B62"/>
    <w:rsid w:val="008522B1"/>
    <w:rsid w:val="008570FC"/>
    <w:rsid w:val="008617D2"/>
    <w:rsid w:val="00866798"/>
    <w:rsid w:val="00866E45"/>
    <w:rsid w:val="008674D8"/>
    <w:rsid w:val="00867963"/>
    <w:rsid w:val="00876D22"/>
    <w:rsid w:val="008866C7"/>
    <w:rsid w:val="00892135"/>
    <w:rsid w:val="0089351A"/>
    <w:rsid w:val="008948DA"/>
    <w:rsid w:val="008A2C21"/>
    <w:rsid w:val="008A65A4"/>
    <w:rsid w:val="008B24C6"/>
    <w:rsid w:val="008C1519"/>
    <w:rsid w:val="008C16AD"/>
    <w:rsid w:val="008C36C7"/>
    <w:rsid w:val="008C3DB9"/>
    <w:rsid w:val="008C7664"/>
    <w:rsid w:val="008D0041"/>
    <w:rsid w:val="008D4750"/>
    <w:rsid w:val="008D4DC1"/>
    <w:rsid w:val="008E645D"/>
    <w:rsid w:val="008E6495"/>
    <w:rsid w:val="008F7049"/>
    <w:rsid w:val="00901BE8"/>
    <w:rsid w:val="00903F93"/>
    <w:rsid w:val="00904440"/>
    <w:rsid w:val="00904948"/>
    <w:rsid w:val="009057D0"/>
    <w:rsid w:val="0090667F"/>
    <w:rsid w:val="00906A19"/>
    <w:rsid w:val="00912C34"/>
    <w:rsid w:val="009146E5"/>
    <w:rsid w:val="0091710D"/>
    <w:rsid w:val="00921A3B"/>
    <w:rsid w:val="009229FD"/>
    <w:rsid w:val="00924CE1"/>
    <w:rsid w:val="0092565E"/>
    <w:rsid w:val="00940572"/>
    <w:rsid w:val="00946D26"/>
    <w:rsid w:val="00951F9E"/>
    <w:rsid w:val="00952BB9"/>
    <w:rsid w:val="00952C72"/>
    <w:rsid w:val="00956648"/>
    <w:rsid w:val="00962C5B"/>
    <w:rsid w:val="009636F9"/>
    <w:rsid w:val="00972D42"/>
    <w:rsid w:val="00975AC9"/>
    <w:rsid w:val="00976782"/>
    <w:rsid w:val="00976948"/>
    <w:rsid w:val="0097782C"/>
    <w:rsid w:val="009855A7"/>
    <w:rsid w:val="00990A6B"/>
    <w:rsid w:val="009A10AA"/>
    <w:rsid w:val="009A315D"/>
    <w:rsid w:val="009A5CF2"/>
    <w:rsid w:val="009B094B"/>
    <w:rsid w:val="009B11F6"/>
    <w:rsid w:val="009B12A3"/>
    <w:rsid w:val="009B78C5"/>
    <w:rsid w:val="009C6DCC"/>
    <w:rsid w:val="009D0F42"/>
    <w:rsid w:val="009D6D59"/>
    <w:rsid w:val="009E07FA"/>
    <w:rsid w:val="009E51D5"/>
    <w:rsid w:val="009E5E2E"/>
    <w:rsid w:val="009F208E"/>
    <w:rsid w:val="009F6E7A"/>
    <w:rsid w:val="00A01557"/>
    <w:rsid w:val="00A1364E"/>
    <w:rsid w:val="00A14047"/>
    <w:rsid w:val="00A156A7"/>
    <w:rsid w:val="00A208E4"/>
    <w:rsid w:val="00A26E11"/>
    <w:rsid w:val="00A43774"/>
    <w:rsid w:val="00A43E59"/>
    <w:rsid w:val="00A4404D"/>
    <w:rsid w:val="00A45778"/>
    <w:rsid w:val="00A572C2"/>
    <w:rsid w:val="00A64B30"/>
    <w:rsid w:val="00A70028"/>
    <w:rsid w:val="00A733A6"/>
    <w:rsid w:val="00A73C17"/>
    <w:rsid w:val="00A750C9"/>
    <w:rsid w:val="00A752C4"/>
    <w:rsid w:val="00A76154"/>
    <w:rsid w:val="00A77441"/>
    <w:rsid w:val="00A805F8"/>
    <w:rsid w:val="00A80B84"/>
    <w:rsid w:val="00A854F3"/>
    <w:rsid w:val="00A863C6"/>
    <w:rsid w:val="00A86460"/>
    <w:rsid w:val="00A86BC1"/>
    <w:rsid w:val="00A87F69"/>
    <w:rsid w:val="00A95D56"/>
    <w:rsid w:val="00AA6F47"/>
    <w:rsid w:val="00AB1BD3"/>
    <w:rsid w:val="00AB5302"/>
    <w:rsid w:val="00AB6891"/>
    <w:rsid w:val="00AB7DFF"/>
    <w:rsid w:val="00AD1276"/>
    <w:rsid w:val="00AD163B"/>
    <w:rsid w:val="00AD3254"/>
    <w:rsid w:val="00AD3BAA"/>
    <w:rsid w:val="00AD715E"/>
    <w:rsid w:val="00AF3A06"/>
    <w:rsid w:val="00AF669C"/>
    <w:rsid w:val="00B06352"/>
    <w:rsid w:val="00B066F6"/>
    <w:rsid w:val="00B11F95"/>
    <w:rsid w:val="00B12712"/>
    <w:rsid w:val="00B14A2B"/>
    <w:rsid w:val="00B15D29"/>
    <w:rsid w:val="00B17251"/>
    <w:rsid w:val="00B20AFC"/>
    <w:rsid w:val="00B21EF7"/>
    <w:rsid w:val="00B22476"/>
    <w:rsid w:val="00B23823"/>
    <w:rsid w:val="00B27E7A"/>
    <w:rsid w:val="00B376F8"/>
    <w:rsid w:val="00B45012"/>
    <w:rsid w:val="00B521D2"/>
    <w:rsid w:val="00B6318B"/>
    <w:rsid w:val="00B64030"/>
    <w:rsid w:val="00B64B8B"/>
    <w:rsid w:val="00B64F64"/>
    <w:rsid w:val="00B766A1"/>
    <w:rsid w:val="00B800D5"/>
    <w:rsid w:val="00B801C2"/>
    <w:rsid w:val="00B8341C"/>
    <w:rsid w:val="00B83CF4"/>
    <w:rsid w:val="00B86A7C"/>
    <w:rsid w:val="00B90211"/>
    <w:rsid w:val="00B916C7"/>
    <w:rsid w:val="00B97D5D"/>
    <w:rsid w:val="00BA47DD"/>
    <w:rsid w:val="00BA5D4A"/>
    <w:rsid w:val="00BB0DE5"/>
    <w:rsid w:val="00BB66C3"/>
    <w:rsid w:val="00BC7AE4"/>
    <w:rsid w:val="00BD03EA"/>
    <w:rsid w:val="00BD3EC5"/>
    <w:rsid w:val="00BE48EB"/>
    <w:rsid w:val="00BE6FA9"/>
    <w:rsid w:val="00BE72EE"/>
    <w:rsid w:val="00BF0F15"/>
    <w:rsid w:val="00BF4EC5"/>
    <w:rsid w:val="00BF5B96"/>
    <w:rsid w:val="00BF5F5C"/>
    <w:rsid w:val="00C05386"/>
    <w:rsid w:val="00C10302"/>
    <w:rsid w:val="00C10FA2"/>
    <w:rsid w:val="00C14DEB"/>
    <w:rsid w:val="00C16868"/>
    <w:rsid w:val="00C22729"/>
    <w:rsid w:val="00C332C6"/>
    <w:rsid w:val="00C50714"/>
    <w:rsid w:val="00C51138"/>
    <w:rsid w:val="00C61B1A"/>
    <w:rsid w:val="00C62B83"/>
    <w:rsid w:val="00C66ED3"/>
    <w:rsid w:val="00C71995"/>
    <w:rsid w:val="00C74545"/>
    <w:rsid w:val="00C800A9"/>
    <w:rsid w:val="00C82BB1"/>
    <w:rsid w:val="00C831AE"/>
    <w:rsid w:val="00C844E4"/>
    <w:rsid w:val="00C93ADA"/>
    <w:rsid w:val="00C97458"/>
    <w:rsid w:val="00C97BA4"/>
    <w:rsid w:val="00CA1759"/>
    <w:rsid w:val="00CA1D92"/>
    <w:rsid w:val="00CC1513"/>
    <w:rsid w:val="00CC6FA6"/>
    <w:rsid w:val="00CC7D20"/>
    <w:rsid w:val="00CD0D44"/>
    <w:rsid w:val="00CD180C"/>
    <w:rsid w:val="00CD2E90"/>
    <w:rsid w:val="00CD7FE7"/>
    <w:rsid w:val="00CF5446"/>
    <w:rsid w:val="00CF79AB"/>
    <w:rsid w:val="00D056CE"/>
    <w:rsid w:val="00D064CC"/>
    <w:rsid w:val="00D125D7"/>
    <w:rsid w:val="00D1348C"/>
    <w:rsid w:val="00D14223"/>
    <w:rsid w:val="00D17ADF"/>
    <w:rsid w:val="00D23449"/>
    <w:rsid w:val="00D239A3"/>
    <w:rsid w:val="00D30895"/>
    <w:rsid w:val="00D3580C"/>
    <w:rsid w:val="00D35A6C"/>
    <w:rsid w:val="00D36F6A"/>
    <w:rsid w:val="00D41F4B"/>
    <w:rsid w:val="00D445F5"/>
    <w:rsid w:val="00D46295"/>
    <w:rsid w:val="00D5188B"/>
    <w:rsid w:val="00D576E4"/>
    <w:rsid w:val="00D57D64"/>
    <w:rsid w:val="00D60EA7"/>
    <w:rsid w:val="00D652A0"/>
    <w:rsid w:val="00D75E1D"/>
    <w:rsid w:val="00D76A71"/>
    <w:rsid w:val="00D804CF"/>
    <w:rsid w:val="00D82B0D"/>
    <w:rsid w:val="00D92489"/>
    <w:rsid w:val="00D977B7"/>
    <w:rsid w:val="00DA5AD3"/>
    <w:rsid w:val="00DA644A"/>
    <w:rsid w:val="00DB2C0C"/>
    <w:rsid w:val="00DB344D"/>
    <w:rsid w:val="00DB4683"/>
    <w:rsid w:val="00DB6547"/>
    <w:rsid w:val="00DC79B2"/>
    <w:rsid w:val="00DD42FE"/>
    <w:rsid w:val="00DD5659"/>
    <w:rsid w:val="00DD6550"/>
    <w:rsid w:val="00DE1147"/>
    <w:rsid w:val="00DE588F"/>
    <w:rsid w:val="00DE621E"/>
    <w:rsid w:val="00DF1120"/>
    <w:rsid w:val="00DF36E9"/>
    <w:rsid w:val="00E03C4A"/>
    <w:rsid w:val="00E04234"/>
    <w:rsid w:val="00E05972"/>
    <w:rsid w:val="00E101E5"/>
    <w:rsid w:val="00E13F0A"/>
    <w:rsid w:val="00E17340"/>
    <w:rsid w:val="00E2150C"/>
    <w:rsid w:val="00E2266B"/>
    <w:rsid w:val="00E24DA4"/>
    <w:rsid w:val="00E31421"/>
    <w:rsid w:val="00E32B4C"/>
    <w:rsid w:val="00E3476A"/>
    <w:rsid w:val="00E34E08"/>
    <w:rsid w:val="00E40EA0"/>
    <w:rsid w:val="00E4152E"/>
    <w:rsid w:val="00E42174"/>
    <w:rsid w:val="00E44756"/>
    <w:rsid w:val="00E44B5B"/>
    <w:rsid w:val="00E459DC"/>
    <w:rsid w:val="00E54411"/>
    <w:rsid w:val="00E54519"/>
    <w:rsid w:val="00E62C28"/>
    <w:rsid w:val="00E64BBE"/>
    <w:rsid w:val="00E72598"/>
    <w:rsid w:val="00E8728A"/>
    <w:rsid w:val="00E9055E"/>
    <w:rsid w:val="00EA2DE9"/>
    <w:rsid w:val="00EA6DD6"/>
    <w:rsid w:val="00EB2781"/>
    <w:rsid w:val="00EB7E11"/>
    <w:rsid w:val="00EC5E3A"/>
    <w:rsid w:val="00ED047D"/>
    <w:rsid w:val="00ED7084"/>
    <w:rsid w:val="00EE1AFA"/>
    <w:rsid w:val="00EE5302"/>
    <w:rsid w:val="00EE5ACC"/>
    <w:rsid w:val="00EF0EE1"/>
    <w:rsid w:val="00EF2169"/>
    <w:rsid w:val="00EF2869"/>
    <w:rsid w:val="00EF712E"/>
    <w:rsid w:val="00EF7CC7"/>
    <w:rsid w:val="00EF7CFC"/>
    <w:rsid w:val="00F00B11"/>
    <w:rsid w:val="00F01E24"/>
    <w:rsid w:val="00F13C72"/>
    <w:rsid w:val="00F20EAD"/>
    <w:rsid w:val="00F25833"/>
    <w:rsid w:val="00F30A6E"/>
    <w:rsid w:val="00F3376A"/>
    <w:rsid w:val="00F337D1"/>
    <w:rsid w:val="00F3749A"/>
    <w:rsid w:val="00F47622"/>
    <w:rsid w:val="00F65E0D"/>
    <w:rsid w:val="00F70AA7"/>
    <w:rsid w:val="00F80026"/>
    <w:rsid w:val="00F828DB"/>
    <w:rsid w:val="00F9044D"/>
    <w:rsid w:val="00F978EF"/>
    <w:rsid w:val="00FA279E"/>
    <w:rsid w:val="00FA588B"/>
    <w:rsid w:val="00FB22E4"/>
    <w:rsid w:val="00FC3AEF"/>
    <w:rsid w:val="00FD31E7"/>
    <w:rsid w:val="00FD434E"/>
    <w:rsid w:val="00FD43AE"/>
    <w:rsid w:val="00FD7248"/>
    <w:rsid w:val="00FE343C"/>
    <w:rsid w:val="00FE5211"/>
    <w:rsid w:val="00FE791D"/>
    <w:rsid w:val="00FF3039"/>
    <w:rsid w:val="00FF38E2"/>
    <w:rsid w:val="00FF6947"/>
    <w:rsid w:val="01926C7F"/>
    <w:rsid w:val="019526BF"/>
    <w:rsid w:val="022F7DFF"/>
    <w:rsid w:val="0292284E"/>
    <w:rsid w:val="04957428"/>
    <w:rsid w:val="05460445"/>
    <w:rsid w:val="0561300E"/>
    <w:rsid w:val="058173E8"/>
    <w:rsid w:val="05836C09"/>
    <w:rsid w:val="058F73D4"/>
    <w:rsid w:val="06884019"/>
    <w:rsid w:val="06BD65E2"/>
    <w:rsid w:val="06FA1A28"/>
    <w:rsid w:val="07180127"/>
    <w:rsid w:val="07824D2F"/>
    <w:rsid w:val="07DE19FB"/>
    <w:rsid w:val="08D36262"/>
    <w:rsid w:val="0932477A"/>
    <w:rsid w:val="0B024AA2"/>
    <w:rsid w:val="0BE010B2"/>
    <w:rsid w:val="0C542E26"/>
    <w:rsid w:val="0CF35D12"/>
    <w:rsid w:val="0CFD079A"/>
    <w:rsid w:val="0D101485"/>
    <w:rsid w:val="0D231A26"/>
    <w:rsid w:val="0D7D4F25"/>
    <w:rsid w:val="0DF42348"/>
    <w:rsid w:val="0E5A27FF"/>
    <w:rsid w:val="0F974687"/>
    <w:rsid w:val="10422076"/>
    <w:rsid w:val="108C21DD"/>
    <w:rsid w:val="10E762B2"/>
    <w:rsid w:val="11394984"/>
    <w:rsid w:val="11635371"/>
    <w:rsid w:val="11A170B0"/>
    <w:rsid w:val="139A4406"/>
    <w:rsid w:val="13AE05B7"/>
    <w:rsid w:val="14780C45"/>
    <w:rsid w:val="14C804FB"/>
    <w:rsid w:val="14EA564F"/>
    <w:rsid w:val="14FE017B"/>
    <w:rsid w:val="15073846"/>
    <w:rsid w:val="15F74DCC"/>
    <w:rsid w:val="16312BB5"/>
    <w:rsid w:val="16465451"/>
    <w:rsid w:val="17675AAF"/>
    <w:rsid w:val="181C220C"/>
    <w:rsid w:val="18C253A1"/>
    <w:rsid w:val="1909536C"/>
    <w:rsid w:val="196C3141"/>
    <w:rsid w:val="19F66C1F"/>
    <w:rsid w:val="1A925317"/>
    <w:rsid w:val="1AFC4B11"/>
    <w:rsid w:val="1B6E4FF7"/>
    <w:rsid w:val="1C3F0CFC"/>
    <w:rsid w:val="1C942AC7"/>
    <w:rsid w:val="1CC95183"/>
    <w:rsid w:val="1D806370"/>
    <w:rsid w:val="1D8A2FFD"/>
    <w:rsid w:val="1DDF005A"/>
    <w:rsid w:val="1E340CCB"/>
    <w:rsid w:val="1E383F76"/>
    <w:rsid w:val="1F4D1697"/>
    <w:rsid w:val="1F505581"/>
    <w:rsid w:val="1FA00346"/>
    <w:rsid w:val="1FD90128"/>
    <w:rsid w:val="20457FD6"/>
    <w:rsid w:val="20B51867"/>
    <w:rsid w:val="20FF7EBB"/>
    <w:rsid w:val="211003CF"/>
    <w:rsid w:val="214969CD"/>
    <w:rsid w:val="21706671"/>
    <w:rsid w:val="21CC46DF"/>
    <w:rsid w:val="21E7548B"/>
    <w:rsid w:val="226D4492"/>
    <w:rsid w:val="23343819"/>
    <w:rsid w:val="23733CBF"/>
    <w:rsid w:val="23FB2810"/>
    <w:rsid w:val="249B6606"/>
    <w:rsid w:val="2579714D"/>
    <w:rsid w:val="25960F95"/>
    <w:rsid w:val="25BF0CB1"/>
    <w:rsid w:val="26723B9D"/>
    <w:rsid w:val="273C616A"/>
    <w:rsid w:val="27683340"/>
    <w:rsid w:val="2791736B"/>
    <w:rsid w:val="27CE4D12"/>
    <w:rsid w:val="27E5543D"/>
    <w:rsid w:val="29A22009"/>
    <w:rsid w:val="29A449BC"/>
    <w:rsid w:val="2B736BEA"/>
    <w:rsid w:val="2B742993"/>
    <w:rsid w:val="2B9C7E9D"/>
    <w:rsid w:val="2C6B77FF"/>
    <w:rsid w:val="2CC23A0A"/>
    <w:rsid w:val="2E2054EF"/>
    <w:rsid w:val="2EC67B7E"/>
    <w:rsid w:val="2EF365F7"/>
    <w:rsid w:val="2F3B3D14"/>
    <w:rsid w:val="2F90460E"/>
    <w:rsid w:val="2FFBDB7A"/>
    <w:rsid w:val="2FFF12C5"/>
    <w:rsid w:val="302544FC"/>
    <w:rsid w:val="303553B8"/>
    <w:rsid w:val="31252596"/>
    <w:rsid w:val="31AB1A1C"/>
    <w:rsid w:val="31BE788B"/>
    <w:rsid w:val="32A87708"/>
    <w:rsid w:val="32CD4BA7"/>
    <w:rsid w:val="33456E20"/>
    <w:rsid w:val="340F5F56"/>
    <w:rsid w:val="34425743"/>
    <w:rsid w:val="355251C3"/>
    <w:rsid w:val="3568281F"/>
    <w:rsid w:val="35913646"/>
    <w:rsid w:val="35AB51FE"/>
    <w:rsid w:val="35D43FA8"/>
    <w:rsid w:val="35E248F8"/>
    <w:rsid w:val="35F22F93"/>
    <w:rsid w:val="360F4BFC"/>
    <w:rsid w:val="36196030"/>
    <w:rsid w:val="36465D3D"/>
    <w:rsid w:val="36C473D6"/>
    <w:rsid w:val="36FD72A3"/>
    <w:rsid w:val="371719F9"/>
    <w:rsid w:val="37FE3147"/>
    <w:rsid w:val="3870323A"/>
    <w:rsid w:val="38787691"/>
    <w:rsid w:val="389D42E5"/>
    <w:rsid w:val="38BC0DE0"/>
    <w:rsid w:val="39062F36"/>
    <w:rsid w:val="39A2532A"/>
    <w:rsid w:val="3B3D0A5E"/>
    <w:rsid w:val="3BE364E3"/>
    <w:rsid w:val="3BFC22BE"/>
    <w:rsid w:val="3C2E0426"/>
    <w:rsid w:val="3C9F1B0A"/>
    <w:rsid w:val="3D2069E4"/>
    <w:rsid w:val="3D290D79"/>
    <w:rsid w:val="3D56134B"/>
    <w:rsid w:val="3D65277B"/>
    <w:rsid w:val="3DDC5AEA"/>
    <w:rsid w:val="3DE33422"/>
    <w:rsid w:val="3E7F35A2"/>
    <w:rsid w:val="3EB11717"/>
    <w:rsid w:val="3EBCFB20"/>
    <w:rsid w:val="3ECE0D9B"/>
    <w:rsid w:val="3F210B21"/>
    <w:rsid w:val="3F2A7B9D"/>
    <w:rsid w:val="3F3C7ED7"/>
    <w:rsid w:val="3FBF039C"/>
    <w:rsid w:val="3FE753AE"/>
    <w:rsid w:val="40321914"/>
    <w:rsid w:val="405B6254"/>
    <w:rsid w:val="40B16339"/>
    <w:rsid w:val="40B80CDF"/>
    <w:rsid w:val="40DF7E21"/>
    <w:rsid w:val="41461A03"/>
    <w:rsid w:val="42457DEE"/>
    <w:rsid w:val="425B3891"/>
    <w:rsid w:val="42681453"/>
    <w:rsid w:val="42BE12B8"/>
    <w:rsid w:val="42BF695F"/>
    <w:rsid w:val="43144C25"/>
    <w:rsid w:val="43576FB6"/>
    <w:rsid w:val="43E239C3"/>
    <w:rsid w:val="44125B6D"/>
    <w:rsid w:val="441F5562"/>
    <w:rsid w:val="449629D7"/>
    <w:rsid w:val="45A02944"/>
    <w:rsid w:val="45C76086"/>
    <w:rsid w:val="45F65B97"/>
    <w:rsid w:val="46375F52"/>
    <w:rsid w:val="46647C13"/>
    <w:rsid w:val="46DF756D"/>
    <w:rsid w:val="474D4506"/>
    <w:rsid w:val="47AF6745"/>
    <w:rsid w:val="47FC066D"/>
    <w:rsid w:val="47FD350A"/>
    <w:rsid w:val="483165DE"/>
    <w:rsid w:val="484D48FC"/>
    <w:rsid w:val="48692250"/>
    <w:rsid w:val="49AD25D5"/>
    <w:rsid w:val="49D0271F"/>
    <w:rsid w:val="4ADA2581"/>
    <w:rsid w:val="4AF03B4E"/>
    <w:rsid w:val="4BF365B7"/>
    <w:rsid w:val="4C407044"/>
    <w:rsid w:val="4C746FEE"/>
    <w:rsid w:val="4CC145A5"/>
    <w:rsid w:val="4EA10805"/>
    <w:rsid w:val="4EFE0982"/>
    <w:rsid w:val="4F1E4D46"/>
    <w:rsid w:val="4F463DA3"/>
    <w:rsid w:val="4F5E1D8B"/>
    <w:rsid w:val="4F7D2159"/>
    <w:rsid w:val="4FD46333"/>
    <w:rsid w:val="511F44C1"/>
    <w:rsid w:val="518F3B23"/>
    <w:rsid w:val="51E52F0D"/>
    <w:rsid w:val="52262D74"/>
    <w:rsid w:val="53375C6E"/>
    <w:rsid w:val="5346414D"/>
    <w:rsid w:val="53674096"/>
    <w:rsid w:val="545365D4"/>
    <w:rsid w:val="545D0636"/>
    <w:rsid w:val="5565436D"/>
    <w:rsid w:val="55EB1618"/>
    <w:rsid w:val="56022FA3"/>
    <w:rsid w:val="56CE3965"/>
    <w:rsid w:val="571249E1"/>
    <w:rsid w:val="574817D5"/>
    <w:rsid w:val="577A32D4"/>
    <w:rsid w:val="577B217D"/>
    <w:rsid w:val="5874243E"/>
    <w:rsid w:val="58B43AED"/>
    <w:rsid w:val="5A0549F8"/>
    <w:rsid w:val="5A724978"/>
    <w:rsid w:val="5AAB688E"/>
    <w:rsid w:val="5AE301CF"/>
    <w:rsid w:val="5AFE2864"/>
    <w:rsid w:val="5B8F5DFE"/>
    <w:rsid w:val="5B9705EF"/>
    <w:rsid w:val="5BDF6152"/>
    <w:rsid w:val="5BF1704F"/>
    <w:rsid w:val="5C614404"/>
    <w:rsid w:val="5C8E1623"/>
    <w:rsid w:val="5CAB682E"/>
    <w:rsid w:val="5DB82F87"/>
    <w:rsid w:val="5DF9012A"/>
    <w:rsid w:val="5E0C1B0D"/>
    <w:rsid w:val="5E2F14E3"/>
    <w:rsid w:val="5E6C3F8C"/>
    <w:rsid w:val="5E9F2AF0"/>
    <w:rsid w:val="5EF23689"/>
    <w:rsid w:val="5EF55876"/>
    <w:rsid w:val="5F685875"/>
    <w:rsid w:val="615C3A09"/>
    <w:rsid w:val="61675ED6"/>
    <w:rsid w:val="61716CAE"/>
    <w:rsid w:val="619210D2"/>
    <w:rsid w:val="62261525"/>
    <w:rsid w:val="62C61296"/>
    <w:rsid w:val="62FAA12B"/>
    <w:rsid w:val="63467A88"/>
    <w:rsid w:val="63472FC8"/>
    <w:rsid w:val="635E0D0F"/>
    <w:rsid w:val="646C6B2B"/>
    <w:rsid w:val="648B0178"/>
    <w:rsid w:val="64CC7D36"/>
    <w:rsid w:val="655B7E65"/>
    <w:rsid w:val="65C102A7"/>
    <w:rsid w:val="66094001"/>
    <w:rsid w:val="664C7C03"/>
    <w:rsid w:val="66B36AC7"/>
    <w:rsid w:val="676E75E3"/>
    <w:rsid w:val="679A324D"/>
    <w:rsid w:val="67FE8BCD"/>
    <w:rsid w:val="68133B0D"/>
    <w:rsid w:val="68FE2BD7"/>
    <w:rsid w:val="693D5D1B"/>
    <w:rsid w:val="69CE169E"/>
    <w:rsid w:val="69EF4741"/>
    <w:rsid w:val="69F10C19"/>
    <w:rsid w:val="6A1A4552"/>
    <w:rsid w:val="6A625190"/>
    <w:rsid w:val="6A712E85"/>
    <w:rsid w:val="6ACE0EB3"/>
    <w:rsid w:val="6ACE4D54"/>
    <w:rsid w:val="6B1D2AEF"/>
    <w:rsid w:val="6B6830C2"/>
    <w:rsid w:val="6BA86050"/>
    <w:rsid w:val="6C0622EC"/>
    <w:rsid w:val="6CAD248A"/>
    <w:rsid w:val="6CB07862"/>
    <w:rsid w:val="6DE2618E"/>
    <w:rsid w:val="6DF413A6"/>
    <w:rsid w:val="6DF772AE"/>
    <w:rsid w:val="6E7BE22E"/>
    <w:rsid w:val="6E7D3BF8"/>
    <w:rsid w:val="6EC82BBB"/>
    <w:rsid w:val="6EE70841"/>
    <w:rsid w:val="6F6C3FFC"/>
    <w:rsid w:val="6FA130E0"/>
    <w:rsid w:val="6FCE27C5"/>
    <w:rsid w:val="705837FE"/>
    <w:rsid w:val="71320D51"/>
    <w:rsid w:val="714F0546"/>
    <w:rsid w:val="7165055B"/>
    <w:rsid w:val="716B68D9"/>
    <w:rsid w:val="718C0D63"/>
    <w:rsid w:val="720733A2"/>
    <w:rsid w:val="722672F1"/>
    <w:rsid w:val="733450A8"/>
    <w:rsid w:val="7367286F"/>
    <w:rsid w:val="743C4453"/>
    <w:rsid w:val="745E64AF"/>
    <w:rsid w:val="74711DBE"/>
    <w:rsid w:val="74E41118"/>
    <w:rsid w:val="7502684F"/>
    <w:rsid w:val="752A5441"/>
    <w:rsid w:val="757BFA33"/>
    <w:rsid w:val="76375654"/>
    <w:rsid w:val="767F5DCB"/>
    <w:rsid w:val="76CC072F"/>
    <w:rsid w:val="77220DF6"/>
    <w:rsid w:val="77A94C02"/>
    <w:rsid w:val="77B35FBD"/>
    <w:rsid w:val="77FFFDA9"/>
    <w:rsid w:val="788E4B5C"/>
    <w:rsid w:val="78914098"/>
    <w:rsid w:val="7957792E"/>
    <w:rsid w:val="79DC46FA"/>
    <w:rsid w:val="79EC6337"/>
    <w:rsid w:val="79F9EDC2"/>
    <w:rsid w:val="7A0F66B8"/>
    <w:rsid w:val="7A6C702C"/>
    <w:rsid w:val="7AE552A4"/>
    <w:rsid w:val="7BDC6E8B"/>
    <w:rsid w:val="7BF7FB21"/>
    <w:rsid w:val="7C131E1F"/>
    <w:rsid w:val="7C253438"/>
    <w:rsid w:val="7D2F9E7C"/>
    <w:rsid w:val="7DA06926"/>
    <w:rsid w:val="7DBB15E1"/>
    <w:rsid w:val="7E851682"/>
    <w:rsid w:val="7EA0501A"/>
    <w:rsid w:val="7F6F67ED"/>
    <w:rsid w:val="7F780D28"/>
    <w:rsid w:val="7F9365A5"/>
    <w:rsid w:val="7FBD9992"/>
    <w:rsid w:val="7FBF9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969CB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1" w:defQFormat="0" w:count="267">
    <w:lsdException w:name="Normal" w:uiPriority="0" w:unhideWhenUsed="0" w:qFormat="1"/>
    <w:lsdException w:name="heading 1" w:uiPriority="0" w:unhideWhenUsed="0" w:qFormat="1"/>
    <w:lsdException w:name="heading 2" w:uiPriority="9" w:qFormat="1"/>
    <w:lsdException w:name="heading 3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semiHidden="1"/>
    <w:lsdException w:name="footnote text" w:uiPriority="0" w:unhideWhenUsed="0" w:qFormat="1"/>
    <w:lsdException w:name="annotation text" w:qFormat="1"/>
    <w:lsdException w:name="header" w:qFormat="1"/>
    <w:lsdException w:name="footer" w:qFormat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qFormat="1"/>
    <w:lsdException w:name="annotation reference" w:qFormat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 w:unhideWhenUsed="0" w:qFormat="1"/>
    <w:lsdException w:name="Closing" w:semiHidden="1"/>
    <w:lsdException w:name="Signature" w:semiHidden="1"/>
    <w:lsdException w:name="Default Paragraph Font" w:semiHidden="1" w:uiPriority="1" w:qFormat="1"/>
    <w:lsdException w:name="Body Text" w:uiPriority="1" w:unhideWhenUsed="0" w:qFormat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 w:unhideWhenUsed="0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qFormat="1"/>
    <w:lsdException w:name="FollowedHyperlink" w:qFormat="1"/>
    <w:lsdException w:name="Strong" w:uiPriority="22" w:unhideWhenUsed="0" w:qFormat="1"/>
    <w:lsdException w:name="Emphasis" w:uiPriority="20" w:unhideWhenUsed="0" w:qFormat="1"/>
    <w:lsdException w:name="Document Map" w:semiHidden="1"/>
    <w:lsdException w:name="Plain Text" w:semiHidden="1"/>
    <w:lsdException w:name="E-mail Signature" w:semiHidden="1"/>
    <w:lsdException w:name="HTML Top of Form" w:semiHidden="1"/>
    <w:lsdException w:name="HTML Bottom of Form" w:semiHidden="1"/>
    <w:lsdException w:name="Normal (Web)" w:qFormat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qFormat="1"/>
    <w:lsdException w:name="annotation subject" w:qFormat="1"/>
    <w:lsdException w:name="No List" w:semiHidden="1"/>
    <w:lsdException w:name="Outline List 1" w:semiHidden="1"/>
    <w:lsdException w:name="Outline List 2" w:semiHidden="1"/>
    <w:lsdException w:name="Outline List 3" w:semiHidden="1"/>
    <w:lsdException w:name="Table Simple 1" w:semiHidden="1"/>
    <w:lsdException w:name="Table Simple 2" w:semiHidden="1"/>
    <w:lsdException w:name="Table Simple 3" w:semiHidden="1"/>
    <w:lsdException w:name="Table Classic 1" w:semiHidden="1"/>
    <w:lsdException w:name="Table Classic 2" w:semiHidden="1"/>
    <w:lsdException w:name="Table Classic 3" w:semiHidden="1"/>
    <w:lsdException w:name="Table Classic 4" w:semiHidden="1"/>
    <w:lsdException w:name="Table Colorful 1" w:semiHidden="1"/>
    <w:lsdException w:name="Table Colorful 2" w:semiHidden="1"/>
    <w:lsdException w:name="Table Colorful 3" w:semiHidden="1"/>
    <w:lsdException w:name="Table Columns 1" w:semiHidden="1"/>
    <w:lsdException w:name="Table Columns 2" w:semiHidden="1"/>
    <w:lsdException w:name="Table Columns 3" w:semiHidden="1"/>
    <w:lsdException w:name="Table Columns 4" w:semiHidden="1"/>
    <w:lsdException w:name="Table Columns 5" w:semiHidden="1"/>
    <w:lsdException w:name="Table Grid 1" w:semiHidden="1"/>
    <w:lsdException w:name="Table Grid 2" w:semiHidden="1"/>
    <w:lsdException w:name="Table Grid 3" w:semiHidden="1"/>
    <w:lsdException w:name="Table Grid 4" w:semiHidden="1"/>
    <w:lsdException w:name="Table Grid 5" w:semiHidden="1"/>
    <w:lsdException w:name="Table Grid 6" w:semiHidden="1"/>
    <w:lsdException w:name="Table Grid 7" w:semiHidden="1"/>
    <w:lsdException w:name="Table Grid 8" w:semiHidden="1"/>
    <w:lsdException w:name="Table List 1" w:semiHidden="1"/>
    <w:lsdException w:name="Table List 2" w:semiHidden="1"/>
    <w:lsdException w:name="Table List 3" w:semiHidden="1"/>
    <w:lsdException w:name="Table List 4" w:semiHidden="1"/>
    <w:lsdException w:name="Table List 5" w:semiHidden="1"/>
    <w:lsdException w:name="Table List 6" w:semiHidden="1"/>
    <w:lsdException w:name="Table List 7" w:semiHidden="1"/>
    <w:lsdException w:name="Table List 8" w:semiHidden="1"/>
    <w:lsdException w:name="Table 3D effects 1" w:semiHidden="1"/>
    <w:lsdException w:name="Table 3D effects 2" w:semiHidden="1"/>
    <w:lsdException w:name="Table 3D effects 3" w:semiHidden="1"/>
    <w:lsdException w:name="Table Contemporary" w:semiHidden="1"/>
    <w:lsdException w:name="Table Elegant" w:semiHidden="1"/>
    <w:lsdException w:name="Table Professional" w:semiHidden="1"/>
    <w:lsdException w:name="Table Subtle 1" w:semiHidden="1"/>
    <w:lsdException w:name="Table Subtle 2" w:semiHidden="1"/>
    <w:lsdException w:name="Table Web 1" w:semiHidden="1"/>
    <w:lsdException w:name="Table Web 2" w:semiHidden="1"/>
    <w:lsdException w:name="Table Web 3" w:semiHidden="1"/>
    <w:lsdException w:name="Balloon Text" w:qFormat="1"/>
    <w:lsdException w:name="Table Grid" w:uiPriority="39" w:unhideWhenUsed="0"/>
    <w:lsdException w:name="Table Theme" w:semiHidden="1"/>
    <w:lsdException w:name="Placeholder Text" w:semiHidden="1" w:unhideWhenUsed="0"/>
    <w:lsdException w:name="No Spacing" w:unhideWhenUsed="0"/>
    <w:lsdException w:name="Light Shading" w:uiPriority="60" w:unhideWhenUsed="0"/>
    <w:lsdException w:name="Light List" w:uiPriority="61" w:unhideWhenUsed="0"/>
    <w:lsdException w:name="Light Grid" w:uiPriority="62" w:unhideWhenUsed="0"/>
    <w:lsdException w:name="Medium Shading 1" w:uiPriority="63" w:unhideWhenUsed="0"/>
    <w:lsdException w:name="Medium Shading 2" w:uiPriority="64" w:unhideWhenUsed="0"/>
    <w:lsdException w:name="Medium List 1" w:uiPriority="65" w:unhideWhenUsed="0"/>
    <w:lsdException w:name="Medium List 2" w:uiPriority="66" w:unhideWhenUsed="0"/>
    <w:lsdException w:name="Medium Grid 1" w:uiPriority="67" w:unhideWhenUsed="0"/>
    <w:lsdException w:name="Medium Grid 2" w:uiPriority="68" w:unhideWhenUsed="0"/>
    <w:lsdException w:name="Medium Grid 3" w:uiPriority="69" w:unhideWhenUsed="0"/>
    <w:lsdException w:name="Dark List" w:uiPriority="70" w:unhideWhenUsed="0"/>
    <w:lsdException w:name="Colorful Shading" w:uiPriority="71" w:unhideWhenUsed="0"/>
    <w:lsdException w:name="Colorful List" w:uiPriority="72" w:unhideWhenUsed="0"/>
    <w:lsdException w:name="Colorful Grid" w:uiPriority="73" w:unhideWhenUsed="0"/>
    <w:lsdException w:name="Light Shading Accent 1" w:uiPriority="60" w:unhideWhenUsed="0"/>
    <w:lsdException w:name="Light List Accent 1" w:uiPriority="61" w:unhideWhenUsed="0"/>
    <w:lsdException w:name="Light Grid Accent 1" w:uiPriority="62" w:unhideWhenUsed="0"/>
    <w:lsdException w:name="Medium Shading 1 Accent 1" w:uiPriority="63" w:unhideWhenUsed="0"/>
    <w:lsdException w:name="Medium Shading 2 Accent 1" w:uiPriority="64" w:unhideWhenUsed="0"/>
    <w:lsdException w:name="Medium List 1 Accent 1" w:uiPriority="65" w:unhideWhenUsed="0"/>
    <w:lsdException w:name="Revision" w:semiHidden="1" w:unhideWhenUsed="0"/>
    <w:lsdException w:name="List Paragraph" w:uiPriority="34" w:unhideWhenUsed="0" w:qFormat="1"/>
    <w:lsdException w:name="Quote" w:unhideWhenUsed="0"/>
    <w:lsdException w:name="Intense Quote" w:unhideWhenUsed="0"/>
    <w:lsdException w:name="Medium List 2 Accent 1" w:uiPriority="66" w:unhideWhenUsed="0"/>
    <w:lsdException w:name="Medium Grid 1 Accent 1" w:uiPriority="67" w:unhideWhenUsed="0"/>
    <w:lsdException w:name="Medium Grid 2 Accent 1" w:uiPriority="68" w:unhideWhenUsed="0"/>
    <w:lsdException w:name="Medium Grid 3 Accent 1" w:uiPriority="69" w:unhideWhenUsed="0"/>
    <w:lsdException w:name="Dark List Accent 1" w:uiPriority="70" w:unhideWhenUsed="0"/>
    <w:lsdException w:name="Colorful Shading Accent 1" w:uiPriority="71" w:unhideWhenUsed="0"/>
    <w:lsdException w:name="Colorful List Accent 1" w:uiPriority="72" w:unhideWhenUsed="0"/>
    <w:lsdException w:name="Colorful Grid Accent 1" w:uiPriority="73" w:unhideWhenUsed="0"/>
    <w:lsdException w:name="Light Shading Accent 2" w:uiPriority="60" w:unhideWhenUsed="0"/>
    <w:lsdException w:name="Light List Accent 2" w:uiPriority="61" w:unhideWhenUsed="0"/>
    <w:lsdException w:name="Light Grid Accent 2" w:uiPriority="62" w:unhideWhenUsed="0"/>
    <w:lsdException w:name="Medium Shading 1 Accent 2" w:uiPriority="63" w:unhideWhenUsed="0"/>
    <w:lsdException w:name="Medium Shading 2 Accent 2" w:uiPriority="64" w:unhideWhenUsed="0"/>
    <w:lsdException w:name="Medium List 1 Accent 2" w:uiPriority="65" w:unhideWhenUsed="0"/>
    <w:lsdException w:name="Medium List 2 Accent 2" w:uiPriority="66" w:unhideWhenUsed="0"/>
    <w:lsdException w:name="Medium Grid 1 Accent 2" w:uiPriority="67" w:unhideWhenUsed="0"/>
    <w:lsdException w:name="Medium Grid 2 Accent 2" w:uiPriority="68" w:unhideWhenUsed="0"/>
    <w:lsdException w:name="Medium Grid 3 Accent 2" w:uiPriority="69" w:unhideWhenUsed="0"/>
    <w:lsdException w:name="Dark List Accent 2" w:uiPriority="70" w:unhideWhenUsed="0"/>
    <w:lsdException w:name="Colorful Shading Accent 2" w:uiPriority="71" w:unhideWhenUsed="0"/>
    <w:lsdException w:name="Colorful List Accent 2" w:uiPriority="72" w:unhideWhenUsed="0"/>
    <w:lsdException w:name="Colorful Grid Accent 2" w:uiPriority="73" w:unhideWhenUsed="0"/>
    <w:lsdException w:name="Light Shading Accent 3" w:uiPriority="60" w:unhideWhenUsed="0"/>
    <w:lsdException w:name="Light List Accent 3" w:uiPriority="61" w:unhideWhenUsed="0"/>
    <w:lsdException w:name="Light Grid Accent 3" w:uiPriority="62" w:unhideWhenUsed="0"/>
    <w:lsdException w:name="Medium Shading 1 Accent 3" w:uiPriority="63" w:unhideWhenUsed="0"/>
    <w:lsdException w:name="Medium Shading 2 Accent 3" w:uiPriority="64" w:unhideWhenUsed="0"/>
    <w:lsdException w:name="Medium List 1 Accent 3" w:uiPriority="65" w:unhideWhenUsed="0"/>
    <w:lsdException w:name="Medium List 2 Accent 3" w:uiPriority="66" w:unhideWhenUsed="0"/>
    <w:lsdException w:name="Medium Grid 1 Accent 3" w:uiPriority="67" w:unhideWhenUsed="0"/>
    <w:lsdException w:name="Medium Grid 2 Accent 3" w:uiPriority="68" w:unhideWhenUsed="0"/>
    <w:lsdException w:name="Medium Grid 3 Accent 3" w:uiPriority="69" w:unhideWhenUsed="0"/>
    <w:lsdException w:name="Dark List Accent 3" w:uiPriority="70" w:unhideWhenUsed="0"/>
    <w:lsdException w:name="Colorful Shading Accent 3" w:uiPriority="71" w:unhideWhenUsed="0"/>
    <w:lsdException w:name="Colorful List Accent 3" w:uiPriority="72" w:unhideWhenUsed="0"/>
    <w:lsdException w:name="Colorful Grid Accent 3" w:uiPriority="73" w:unhideWhenUsed="0"/>
    <w:lsdException w:name="Light Shading Accent 4" w:uiPriority="60" w:unhideWhenUsed="0"/>
    <w:lsdException w:name="Light List Accent 4" w:uiPriority="61" w:unhideWhenUsed="0"/>
    <w:lsdException w:name="Light Grid Accent 4" w:uiPriority="62" w:unhideWhenUsed="0"/>
    <w:lsdException w:name="Medium Shading 1 Accent 4" w:uiPriority="63" w:unhideWhenUsed="0"/>
    <w:lsdException w:name="Medium Shading 2 Accent 4" w:uiPriority="64" w:unhideWhenUsed="0"/>
    <w:lsdException w:name="Medium List 1 Accent 4" w:uiPriority="65" w:unhideWhenUsed="0"/>
    <w:lsdException w:name="Medium List 2 Accent 4" w:uiPriority="66" w:unhideWhenUsed="0"/>
    <w:lsdException w:name="Medium Grid 1 Accent 4" w:uiPriority="67" w:unhideWhenUsed="0"/>
    <w:lsdException w:name="Medium Grid 2 Accent 4" w:uiPriority="68" w:unhideWhenUsed="0"/>
    <w:lsdException w:name="Medium Grid 3 Accent 4" w:uiPriority="69" w:unhideWhenUsed="0"/>
    <w:lsdException w:name="Dark List Accent 4" w:uiPriority="70" w:unhideWhenUsed="0"/>
    <w:lsdException w:name="Colorful Shading Accent 4" w:uiPriority="71" w:unhideWhenUsed="0"/>
    <w:lsdException w:name="Colorful List Accent 4" w:uiPriority="72" w:unhideWhenUsed="0"/>
    <w:lsdException w:name="Colorful Grid Accent 4" w:uiPriority="73" w:unhideWhenUsed="0"/>
    <w:lsdException w:name="Light Shading Accent 5" w:uiPriority="60" w:unhideWhenUsed="0"/>
    <w:lsdException w:name="Light List Accent 5" w:uiPriority="61" w:unhideWhenUsed="0"/>
    <w:lsdException w:name="Light Grid Accent 5" w:uiPriority="62" w:unhideWhenUsed="0"/>
    <w:lsdException w:name="Medium Shading 1 Accent 5" w:uiPriority="63" w:unhideWhenUsed="0"/>
    <w:lsdException w:name="Medium Shading 2 Accent 5" w:uiPriority="64" w:unhideWhenUsed="0"/>
    <w:lsdException w:name="Medium List 1 Accent 5" w:uiPriority="65" w:unhideWhenUsed="0"/>
    <w:lsdException w:name="Medium List 2 Accent 5" w:uiPriority="66" w:unhideWhenUsed="0"/>
    <w:lsdException w:name="Medium Grid 1 Accent 5" w:uiPriority="67" w:unhideWhenUsed="0"/>
    <w:lsdException w:name="Medium Grid 2 Accent 5" w:uiPriority="68" w:unhideWhenUsed="0"/>
    <w:lsdException w:name="Medium Grid 3 Accent 5" w:uiPriority="69" w:unhideWhenUsed="0"/>
    <w:lsdException w:name="Dark List Accent 5" w:uiPriority="70" w:unhideWhenUsed="0"/>
    <w:lsdException w:name="Colorful Shading Accent 5" w:uiPriority="71" w:unhideWhenUsed="0"/>
    <w:lsdException w:name="Colorful List Accent 5" w:uiPriority="72" w:unhideWhenUsed="0"/>
    <w:lsdException w:name="Colorful Grid Accent 5" w:uiPriority="73" w:unhideWhenUsed="0"/>
    <w:lsdException w:name="Light Shading Accent 6" w:uiPriority="60" w:unhideWhenUsed="0"/>
    <w:lsdException w:name="Light List Accent 6" w:uiPriority="61" w:unhideWhenUsed="0"/>
    <w:lsdException w:name="Light Grid Accent 6" w:uiPriority="62" w:unhideWhenUsed="0"/>
    <w:lsdException w:name="Medium Shading 1 Accent 6" w:uiPriority="63" w:unhideWhenUsed="0"/>
    <w:lsdException w:name="Medium Shading 2 Accent 6" w:uiPriority="64" w:unhideWhenUsed="0"/>
    <w:lsdException w:name="Medium List 1 Accent 6" w:uiPriority="65" w:unhideWhenUsed="0"/>
    <w:lsdException w:name="Medium List 2 Accent 6" w:uiPriority="66" w:unhideWhenUsed="0"/>
    <w:lsdException w:name="Medium Grid 1 Accent 6" w:uiPriority="67" w:unhideWhenUsed="0"/>
    <w:lsdException w:name="Medium Grid 2 Accent 6" w:uiPriority="68" w:unhideWhenUsed="0"/>
    <w:lsdException w:name="Medium Grid 3 Accent 6" w:uiPriority="69" w:unhideWhenUsed="0"/>
    <w:lsdException w:name="Dark List Accent 6" w:uiPriority="70" w:unhideWhenUsed="0"/>
    <w:lsdException w:name="Colorful Shading Accent 6" w:uiPriority="71" w:unhideWhenUsed="0"/>
    <w:lsdException w:name="Colorful List Accent 6" w:uiPriority="72" w:unhideWhenUsed="0"/>
    <w:lsdException w:name="Colorful Grid Accent 6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semiHidden="1" w:uiPriority="37"/>
    <w:lsdException w:name="TOC Heading" w:semiHidden="1" w:uiPriority="39" w:qFormat="1"/>
  </w:latentStyles>
  <w:style w:type="paragraph" w:default="1" w:styleId="a">
    <w:name w:val="Normal"/>
    <w:qFormat/>
    <w:pPr>
      <w:widowControl w:val="0"/>
      <w:spacing w:line="360" w:lineRule="auto"/>
    </w:pPr>
    <w:rPr>
      <w:rFonts w:asciiTheme="minorHAnsi" w:eastAsiaTheme="majorEastAsia" w:hAnsiTheme="minorHAnsi" w:cstheme="minorBidi"/>
      <w:kern w:val="2"/>
      <w:sz w:val="24"/>
      <w:szCs w:val="22"/>
    </w:rPr>
  </w:style>
  <w:style w:type="paragraph" w:styleId="1">
    <w:name w:val="heading 1"/>
    <w:basedOn w:val="a"/>
    <w:next w:val="a"/>
    <w:link w:val="1Char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hAnsiTheme="majorHAnsi" w:cstheme="majorBidi"/>
      <w:b/>
      <w:bCs/>
      <w:sz w:val="28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">
    <w:name w:val="toc 7"/>
    <w:basedOn w:val="a"/>
    <w:next w:val="a"/>
    <w:uiPriority w:val="39"/>
    <w:unhideWhenUsed/>
    <w:qFormat/>
    <w:pPr>
      <w:ind w:left="1440"/>
    </w:pPr>
    <w:rPr>
      <w:rFonts w:eastAsiaTheme="minorHAnsi"/>
      <w:sz w:val="18"/>
      <w:szCs w:val="18"/>
    </w:rPr>
  </w:style>
  <w:style w:type="paragraph" w:styleId="a3">
    <w:name w:val="annotation text"/>
    <w:basedOn w:val="a"/>
    <w:link w:val="Char"/>
    <w:uiPriority w:val="99"/>
    <w:unhideWhenUsed/>
    <w:qFormat/>
  </w:style>
  <w:style w:type="paragraph" w:styleId="a4">
    <w:name w:val="Body Text"/>
    <w:basedOn w:val="a"/>
    <w:uiPriority w:val="1"/>
    <w:qFormat/>
    <w:pPr>
      <w:ind w:left="120"/>
    </w:pPr>
    <w:rPr>
      <w:rFonts w:ascii="宋体" w:eastAsia="宋体" w:hAnsi="宋体"/>
      <w:szCs w:val="24"/>
    </w:rPr>
  </w:style>
  <w:style w:type="paragraph" w:styleId="5">
    <w:name w:val="toc 5"/>
    <w:basedOn w:val="a"/>
    <w:next w:val="a"/>
    <w:uiPriority w:val="39"/>
    <w:unhideWhenUsed/>
    <w:qFormat/>
    <w:pPr>
      <w:ind w:left="960"/>
    </w:pPr>
    <w:rPr>
      <w:rFonts w:eastAsiaTheme="minorHAnsi"/>
      <w:sz w:val="18"/>
      <w:szCs w:val="18"/>
    </w:rPr>
  </w:style>
  <w:style w:type="paragraph" w:styleId="30">
    <w:name w:val="toc 3"/>
    <w:basedOn w:val="a"/>
    <w:next w:val="a"/>
    <w:uiPriority w:val="39"/>
    <w:unhideWhenUsed/>
    <w:qFormat/>
    <w:pPr>
      <w:ind w:left="480"/>
    </w:pPr>
    <w:rPr>
      <w:rFonts w:eastAsiaTheme="minorHAnsi"/>
      <w:i/>
      <w:iCs/>
      <w:sz w:val="20"/>
      <w:szCs w:val="20"/>
    </w:rPr>
  </w:style>
  <w:style w:type="paragraph" w:styleId="8">
    <w:name w:val="toc 8"/>
    <w:basedOn w:val="a"/>
    <w:next w:val="a"/>
    <w:uiPriority w:val="39"/>
    <w:unhideWhenUsed/>
    <w:qFormat/>
    <w:pPr>
      <w:ind w:left="1680"/>
    </w:pPr>
    <w:rPr>
      <w:rFonts w:eastAsiaTheme="minorHAnsi"/>
      <w:sz w:val="18"/>
      <w:szCs w:val="18"/>
    </w:rPr>
  </w:style>
  <w:style w:type="paragraph" w:styleId="a5">
    <w:name w:val="Balloon Text"/>
    <w:basedOn w:val="a"/>
    <w:link w:val="Char0"/>
    <w:uiPriority w:val="99"/>
    <w:unhideWhenUsed/>
    <w:qFormat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7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spacing w:before="120" w:after="120"/>
    </w:pPr>
    <w:rPr>
      <w:rFonts w:eastAsiaTheme="minorHAnsi"/>
      <w:b/>
      <w:bCs/>
      <w:caps/>
      <w:sz w:val="20"/>
      <w:szCs w:val="20"/>
    </w:rPr>
  </w:style>
  <w:style w:type="paragraph" w:styleId="4">
    <w:name w:val="toc 4"/>
    <w:basedOn w:val="a"/>
    <w:next w:val="a"/>
    <w:uiPriority w:val="39"/>
    <w:unhideWhenUsed/>
    <w:qFormat/>
    <w:pPr>
      <w:ind w:left="720"/>
    </w:pPr>
    <w:rPr>
      <w:rFonts w:eastAsiaTheme="minorHAnsi"/>
      <w:sz w:val="18"/>
      <w:szCs w:val="18"/>
    </w:rPr>
  </w:style>
  <w:style w:type="paragraph" w:styleId="a8">
    <w:name w:val="footnote text"/>
    <w:basedOn w:val="a"/>
    <w:link w:val="Char10"/>
    <w:qFormat/>
    <w:pPr>
      <w:widowControl/>
      <w:snapToGrid w:val="0"/>
    </w:pPr>
    <w:rPr>
      <w:rFonts w:ascii="Book Antiqua" w:eastAsia="仿宋_GB2312" w:hAnsi="Book Antiqua" w:cs="Times New Roman"/>
      <w:kern w:val="0"/>
      <w:sz w:val="18"/>
      <w:szCs w:val="18"/>
    </w:rPr>
  </w:style>
  <w:style w:type="paragraph" w:styleId="6">
    <w:name w:val="toc 6"/>
    <w:basedOn w:val="a"/>
    <w:next w:val="a"/>
    <w:uiPriority w:val="39"/>
    <w:unhideWhenUsed/>
    <w:qFormat/>
    <w:pPr>
      <w:ind w:left="1200"/>
    </w:pPr>
    <w:rPr>
      <w:rFonts w:eastAsiaTheme="minorHAnsi"/>
      <w:sz w:val="18"/>
      <w:szCs w:val="18"/>
    </w:rPr>
  </w:style>
  <w:style w:type="paragraph" w:styleId="20">
    <w:name w:val="toc 2"/>
    <w:basedOn w:val="a"/>
    <w:next w:val="a"/>
    <w:uiPriority w:val="39"/>
    <w:unhideWhenUsed/>
    <w:qFormat/>
    <w:pPr>
      <w:ind w:left="240"/>
    </w:pPr>
    <w:rPr>
      <w:rFonts w:eastAsiaTheme="minorHAnsi"/>
      <w:smallCaps/>
      <w:sz w:val="20"/>
      <w:szCs w:val="20"/>
    </w:rPr>
  </w:style>
  <w:style w:type="paragraph" w:styleId="9">
    <w:name w:val="toc 9"/>
    <w:basedOn w:val="a"/>
    <w:next w:val="a"/>
    <w:uiPriority w:val="39"/>
    <w:unhideWhenUsed/>
    <w:qFormat/>
    <w:pPr>
      <w:ind w:left="1920"/>
    </w:pPr>
    <w:rPr>
      <w:rFonts w:eastAsiaTheme="minorHAnsi"/>
      <w:sz w:val="18"/>
      <w:szCs w:val="18"/>
    </w:rPr>
  </w:style>
  <w:style w:type="paragraph" w:styleId="a9">
    <w:name w:val="Normal (Web)"/>
    <w:basedOn w:val="a"/>
    <w:uiPriority w:val="99"/>
    <w:unhideWhenUsed/>
    <w:qFormat/>
  </w:style>
  <w:style w:type="paragraph" w:styleId="aa">
    <w:name w:val="Title"/>
    <w:basedOn w:val="a"/>
    <w:next w:val="a"/>
    <w:link w:val="Char3"/>
    <w:uiPriority w:val="10"/>
    <w:qFormat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ab">
    <w:name w:val="annotation subject"/>
    <w:basedOn w:val="a3"/>
    <w:next w:val="a3"/>
    <w:link w:val="Char4"/>
    <w:uiPriority w:val="99"/>
    <w:unhideWhenUsed/>
    <w:qFormat/>
    <w:rPr>
      <w:b/>
      <w:bCs/>
    </w:rPr>
  </w:style>
  <w:style w:type="character" w:styleId="ac">
    <w:name w:val="Strong"/>
    <w:basedOn w:val="a0"/>
    <w:uiPriority w:val="22"/>
    <w:qFormat/>
    <w:rPr>
      <w:b/>
      <w:bCs/>
    </w:rPr>
  </w:style>
  <w:style w:type="character" w:styleId="ad">
    <w:name w:val="FollowedHyperlink"/>
    <w:basedOn w:val="a0"/>
    <w:uiPriority w:val="99"/>
    <w:unhideWhenUsed/>
    <w:qFormat/>
    <w:rPr>
      <w:color w:val="954F72" w:themeColor="followedHyperlink"/>
      <w:u w:val="single"/>
    </w:rPr>
  </w:style>
  <w:style w:type="character" w:styleId="ae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f">
    <w:name w:val="annotation reference"/>
    <w:basedOn w:val="a0"/>
    <w:uiPriority w:val="99"/>
    <w:unhideWhenUsed/>
    <w:qFormat/>
    <w:rPr>
      <w:sz w:val="21"/>
      <w:szCs w:val="21"/>
    </w:rPr>
  </w:style>
  <w:style w:type="character" w:styleId="af0">
    <w:name w:val="footnote reference"/>
    <w:basedOn w:val="a0"/>
    <w:uiPriority w:val="99"/>
    <w:unhideWhenUsed/>
    <w:qFormat/>
    <w:rPr>
      <w:vertAlign w:val="superscript"/>
    </w:rPr>
  </w:style>
  <w:style w:type="character" w:customStyle="1" w:styleId="1Char">
    <w:name w:val="标题 1 Char"/>
    <w:basedOn w:val="a0"/>
    <w:link w:val="1"/>
    <w:uiPriority w:val="9"/>
    <w:qFormat/>
    <w:rPr>
      <w:rFonts w:asciiTheme="minorHAnsi" w:eastAsiaTheme="minorEastAsia" w:hAnsiTheme="minorHAnsi"/>
      <w:b/>
      <w:bCs/>
      <w:kern w:val="44"/>
      <w:sz w:val="32"/>
      <w:szCs w:val="44"/>
    </w:rPr>
  </w:style>
  <w:style w:type="character" w:customStyle="1" w:styleId="Char3">
    <w:name w:val="标题 Char"/>
    <w:basedOn w:val="a0"/>
    <w:link w:val="aa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11">
    <w:name w:val="列表段落1"/>
    <w:basedOn w:val="a"/>
    <w:uiPriority w:val="34"/>
    <w:qFormat/>
    <w:pPr>
      <w:ind w:firstLineChars="200" w:firstLine="420"/>
    </w:pPr>
  </w:style>
  <w:style w:type="character" w:customStyle="1" w:styleId="Char0">
    <w:name w:val="批注框文本 Char"/>
    <w:basedOn w:val="a0"/>
    <w:link w:val="a5"/>
    <w:uiPriority w:val="99"/>
    <w:semiHidden/>
    <w:qFormat/>
    <w:rPr>
      <w:sz w:val="18"/>
      <w:szCs w:val="18"/>
    </w:rPr>
  </w:style>
  <w:style w:type="character" w:customStyle="1" w:styleId="Char2">
    <w:name w:val="页眉 Char"/>
    <w:basedOn w:val="a0"/>
    <w:link w:val="a7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qFormat/>
    <w:rPr>
      <w:sz w:val="18"/>
      <w:szCs w:val="18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outlineLvl w:val="9"/>
    </w:pPr>
    <w:rPr>
      <w:rFonts w:asciiTheme="majorHAnsi" w:hAnsiTheme="majorHAnsi" w:cstheme="majorBidi"/>
      <w:color w:val="2F5496" w:themeColor="accent1" w:themeShade="BF"/>
      <w:kern w:val="0"/>
      <w:sz w:val="28"/>
      <w:szCs w:val="28"/>
    </w:rPr>
  </w:style>
  <w:style w:type="character" w:customStyle="1" w:styleId="Char5">
    <w:name w:val="脚注文本 Char"/>
    <w:basedOn w:val="a0"/>
    <w:uiPriority w:val="99"/>
    <w:semiHidden/>
    <w:qFormat/>
    <w:rPr>
      <w:sz w:val="18"/>
      <w:szCs w:val="18"/>
    </w:rPr>
  </w:style>
  <w:style w:type="character" w:customStyle="1" w:styleId="Char10">
    <w:name w:val="脚注文本 Char1"/>
    <w:link w:val="a8"/>
    <w:qFormat/>
    <w:rPr>
      <w:rFonts w:ascii="Book Antiqua" w:eastAsia="仿宋_GB2312" w:hAnsi="Book Antiqua" w:cs="Times New Roman"/>
      <w:kern w:val="0"/>
      <w:sz w:val="18"/>
      <w:szCs w:val="18"/>
    </w:rPr>
  </w:style>
  <w:style w:type="character" w:customStyle="1" w:styleId="af1">
    <w:name w:val="表格栏目"/>
    <w:qFormat/>
    <w:rPr>
      <w:b/>
      <w:bCs/>
    </w:rPr>
  </w:style>
  <w:style w:type="character" w:customStyle="1" w:styleId="2Char">
    <w:name w:val="标题 2 Char"/>
    <w:basedOn w:val="a0"/>
    <w:link w:val="2"/>
    <w:uiPriority w:val="9"/>
    <w:semiHidden/>
    <w:qFormat/>
    <w:rPr>
      <w:rFonts w:asciiTheme="majorHAnsi" w:eastAsiaTheme="majorEastAsia" w:hAnsiTheme="majorHAnsi" w:cstheme="majorBidi"/>
      <w:b/>
      <w:bCs/>
      <w:sz w:val="28"/>
      <w:szCs w:val="32"/>
    </w:rPr>
  </w:style>
  <w:style w:type="paragraph" w:customStyle="1" w:styleId="110">
    <w:name w:val="列表段落11"/>
    <w:basedOn w:val="a"/>
    <w:uiPriority w:val="34"/>
    <w:qFormat/>
    <w:pPr>
      <w:ind w:firstLineChars="200" w:firstLine="420"/>
      <w:jc w:val="both"/>
    </w:pPr>
    <w:rPr>
      <w:rFonts w:eastAsiaTheme="minorEastAsia"/>
      <w:sz w:val="21"/>
    </w:rPr>
  </w:style>
  <w:style w:type="paragraph" w:customStyle="1" w:styleId="12">
    <w:name w:val="修订1"/>
    <w:hidden/>
    <w:uiPriority w:val="99"/>
    <w:semiHidden/>
    <w:qFormat/>
    <w:rPr>
      <w:rFonts w:asciiTheme="minorHAnsi" w:eastAsiaTheme="majorEastAsia" w:hAnsiTheme="minorHAnsi" w:cstheme="minorBidi"/>
      <w:kern w:val="2"/>
      <w:sz w:val="24"/>
      <w:szCs w:val="22"/>
    </w:rPr>
  </w:style>
  <w:style w:type="character" w:customStyle="1" w:styleId="Char">
    <w:name w:val="批注文字 Char"/>
    <w:basedOn w:val="a0"/>
    <w:link w:val="a3"/>
    <w:uiPriority w:val="99"/>
    <w:qFormat/>
    <w:rPr>
      <w:rFonts w:eastAsiaTheme="majorEastAsia"/>
      <w:kern w:val="2"/>
      <w:sz w:val="24"/>
      <w:szCs w:val="22"/>
    </w:rPr>
  </w:style>
  <w:style w:type="character" w:customStyle="1" w:styleId="Char4">
    <w:name w:val="批注主题 Char"/>
    <w:basedOn w:val="Char"/>
    <w:link w:val="ab"/>
    <w:uiPriority w:val="99"/>
    <w:semiHidden/>
    <w:qFormat/>
    <w:rPr>
      <w:rFonts w:eastAsiaTheme="majorEastAsia"/>
      <w:b/>
      <w:bCs/>
      <w:kern w:val="2"/>
      <w:sz w:val="24"/>
      <w:szCs w:val="22"/>
    </w:rPr>
  </w:style>
  <w:style w:type="character" w:customStyle="1" w:styleId="13">
    <w:name w:val="未处理的提及1"/>
    <w:basedOn w:val="a0"/>
    <w:uiPriority w:val="99"/>
    <w:unhideWhenUsed/>
    <w:qFormat/>
    <w:rPr>
      <w:color w:val="605E5C"/>
      <w:shd w:val="clear" w:color="auto" w:fill="E1DFDD"/>
    </w:rPr>
  </w:style>
  <w:style w:type="paragraph" w:customStyle="1" w:styleId="21">
    <w:name w:val="列表段落2"/>
    <w:basedOn w:val="a"/>
    <w:uiPriority w:val="99"/>
    <w:qFormat/>
    <w:pPr>
      <w:ind w:firstLineChars="200" w:firstLine="420"/>
    </w:pPr>
  </w:style>
  <w:style w:type="paragraph" w:customStyle="1" w:styleId="TOC2">
    <w:name w:val="TOC 标题2"/>
    <w:basedOn w:val="1"/>
    <w:next w:val="a"/>
    <w:uiPriority w:val="39"/>
    <w:unhideWhenUsed/>
    <w:qFormat/>
    <w:pPr>
      <w:widowControl/>
      <w:numPr>
        <w:numId w:val="0"/>
      </w:numPr>
      <w:spacing w:before="480" w:after="0" w:line="276" w:lineRule="auto"/>
      <w:outlineLvl w:val="9"/>
    </w:pPr>
    <w:rPr>
      <w:rFonts w:asciiTheme="majorHAnsi" w:hAnsiTheme="majorHAnsi" w:cstheme="majorBidi"/>
      <w:color w:val="2F5496" w:themeColor="accent1" w:themeShade="BF"/>
      <w:kern w:val="0"/>
      <w:sz w:val="28"/>
      <w:szCs w:val="28"/>
    </w:rPr>
  </w:style>
  <w:style w:type="paragraph" w:styleId="af2">
    <w:name w:val="List Paragraph"/>
    <w:basedOn w:val="a"/>
    <w:uiPriority w:val="34"/>
    <w:qFormat/>
    <w:pPr>
      <w:ind w:firstLineChars="200" w:firstLine="420"/>
    </w:pPr>
  </w:style>
  <w:style w:type="paragraph" w:customStyle="1" w:styleId="sub-title">
    <w:name w:val="sub-title"/>
    <w:basedOn w:val="a"/>
    <w:qFormat/>
    <w:pPr>
      <w:spacing w:before="320" w:line="240" w:lineRule="atLeast"/>
    </w:pPr>
    <w:rPr>
      <w:rFonts w:cs="Times New Roman"/>
      <w:color w:val="EB1934"/>
      <w:kern w:val="0"/>
      <w:sz w:val="14"/>
      <w:szCs w:val="14"/>
    </w:rPr>
  </w:style>
  <w:style w:type="paragraph" w:customStyle="1" w:styleId="sub-title2">
    <w:name w:val="sub-title2"/>
    <w:basedOn w:val="a"/>
    <w:qFormat/>
    <w:pPr>
      <w:spacing w:before="320" w:line="240" w:lineRule="atLeast"/>
    </w:pPr>
    <w:rPr>
      <w:rFonts w:cs="Times New Roman"/>
      <w:color w:val="EB1934"/>
      <w:kern w:val="0"/>
      <w:sz w:val="14"/>
      <w:szCs w:val="14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paragraph" w:customStyle="1" w:styleId="WPSOffice3">
    <w:name w:val="WPSOffice手动目录 3"/>
    <w:qFormat/>
    <w:pPr>
      <w:ind w:leftChars="400" w:left="4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1" w:defQFormat="0" w:count="267">
    <w:lsdException w:name="Normal" w:uiPriority="0" w:unhideWhenUsed="0" w:qFormat="1"/>
    <w:lsdException w:name="heading 1" w:uiPriority="0" w:unhideWhenUsed="0" w:qFormat="1"/>
    <w:lsdException w:name="heading 2" w:uiPriority="9" w:qFormat="1"/>
    <w:lsdException w:name="heading 3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semiHidden="1"/>
    <w:lsdException w:name="footnote text" w:uiPriority="0" w:unhideWhenUsed="0" w:qFormat="1"/>
    <w:lsdException w:name="annotation text" w:qFormat="1"/>
    <w:lsdException w:name="header" w:qFormat="1"/>
    <w:lsdException w:name="footer" w:qFormat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qFormat="1"/>
    <w:lsdException w:name="annotation reference" w:qFormat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 w:unhideWhenUsed="0" w:qFormat="1"/>
    <w:lsdException w:name="Closing" w:semiHidden="1"/>
    <w:lsdException w:name="Signature" w:semiHidden="1"/>
    <w:lsdException w:name="Default Paragraph Font" w:semiHidden="1" w:uiPriority="1" w:qFormat="1"/>
    <w:lsdException w:name="Body Text" w:uiPriority="1" w:unhideWhenUsed="0" w:qFormat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 w:unhideWhenUsed="0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qFormat="1"/>
    <w:lsdException w:name="FollowedHyperlink" w:qFormat="1"/>
    <w:lsdException w:name="Strong" w:uiPriority="22" w:unhideWhenUsed="0" w:qFormat="1"/>
    <w:lsdException w:name="Emphasis" w:uiPriority="20" w:unhideWhenUsed="0" w:qFormat="1"/>
    <w:lsdException w:name="Document Map" w:semiHidden="1"/>
    <w:lsdException w:name="Plain Text" w:semiHidden="1"/>
    <w:lsdException w:name="E-mail Signature" w:semiHidden="1"/>
    <w:lsdException w:name="HTML Top of Form" w:semiHidden="1"/>
    <w:lsdException w:name="HTML Bottom of Form" w:semiHidden="1"/>
    <w:lsdException w:name="Normal (Web)" w:qFormat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qFormat="1"/>
    <w:lsdException w:name="annotation subject" w:qFormat="1"/>
    <w:lsdException w:name="No List" w:semiHidden="1"/>
    <w:lsdException w:name="Outline List 1" w:semiHidden="1"/>
    <w:lsdException w:name="Outline List 2" w:semiHidden="1"/>
    <w:lsdException w:name="Outline List 3" w:semiHidden="1"/>
    <w:lsdException w:name="Table Simple 1" w:semiHidden="1"/>
    <w:lsdException w:name="Table Simple 2" w:semiHidden="1"/>
    <w:lsdException w:name="Table Simple 3" w:semiHidden="1"/>
    <w:lsdException w:name="Table Classic 1" w:semiHidden="1"/>
    <w:lsdException w:name="Table Classic 2" w:semiHidden="1"/>
    <w:lsdException w:name="Table Classic 3" w:semiHidden="1"/>
    <w:lsdException w:name="Table Classic 4" w:semiHidden="1"/>
    <w:lsdException w:name="Table Colorful 1" w:semiHidden="1"/>
    <w:lsdException w:name="Table Colorful 2" w:semiHidden="1"/>
    <w:lsdException w:name="Table Colorful 3" w:semiHidden="1"/>
    <w:lsdException w:name="Table Columns 1" w:semiHidden="1"/>
    <w:lsdException w:name="Table Columns 2" w:semiHidden="1"/>
    <w:lsdException w:name="Table Columns 3" w:semiHidden="1"/>
    <w:lsdException w:name="Table Columns 4" w:semiHidden="1"/>
    <w:lsdException w:name="Table Columns 5" w:semiHidden="1"/>
    <w:lsdException w:name="Table Grid 1" w:semiHidden="1"/>
    <w:lsdException w:name="Table Grid 2" w:semiHidden="1"/>
    <w:lsdException w:name="Table Grid 3" w:semiHidden="1"/>
    <w:lsdException w:name="Table Grid 4" w:semiHidden="1"/>
    <w:lsdException w:name="Table Grid 5" w:semiHidden="1"/>
    <w:lsdException w:name="Table Grid 6" w:semiHidden="1"/>
    <w:lsdException w:name="Table Grid 7" w:semiHidden="1"/>
    <w:lsdException w:name="Table Grid 8" w:semiHidden="1"/>
    <w:lsdException w:name="Table List 1" w:semiHidden="1"/>
    <w:lsdException w:name="Table List 2" w:semiHidden="1"/>
    <w:lsdException w:name="Table List 3" w:semiHidden="1"/>
    <w:lsdException w:name="Table List 4" w:semiHidden="1"/>
    <w:lsdException w:name="Table List 5" w:semiHidden="1"/>
    <w:lsdException w:name="Table List 6" w:semiHidden="1"/>
    <w:lsdException w:name="Table List 7" w:semiHidden="1"/>
    <w:lsdException w:name="Table List 8" w:semiHidden="1"/>
    <w:lsdException w:name="Table 3D effects 1" w:semiHidden="1"/>
    <w:lsdException w:name="Table 3D effects 2" w:semiHidden="1"/>
    <w:lsdException w:name="Table 3D effects 3" w:semiHidden="1"/>
    <w:lsdException w:name="Table Contemporary" w:semiHidden="1"/>
    <w:lsdException w:name="Table Elegant" w:semiHidden="1"/>
    <w:lsdException w:name="Table Professional" w:semiHidden="1"/>
    <w:lsdException w:name="Table Subtle 1" w:semiHidden="1"/>
    <w:lsdException w:name="Table Subtle 2" w:semiHidden="1"/>
    <w:lsdException w:name="Table Web 1" w:semiHidden="1"/>
    <w:lsdException w:name="Table Web 2" w:semiHidden="1"/>
    <w:lsdException w:name="Table Web 3" w:semiHidden="1"/>
    <w:lsdException w:name="Balloon Text" w:qFormat="1"/>
    <w:lsdException w:name="Table Grid" w:uiPriority="39" w:unhideWhenUsed="0"/>
    <w:lsdException w:name="Table Theme" w:semiHidden="1"/>
    <w:lsdException w:name="Placeholder Text" w:semiHidden="1" w:unhideWhenUsed="0"/>
    <w:lsdException w:name="No Spacing" w:unhideWhenUsed="0"/>
    <w:lsdException w:name="Light Shading" w:uiPriority="60" w:unhideWhenUsed="0"/>
    <w:lsdException w:name="Light List" w:uiPriority="61" w:unhideWhenUsed="0"/>
    <w:lsdException w:name="Light Grid" w:uiPriority="62" w:unhideWhenUsed="0"/>
    <w:lsdException w:name="Medium Shading 1" w:uiPriority="63" w:unhideWhenUsed="0"/>
    <w:lsdException w:name="Medium Shading 2" w:uiPriority="64" w:unhideWhenUsed="0"/>
    <w:lsdException w:name="Medium List 1" w:uiPriority="65" w:unhideWhenUsed="0"/>
    <w:lsdException w:name="Medium List 2" w:uiPriority="66" w:unhideWhenUsed="0"/>
    <w:lsdException w:name="Medium Grid 1" w:uiPriority="67" w:unhideWhenUsed="0"/>
    <w:lsdException w:name="Medium Grid 2" w:uiPriority="68" w:unhideWhenUsed="0"/>
    <w:lsdException w:name="Medium Grid 3" w:uiPriority="69" w:unhideWhenUsed="0"/>
    <w:lsdException w:name="Dark List" w:uiPriority="70" w:unhideWhenUsed="0"/>
    <w:lsdException w:name="Colorful Shading" w:uiPriority="71" w:unhideWhenUsed="0"/>
    <w:lsdException w:name="Colorful List" w:uiPriority="72" w:unhideWhenUsed="0"/>
    <w:lsdException w:name="Colorful Grid" w:uiPriority="73" w:unhideWhenUsed="0"/>
    <w:lsdException w:name="Light Shading Accent 1" w:uiPriority="60" w:unhideWhenUsed="0"/>
    <w:lsdException w:name="Light List Accent 1" w:uiPriority="61" w:unhideWhenUsed="0"/>
    <w:lsdException w:name="Light Grid Accent 1" w:uiPriority="62" w:unhideWhenUsed="0"/>
    <w:lsdException w:name="Medium Shading 1 Accent 1" w:uiPriority="63" w:unhideWhenUsed="0"/>
    <w:lsdException w:name="Medium Shading 2 Accent 1" w:uiPriority="64" w:unhideWhenUsed="0"/>
    <w:lsdException w:name="Medium List 1 Accent 1" w:uiPriority="65" w:unhideWhenUsed="0"/>
    <w:lsdException w:name="Revision" w:semiHidden="1" w:unhideWhenUsed="0"/>
    <w:lsdException w:name="List Paragraph" w:uiPriority="34" w:unhideWhenUsed="0" w:qFormat="1"/>
    <w:lsdException w:name="Quote" w:unhideWhenUsed="0"/>
    <w:lsdException w:name="Intense Quote" w:unhideWhenUsed="0"/>
    <w:lsdException w:name="Medium List 2 Accent 1" w:uiPriority="66" w:unhideWhenUsed="0"/>
    <w:lsdException w:name="Medium Grid 1 Accent 1" w:uiPriority="67" w:unhideWhenUsed="0"/>
    <w:lsdException w:name="Medium Grid 2 Accent 1" w:uiPriority="68" w:unhideWhenUsed="0"/>
    <w:lsdException w:name="Medium Grid 3 Accent 1" w:uiPriority="69" w:unhideWhenUsed="0"/>
    <w:lsdException w:name="Dark List Accent 1" w:uiPriority="70" w:unhideWhenUsed="0"/>
    <w:lsdException w:name="Colorful Shading Accent 1" w:uiPriority="71" w:unhideWhenUsed="0"/>
    <w:lsdException w:name="Colorful List Accent 1" w:uiPriority="72" w:unhideWhenUsed="0"/>
    <w:lsdException w:name="Colorful Grid Accent 1" w:uiPriority="73" w:unhideWhenUsed="0"/>
    <w:lsdException w:name="Light Shading Accent 2" w:uiPriority="60" w:unhideWhenUsed="0"/>
    <w:lsdException w:name="Light List Accent 2" w:uiPriority="61" w:unhideWhenUsed="0"/>
    <w:lsdException w:name="Light Grid Accent 2" w:uiPriority="62" w:unhideWhenUsed="0"/>
    <w:lsdException w:name="Medium Shading 1 Accent 2" w:uiPriority="63" w:unhideWhenUsed="0"/>
    <w:lsdException w:name="Medium Shading 2 Accent 2" w:uiPriority="64" w:unhideWhenUsed="0"/>
    <w:lsdException w:name="Medium List 1 Accent 2" w:uiPriority="65" w:unhideWhenUsed="0"/>
    <w:lsdException w:name="Medium List 2 Accent 2" w:uiPriority="66" w:unhideWhenUsed="0"/>
    <w:lsdException w:name="Medium Grid 1 Accent 2" w:uiPriority="67" w:unhideWhenUsed="0"/>
    <w:lsdException w:name="Medium Grid 2 Accent 2" w:uiPriority="68" w:unhideWhenUsed="0"/>
    <w:lsdException w:name="Medium Grid 3 Accent 2" w:uiPriority="69" w:unhideWhenUsed="0"/>
    <w:lsdException w:name="Dark List Accent 2" w:uiPriority="70" w:unhideWhenUsed="0"/>
    <w:lsdException w:name="Colorful Shading Accent 2" w:uiPriority="71" w:unhideWhenUsed="0"/>
    <w:lsdException w:name="Colorful List Accent 2" w:uiPriority="72" w:unhideWhenUsed="0"/>
    <w:lsdException w:name="Colorful Grid Accent 2" w:uiPriority="73" w:unhideWhenUsed="0"/>
    <w:lsdException w:name="Light Shading Accent 3" w:uiPriority="60" w:unhideWhenUsed="0"/>
    <w:lsdException w:name="Light List Accent 3" w:uiPriority="61" w:unhideWhenUsed="0"/>
    <w:lsdException w:name="Light Grid Accent 3" w:uiPriority="62" w:unhideWhenUsed="0"/>
    <w:lsdException w:name="Medium Shading 1 Accent 3" w:uiPriority="63" w:unhideWhenUsed="0"/>
    <w:lsdException w:name="Medium Shading 2 Accent 3" w:uiPriority="64" w:unhideWhenUsed="0"/>
    <w:lsdException w:name="Medium List 1 Accent 3" w:uiPriority="65" w:unhideWhenUsed="0"/>
    <w:lsdException w:name="Medium List 2 Accent 3" w:uiPriority="66" w:unhideWhenUsed="0"/>
    <w:lsdException w:name="Medium Grid 1 Accent 3" w:uiPriority="67" w:unhideWhenUsed="0"/>
    <w:lsdException w:name="Medium Grid 2 Accent 3" w:uiPriority="68" w:unhideWhenUsed="0"/>
    <w:lsdException w:name="Medium Grid 3 Accent 3" w:uiPriority="69" w:unhideWhenUsed="0"/>
    <w:lsdException w:name="Dark List Accent 3" w:uiPriority="70" w:unhideWhenUsed="0"/>
    <w:lsdException w:name="Colorful Shading Accent 3" w:uiPriority="71" w:unhideWhenUsed="0"/>
    <w:lsdException w:name="Colorful List Accent 3" w:uiPriority="72" w:unhideWhenUsed="0"/>
    <w:lsdException w:name="Colorful Grid Accent 3" w:uiPriority="73" w:unhideWhenUsed="0"/>
    <w:lsdException w:name="Light Shading Accent 4" w:uiPriority="60" w:unhideWhenUsed="0"/>
    <w:lsdException w:name="Light List Accent 4" w:uiPriority="61" w:unhideWhenUsed="0"/>
    <w:lsdException w:name="Light Grid Accent 4" w:uiPriority="62" w:unhideWhenUsed="0"/>
    <w:lsdException w:name="Medium Shading 1 Accent 4" w:uiPriority="63" w:unhideWhenUsed="0"/>
    <w:lsdException w:name="Medium Shading 2 Accent 4" w:uiPriority="64" w:unhideWhenUsed="0"/>
    <w:lsdException w:name="Medium List 1 Accent 4" w:uiPriority="65" w:unhideWhenUsed="0"/>
    <w:lsdException w:name="Medium List 2 Accent 4" w:uiPriority="66" w:unhideWhenUsed="0"/>
    <w:lsdException w:name="Medium Grid 1 Accent 4" w:uiPriority="67" w:unhideWhenUsed="0"/>
    <w:lsdException w:name="Medium Grid 2 Accent 4" w:uiPriority="68" w:unhideWhenUsed="0"/>
    <w:lsdException w:name="Medium Grid 3 Accent 4" w:uiPriority="69" w:unhideWhenUsed="0"/>
    <w:lsdException w:name="Dark List Accent 4" w:uiPriority="70" w:unhideWhenUsed="0"/>
    <w:lsdException w:name="Colorful Shading Accent 4" w:uiPriority="71" w:unhideWhenUsed="0"/>
    <w:lsdException w:name="Colorful List Accent 4" w:uiPriority="72" w:unhideWhenUsed="0"/>
    <w:lsdException w:name="Colorful Grid Accent 4" w:uiPriority="73" w:unhideWhenUsed="0"/>
    <w:lsdException w:name="Light Shading Accent 5" w:uiPriority="60" w:unhideWhenUsed="0"/>
    <w:lsdException w:name="Light List Accent 5" w:uiPriority="61" w:unhideWhenUsed="0"/>
    <w:lsdException w:name="Light Grid Accent 5" w:uiPriority="62" w:unhideWhenUsed="0"/>
    <w:lsdException w:name="Medium Shading 1 Accent 5" w:uiPriority="63" w:unhideWhenUsed="0"/>
    <w:lsdException w:name="Medium Shading 2 Accent 5" w:uiPriority="64" w:unhideWhenUsed="0"/>
    <w:lsdException w:name="Medium List 1 Accent 5" w:uiPriority="65" w:unhideWhenUsed="0"/>
    <w:lsdException w:name="Medium List 2 Accent 5" w:uiPriority="66" w:unhideWhenUsed="0"/>
    <w:lsdException w:name="Medium Grid 1 Accent 5" w:uiPriority="67" w:unhideWhenUsed="0"/>
    <w:lsdException w:name="Medium Grid 2 Accent 5" w:uiPriority="68" w:unhideWhenUsed="0"/>
    <w:lsdException w:name="Medium Grid 3 Accent 5" w:uiPriority="69" w:unhideWhenUsed="0"/>
    <w:lsdException w:name="Dark List Accent 5" w:uiPriority="70" w:unhideWhenUsed="0"/>
    <w:lsdException w:name="Colorful Shading Accent 5" w:uiPriority="71" w:unhideWhenUsed="0"/>
    <w:lsdException w:name="Colorful List Accent 5" w:uiPriority="72" w:unhideWhenUsed="0"/>
    <w:lsdException w:name="Colorful Grid Accent 5" w:uiPriority="73" w:unhideWhenUsed="0"/>
    <w:lsdException w:name="Light Shading Accent 6" w:uiPriority="60" w:unhideWhenUsed="0"/>
    <w:lsdException w:name="Light List Accent 6" w:uiPriority="61" w:unhideWhenUsed="0"/>
    <w:lsdException w:name="Light Grid Accent 6" w:uiPriority="62" w:unhideWhenUsed="0"/>
    <w:lsdException w:name="Medium Shading 1 Accent 6" w:uiPriority="63" w:unhideWhenUsed="0"/>
    <w:lsdException w:name="Medium Shading 2 Accent 6" w:uiPriority="64" w:unhideWhenUsed="0"/>
    <w:lsdException w:name="Medium List 1 Accent 6" w:uiPriority="65" w:unhideWhenUsed="0"/>
    <w:lsdException w:name="Medium List 2 Accent 6" w:uiPriority="66" w:unhideWhenUsed="0"/>
    <w:lsdException w:name="Medium Grid 1 Accent 6" w:uiPriority="67" w:unhideWhenUsed="0"/>
    <w:lsdException w:name="Medium Grid 2 Accent 6" w:uiPriority="68" w:unhideWhenUsed="0"/>
    <w:lsdException w:name="Medium Grid 3 Accent 6" w:uiPriority="69" w:unhideWhenUsed="0"/>
    <w:lsdException w:name="Dark List Accent 6" w:uiPriority="70" w:unhideWhenUsed="0"/>
    <w:lsdException w:name="Colorful Shading Accent 6" w:uiPriority="71" w:unhideWhenUsed="0"/>
    <w:lsdException w:name="Colorful List Accent 6" w:uiPriority="72" w:unhideWhenUsed="0"/>
    <w:lsdException w:name="Colorful Grid Accent 6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semiHidden="1" w:uiPriority="37"/>
    <w:lsdException w:name="TOC Heading" w:semiHidden="1" w:uiPriority="39" w:qFormat="1"/>
  </w:latentStyles>
  <w:style w:type="paragraph" w:default="1" w:styleId="a">
    <w:name w:val="Normal"/>
    <w:qFormat/>
    <w:pPr>
      <w:widowControl w:val="0"/>
      <w:spacing w:line="360" w:lineRule="auto"/>
    </w:pPr>
    <w:rPr>
      <w:rFonts w:asciiTheme="minorHAnsi" w:eastAsiaTheme="majorEastAsia" w:hAnsiTheme="minorHAnsi" w:cstheme="minorBidi"/>
      <w:kern w:val="2"/>
      <w:sz w:val="24"/>
      <w:szCs w:val="22"/>
    </w:rPr>
  </w:style>
  <w:style w:type="paragraph" w:styleId="1">
    <w:name w:val="heading 1"/>
    <w:basedOn w:val="a"/>
    <w:next w:val="a"/>
    <w:link w:val="1Char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hAnsiTheme="majorHAnsi" w:cstheme="majorBidi"/>
      <w:b/>
      <w:bCs/>
      <w:sz w:val="28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">
    <w:name w:val="toc 7"/>
    <w:basedOn w:val="a"/>
    <w:next w:val="a"/>
    <w:uiPriority w:val="39"/>
    <w:unhideWhenUsed/>
    <w:qFormat/>
    <w:pPr>
      <w:ind w:left="1440"/>
    </w:pPr>
    <w:rPr>
      <w:rFonts w:eastAsiaTheme="minorHAnsi"/>
      <w:sz w:val="18"/>
      <w:szCs w:val="18"/>
    </w:rPr>
  </w:style>
  <w:style w:type="paragraph" w:styleId="a3">
    <w:name w:val="annotation text"/>
    <w:basedOn w:val="a"/>
    <w:link w:val="Char"/>
    <w:uiPriority w:val="99"/>
    <w:unhideWhenUsed/>
    <w:qFormat/>
  </w:style>
  <w:style w:type="paragraph" w:styleId="a4">
    <w:name w:val="Body Text"/>
    <w:basedOn w:val="a"/>
    <w:uiPriority w:val="1"/>
    <w:qFormat/>
    <w:pPr>
      <w:ind w:left="120"/>
    </w:pPr>
    <w:rPr>
      <w:rFonts w:ascii="宋体" w:eastAsia="宋体" w:hAnsi="宋体"/>
      <w:szCs w:val="24"/>
    </w:rPr>
  </w:style>
  <w:style w:type="paragraph" w:styleId="5">
    <w:name w:val="toc 5"/>
    <w:basedOn w:val="a"/>
    <w:next w:val="a"/>
    <w:uiPriority w:val="39"/>
    <w:unhideWhenUsed/>
    <w:qFormat/>
    <w:pPr>
      <w:ind w:left="960"/>
    </w:pPr>
    <w:rPr>
      <w:rFonts w:eastAsiaTheme="minorHAnsi"/>
      <w:sz w:val="18"/>
      <w:szCs w:val="18"/>
    </w:rPr>
  </w:style>
  <w:style w:type="paragraph" w:styleId="30">
    <w:name w:val="toc 3"/>
    <w:basedOn w:val="a"/>
    <w:next w:val="a"/>
    <w:uiPriority w:val="39"/>
    <w:unhideWhenUsed/>
    <w:qFormat/>
    <w:pPr>
      <w:ind w:left="480"/>
    </w:pPr>
    <w:rPr>
      <w:rFonts w:eastAsiaTheme="minorHAnsi"/>
      <w:i/>
      <w:iCs/>
      <w:sz w:val="20"/>
      <w:szCs w:val="20"/>
    </w:rPr>
  </w:style>
  <w:style w:type="paragraph" w:styleId="8">
    <w:name w:val="toc 8"/>
    <w:basedOn w:val="a"/>
    <w:next w:val="a"/>
    <w:uiPriority w:val="39"/>
    <w:unhideWhenUsed/>
    <w:qFormat/>
    <w:pPr>
      <w:ind w:left="1680"/>
    </w:pPr>
    <w:rPr>
      <w:rFonts w:eastAsiaTheme="minorHAnsi"/>
      <w:sz w:val="18"/>
      <w:szCs w:val="18"/>
    </w:rPr>
  </w:style>
  <w:style w:type="paragraph" w:styleId="a5">
    <w:name w:val="Balloon Text"/>
    <w:basedOn w:val="a"/>
    <w:link w:val="Char0"/>
    <w:uiPriority w:val="99"/>
    <w:unhideWhenUsed/>
    <w:qFormat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7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spacing w:before="120" w:after="120"/>
    </w:pPr>
    <w:rPr>
      <w:rFonts w:eastAsiaTheme="minorHAnsi"/>
      <w:b/>
      <w:bCs/>
      <w:caps/>
      <w:sz w:val="20"/>
      <w:szCs w:val="20"/>
    </w:rPr>
  </w:style>
  <w:style w:type="paragraph" w:styleId="4">
    <w:name w:val="toc 4"/>
    <w:basedOn w:val="a"/>
    <w:next w:val="a"/>
    <w:uiPriority w:val="39"/>
    <w:unhideWhenUsed/>
    <w:qFormat/>
    <w:pPr>
      <w:ind w:left="720"/>
    </w:pPr>
    <w:rPr>
      <w:rFonts w:eastAsiaTheme="minorHAnsi"/>
      <w:sz w:val="18"/>
      <w:szCs w:val="18"/>
    </w:rPr>
  </w:style>
  <w:style w:type="paragraph" w:styleId="a8">
    <w:name w:val="footnote text"/>
    <w:basedOn w:val="a"/>
    <w:link w:val="Char10"/>
    <w:qFormat/>
    <w:pPr>
      <w:widowControl/>
      <w:snapToGrid w:val="0"/>
    </w:pPr>
    <w:rPr>
      <w:rFonts w:ascii="Book Antiqua" w:eastAsia="仿宋_GB2312" w:hAnsi="Book Antiqua" w:cs="Times New Roman"/>
      <w:kern w:val="0"/>
      <w:sz w:val="18"/>
      <w:szCs w:val="18"/>
    </w:rPr>
  </w:style>
  <w:style w:type="paragraph" w:styleId="6">
    <w:name w:val="toc 6"/>
    <w:basedOn w:val="a"/>
    <w:next w:val="a"/>
    <w:uiPriority w:val="39"/>
    <w:unhideWhenUsed/>
    <w:qFormat/>
    <w:pPr>
      <w:ind w:left="1200"/>
    </w:pPr>
    <w:rPr>
      <w:rFonts w:eastAsiaTheme="minorHAnsi"/>
      <w:sz w:val="18"/>
      <w:szCs w:val="18"/>
    </w:rPr>
  </w:style>
  <w:style w:type="paragraph" w:styleId="20">
    <w:name w:val="toc 2"/>
    <w:basedOn w:val="a"/>
    <w:next w:val="a"/>
    <w:uiPriority w:val="39"/>
    <w:unhideWhenUsed/>
    <w:qFormat/>
    <w:pPr>
      <w:ind w:left="240"/>
    </w:pPr>
    <w:rPr>
      <w:rFonts w:eastAsiaTheme="minorHAnsi"/>
      <w:smallCaps/>
      <w:sz w:val="20"/>
      <w:szCs w:val="20"/>
    </w:rPr>
  </w:style>
  <w:style w:type="paragraph" w:styleId="9">
    <w:name w:val="toc 9"/>
    <w:basedOn w:val="a"/>
    <w:next w:val="a"/>
    <w:uiPriority w:val="39"/>
    <w:unhideWhenUsed/>
    <w:qFormat/>
    <w:pPr>
      <w:ind w:left="1920"/>
    </w:pPr>
    <w:rPr>
      <w:rFonts w:eastAsiaTheme="minorHAnsi"/>
      <w:sz w:val="18"/>
      <w:szCs w:val="18"/>
    </w:rPr>
  </w:style>
  <w:style w:type="paragraph" w:styleId="a9">
    <w:name w:val="Normal (Web)"/>
    <w:basedOn w:val="a"/>
    <w:uiPriority w:val="99"/>
    <w:unhideWhenUsed/>
    <w:qFormat/>
  </w:style>
  <w:style w:type="paragraph" w:styleId="aa">
    <w:name w:val="Title"/>
    <w:basedOn w:val="a"/>
    <w:next w:val="a"/>
    <w:link w:val="Char3"/>
    <w:uiPriority w:val="10"/>
    <w:qFormat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ab">
    <w:name w:val="annotation subject"/>
    <w:basedOn w:val="a3"/>
    <w:next w:val="a3"/>
    <w:link w:val="Char4"/>
    <w:uiPriority w:val="99"/>
    <w:unhideWhenUsed/>
    <w:qFormat/>
    <w:rPr>
      <w:b/>
      <w:bCs/>
    </w:rPr>
  </w:style>
  <w:style w:type="character" w:styleId="ac">
    <w:name w:val="Strong"/>
    <w:basedOn w:val="a0"/>
    <w:uiPriority w:val="22"/>
    <w:qFormat/>
    <w:rPr>
      <w:b/>
      <w:bCs/>
    </w:rPr>
  </w:style>
  <w:style w:type="character" w:styleId="ad">
    <w:name w:val="FollowedHyperlink"/>
    <w:basedOn w:val="a0"/>
    <w:uiPriority w:val="99"/>
    <w:unhideWhenUsed/>
    <w:qFormat/>
    <w:rPr>
      <w:color w:val="954F72" w:themeColor="followedHyperlink"/>
      <w:u w:val="single"/>
    </w:rPr>
  </w:style>
  <w:style w:type="character" w:styleId="ae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f">
    <w:name w:val="annotation reference"/>
    <w:basedOn w:val="a0"/>
    <w:uiPriority w:val="99"/>
    <w:unhideWhenUsed/>
    <w:qFormat/>
    <w:rPr>
      <w:sz w:val="21"/>
      <w:szCs w:val="21"/>
    </w:rPr>
  </w:style>
  <w:style w:type="character" w:styleId="af0">
    <w:name w:val="footnote reference"/>
    <w:basedOn w:val="a0"/>
    <w:uiPriority w:val="99"/>
    <w:unhideWhenUsed/>
    <w:qFormat/>
    <w:rPr>
      <w:vertAlign w:val="superscript"/>
    </w:rPr>
  </w:style>
  <w:style w:type="character" w:customStyle="1" w:styleId="1Char">
    <w:name w:val="标题 1 Char"/>
    <w:basedOn w:val="a0"/>
    <w:link w:val="1"/>
    <w:uiPriority w:val="9"/>
    <w:qFormat/>
    <w:rPr>
      <w:rFonts w:asciiTheme="minorHAnsi" w:eastAsiaTheme="minorEastAsia" w:hAnsiTheme="minorHAnsi"/>
      <w:b/>
      <w:bCs/>
      <w:kern w:val="44"/>
      <w:sz w:val="32"/>
      <w:szCs w:val="44"/>
    </w:rPr>
  </w:style>
  <w:style w:type="character" w:customStyle="1" w:styleId="Char3">
    <w:name w:val="标题 Char"/>
    <w:basedOn w:val="a0"/>
    <w:link w:val="aa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11">
    <w:name w:val="列表段落1"/>
    <w:basedOn w:val="a"/>
    <w:uiPriority w:val="34"/>
    <w:qFormat/>
    <w:pPr>
      <w:ind w:firstLineChars="200" w:firstLine="420"/>
    </w:pPr>
  </w:style>
  <w:style w:type="character" w:customStyle="1" w:styleId="Char0">
    <w:name w:val="批注框文本 Char"/>
    <w:basedOn w:val="a0"/>
    <w:link w:val="a5"/>
    <w:uiPriority w:val="99"/>
    <w:semiHidden/>
    <w:qFormat/>
    <w:rPr>
      <w:sz w:val="18"/>
      <w:szCs w:val="18"/>
    </w:rPr>
  </w:style>
  <w:style w:type="character" w:customStyle="1" w:styleId="Char2">
    <w:name w:val="页眉 Char"/>
    <w:basedOn w:val="a0"/>
    <w:link w:val="a7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qFormat/>
    <w:rPr>
      <w:sz w:val="18"/>
      <w:szCs w:val="18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outlineLvl w:val="9"/>
    </w:pPr>
    <w:rPr>
      <w:rFonts w:asciiTheme="majorHAnsi" w:hAnsiTheme="majorHAnsi" w:cstheme="majorBidi"/>
      <w:color w:val="2F5496" w:themeColor="accent1" w:themeShade="BF"/>
      <w:kern w:val="0"/>
      <w:sz w:val="28"/>
      <w:szCs w:val="28"/>
    </w:rPr>
  </w:style>
  <w:style w:type="character" w:customStyle="1" w:styleId="Char5">
    <w:name w:val="脚注文本 Char"/>
    <w:basedOn w:val="a0"/>
    <w:uiPriority w:val="99"/>
    <w:semiHidden/>
    <w:qFormat/>
    <w:rPr>
      <w:sz w:val="18"/>
      <w:szCs w:val="18"/>
    </w:rPr>
  </w:style>
  <w:style w:type="character" w:customStyle="1" w:styleId="Char10">
    <w:name w:val="脚注文本 Char1"/>
    <w:link w:val="a8"/>
    <w:qFormat/>
    <w:rPr>
      <w:rFonts w:ascii="Book Antiqua" w:eastAsia="仿宋_GB2312" w:hAnsi="Book Antiqua" w:cs="Times New Roman"/>
      <w:kern w:val="0"/>
      <w:sz w:val="18"/>
      <w:szCs w:val="18"/>
    </w:rPr>
  </w:style>
  <w:style w:type="character" w:customStyle="1" w:styleId="af1">
    <w:name w:val="表格栏目"/>
    <w:qFormat/>
    <w:rPr>
      <w:b/>
      <w:bCs/>
    </w:rPr>
  </w:style>
  <w:style w:type="character" w:customStyle="1" w:styleId="2Char">
    <w:name w:val="标题 2 Char"/>
    <w:basedOn w:val="a0"/>
    <w:link w:val="2"/>
    <w:uiPriority w:val="9"/>
    <w:semiHidden/>
    <w:qFormat/>
    <w:rPr>
      <w:rFonts w:asciiTheme="majorHAnsi" w:eastAsiaTheme="majorEastAsia" w:hAnsiTheme="majorHAnsi" w:cstheme="majorBidi"/>
      <w:b/>
      <w:bCs/>
      <w:sz w:val="28"/>
      <w:szCs w:val="32"/>
    </w:rPr>
  </w:style>
  <w:style w:type="paragraph" w:customStyle="1" w:styleId="110">
    <w:name w:val="列表段落11"/>
    <w:basedOn w:val="a"/>
    <w:uiPriority w:val="34"/>
    <w:qFormat/>
    <w:pPr>
      <w:ind w:firstLineChars="200" w:firstLine="420"/>
      <w:jc w:val="both"/>
    </w:pPr>
    <w:rPr>
      <w:rFonts w:eastAsiaTheme="minorEastAsia"/>
      <w:sz w:val="21"/>
    </w:rPr>
  </w:style>
  <w:style w:type="paragraph" w:customStyle="1" w:styleId="12">
    <w:name w:val="修订1"/>
    <w:hidden/>
    <w:uiPriority w:val="99"/>
    <w:semiHidden/>
    <w:qFormat/>
    <w:rPr>
      <w:rFonts w:asciiTheme="minorHAnsi" w:eastAsiaTheme="majorEastAsia" w:hAnsiTheme="minorHAnsi" w:cstheme="minorBidi"/>
      <w:kern w:val="2"/>
      <w:sz w:val="24"/>
      <w:szCs w:val="22"/>
    </w:rPr>
  </w:style>
  <w:style w:type="character" w:customStyle="1" w:styleId="Char">
    <w:name w:val="批注文字 Char"/>
    <w:basedOn w:val="a0"/>
    <w:link w:val="a3"/>
    <w:uiPriority w:val="99"/>
    <w:qFormat/>
    <w:rPr>
      <w:rFonts w:eastAsiaTheme="majorEastAsia"/>
      <w:kern w:val="2"/>
      <w:sz w:val="24"/>
      <w:szCs w:val="22"/>
    </w:rPr>
  </w:style>
  <w:style w:type="character" w:customStyle="1" w:styleId="Char4">
    <w:name w:val="批注主题 Char"/>
    <w:basedOn w:val="Char"/>
    <w:link w:val="ab"/>
    <w:uiPriority w:val="99"/>
    <w:semiHidden/>
    <w:qFormat/>
    <w:rPr>
      <w:rFonts w:eastAsiaTheme="majorEastAsia"/>
      <w:b/>
      <w:bCs/>
      <w:kern w:val="2"/>
      <w:sz w:val="24"/>
      <w:szCs w:val="22"/>
    </w:rPr>
  </w:style>
  <w:style w:type="character" w:customStyle="1" w:styleId="13">
    <w:name w:val="未处理的提及1"/>
    <w:basedOn w:val="a0"/>
    <w:uiPriority w:val="99"/>
    <w:unhideWhenUsed/>
    <w:qFormat/>
    <w:rPr>
      <w:color w:val="605E5C"/>
      <w:shd w:val="clear" w:color="auto" w:fill="E1DFDD"/>
    </w:rPr>
  </w:style>
  <w:style w:type="paragraph" w:customStyle="1" w:styleId="21">
    <w:name w:val="列表段落2"/>
    <w:basedOn w:val="a"/>
    <w:uiPriority w:val="99"/>
    <w:qFormat/>
    <w:pPr>
      <w:ind w:firstLineChars="200" w:firstLine="420"/>
    </w:pPr>
  </w:style>
  <w:style w:type="paragraph" w:customStyle="1" w:styleId="TOC2">
    <w:name w:val="TOC 标题2"/>
    <w:basedOn w:val="1"/>
    <w:next w:val="a"/>
    <w:uiPriority w:val="39"/>
    <w:unhideWhenUsed/>
    <w:qFormat/>
    <w:pPr>
      <w:widowControl/>
      <w:numPr>
        <w:numId w:val="0"/>
      </w:numPr>
      <w:spacing w:before="480" w:after="0" w:line="276" w:lineRule="auto"/>
      <w:outlineLvl w:val="9"/>
    </w:pPr>
    <w:rPr>
      <w:rFonts w:asciiTheme="majorHAnsi" w:hAnsiTheme="majorHAnsi" w:cstheme="majorBidi"/>
      <w:color w:val="2F5496" w:themeColor="accent1" w:themeShade="BF"/>
      <w:kern w:val="0"/>
      <w:sz w:val="28"/>
      <w:szCs w:val="28"/>
    </w:rPr>
  </w:style>
  <w:style w:type="paragraph" w:styleId="af2">
    <w:name w:val="List Paragraph"/>
    <w:basedOn w:val="a"/>
    <w:uiPriority w:val="34"/>
    <w:qFormat/>
    <w:pPr>
      <w:ind w:firstLineChars="200" w:firstLine="420"/>
    </w:pPr>
  </w:style>
  <w:style w:type="paragraph" w:customStyle="1" w:styleId="sub-title">
    <w:name w:val="sub-title"/>
    <w:basedOn w:val="a"/>
    <w:qFormat/>
    <w:pPr>
      <w:spacing w:before="320" w:line="240" w:lineRule="atLeast"/>
    </w:pPr>
    <w:rPr>
      <w:rFonts w:cs="Times New Roman"/>
      <w:color w:val="EB1934"/>
      <w:kern w:val="0"/>
      <w:sz w:val="14"/>
      <w:szCs w:val="14"/>
    </w:rPr>
  </w:style>
  <w:style w:type="paragraph" w:customStyle="1" w:styleId="sub-title2">
    <w:name w:val="sub-title2"/>
    <w:basedOn w:val="a"/>
    <w:qFormat/>
    <w:pPr>
      <w:spacing w:before="320" w:line="240" w:lineRule="atLeast"/>
    </w:pPr>
    <w:rPr>
      <w:rFonts w:cs="Times New Roman"/>
      <w:color w:val="EB1934"/>
      <w:kern w:val="0"/>
      <w:sz w:val="14"/>
      <w:szCs w:val="14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paragraph" w:customStyle="1" w:styleId="WPSOffice3">
    <w:name w:val="WPSOffice手动目录 3"/>
    <w:qFormat/>
    <w:pPr>
      <w:ind w:leftChars="400" w:left="4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24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12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5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69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32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2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74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image" Target="media/image30.jpeg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41" Type="http://schemas.openxmlformats.org/officeDocument/2006/relationships/image" Target="media/image32.jpeg"/><Relationship Id="rId54" Type="http://schemas.openxmlformats.org/officeDocument/2006/relationships/image" Target="media/image45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jpe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jpeg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6E364E8-96A7-4EE0-8C2B-AB579FD04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22</Pages>
  <Words>2871</Words>
  <Characters>2409</Characters>
  <Application>Microsoft Office Word</Application>
  <DocSecurity>0</DocSecurity>
  <Lines>20</Lines>
  <Paragraphs>10</Paragraphs>
  <ScaleCrop>false</ScaleCrop>
  <Company/>
  <LinksUpToDate>false</LinksUpToDate>
  <CharactersWithSpaces>5270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wozai</dc:creator>
  <cp:lastModifiedBy>军 david</cp:lastModifiedBy>
  <cp:revision>44</cp:revision>
  <cp:lastPrinted>2021-07-01T08:55:00Z</cp:lastPrinted>
  <dcterms:created xsi:type="dcterms:W3CDTF">2021-11-23T02:15:00Z</dcterms:created>
  <dcterms:modified xsi:type="dcterms:W3CDTF">2021-12-03T00:30:00Z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D9AD9CAA8C5B48999A34613CCA46E75D</vt:lpwstr>
  </property>
</Properties>
</file>