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78" w:type="dxa"/>
        <w:tblInd w:w="-6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667"/>
        <w:gridCol w:w="777"/>
        <w:gridCol w:w="723"/>
        <w:gridCol w:w="788"/>
        <w:gridCol w:w="500"/>
        <w:gridCol w:w="400"/>
        <w:gridCol w:w="689"/>
        <w:gridCol w:w="823"/>
        <w:gridCol w:w="622"/>
        <w:gridCol w:w="1022"/>
        <w:gridCol w:w="622"/>
        <w:gridCol w:w="745"/>
        <w:gridCol w:w="811"/>
        <w:gridCol w:w="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包件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子项目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1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包件2（密封件）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3300119114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密封件,O型圈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修试管理二处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鄂尔多斯供电公司2022年机动大修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2022年6月20日前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大修机动费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南通晓星变压器有限公司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51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WVhZTVlZWYyYzYwOTA4ZWU3ZTU3NGU0NDhhZjAifQ=="/>
  </w:docVars>
  <w:rsids>
    <w:rsidRoot w:val="00000000"/>
    <w:rsid w:val="154F4B4E"/>
    <w:rsid w:val="66B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615</Characters>
  <Lines>0</Lines>
  <Paragraphs>0</Paragraphs>
  <TotalTime>0</TotalTime>
  <ScaleCrop>false</ScaleCrop>
  <LinksUpToDate>false</LinksUpToDate>
  <CharactersWithSpaces>615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2022-05-25T08:43:00Z</dcterms:created>
  <dc:creator>zdgx</dc:creator>
  <cp:lastModifiedBy>无尽苍穹</cp:lastModifiedBy>
  <dcterms:modified xsi:type="dcterms:W3CDTF">2022-05-31T08:10:59Z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2B244D9F43824EA8A84CA89981CE81E5</vt:lpwstr>
  </property>
</Properties>
</file>