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sz w:val="28"/>
          <w:szCs w:val="28"/>
          <w:highlight w:val="none"/>
        </w:rPr>
      </w:pPr>
      <w:bookmarkStart w:id="0" w:name="_Toc23996"/>
      <w:bookmarkStart w:id="1" w:name="_Toc12638"/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法定代表人（单位负责人）身份证明或法</w:t>
      </w:r>
      <w:r>
        <w:rPr>
          <w:rFonts w:hint="eastAsia" w:ascii="宋体" w:hAnsi="宋体" w:cs="宋体"/>
          <w:b/>
          <w:bCs/>
          <w:sz w:val="28"/>
          <w:szCs w:val="28"/>
          <w:highlight w:val="none"/>
          <w:lang w:eastAsia="zh-CN"/>
        </w:rPr>
        <w:t>定代表人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803" w:firstLineChars="200"/>
        <w:textAlignment w:val="auto"/>
        <w:rPr>
          <w:rFonts w:hint="eastAsia" w:ascii="宋体" w:hAnsi="宋体" w:eastAsia="宋体" w:cs="宋体"/>
          <w:b/>
          <w:sz w:val="40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法定代表人（单位负责人）身份证明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（适用于无委托代理人的情况）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textAlignment w:val="auto"/>
        <w:rPr>
          <w:rFonts w:hint="eastAsia" w:ascii="宋体" w:hAnsi="宋体" w:eastAsia="宋体" w:cs="宋体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供应商名称：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姓名：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性别：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年龄：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职务：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系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（供应商名称）的法定代表人（单位负责人）。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特此证明。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附：法定代表人（单位负责人）身份证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扫描件（正反面）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438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aNfiH2gAAAAoBAAAPAAAAAAAAAAEAIAAAACIAAABkcnMvZG93bnJldi54bWxQSwECFAAU&#10;AAAACACHTuJAlxJOeCgCAABiBAAADgAAAAAAAAABACAAAAApAQAAZHJzL2Uyb0RvYy54bWxQSwUG&#10;AAAAAAYABgBZAQAAw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540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+zSt/2AAAAAkBAAAPAAAAAAAAAAEAIAAAACIAAABkcnMvZG93bnJldi54bWxQSwECFAAU&#10;AAAACACHTuJA/55qWioCAABiBAAADgAAAAAAAAABACAAAAAnAQAAZHJzL2Uyb0RvYy54bWxQSwUG&#10;AAAAAAYABgBZAQAAw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供应商：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签字或盖章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bdr w:val="single" w:color="auto" w:sz="4" w:space="0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年   月   日</w:t>
      </w:r>
    </w:p>
    <w:p>
      <w:pPr>
        <w:spacing w:line="360" w:lineRule="auto"/>
        <w:rPr>
          <w:rFonts w:hint="eastAsia" w:ascii="宋体" w:hAnsi="宋体" w:eastAsia="宋体" w:cs="宋体"/>
          <w:b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cs="宋体"/>
          <w:b/>
          <w:bCs/>
          <w:sz w:val="28"/>
          <w:szCs w:val="28"/>
          <w:highlight w:val="none"/>
          <w:lang w:eastAsia="zh-CN"/>
        </w:rPr>
        <w:t>法定代表人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授权委托书（适用于有委托代理人的情况）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（供应商名称）的法定代表人（单位负责人），现委托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(项目编号)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(如</w:t>
      </w:r>
      <w:r>
        <w:rPr>
          <w:rFonts w:hint="eastAsia" w:ascii="宋体" w:hAnsi="宋体" w:cs="宋体"/>
          <w:color w:val="FF0000"/>
          <w:sz w:val="24"/>
          <w:szCs w:val="24"/>
          <w:highlight w:val="none"/>
          <w:lang w:eastAsia="zh-CN"/>
        </w:rPr>
        <w:t>划分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标段</w:t>
      </w:r>
      <w:r>
        <w:rPr>
          <w:rFonts w:hint="eastAsia" w:ascii="宋体" w:hAnsi="宋体" w:cs="宋体"/>
          <w:color w:val="FF0000"/>
          <w:sz w:val="24"/>
          <w:szCs w:val="24"/>
          <w:highlight w:val="none"/>
          <w:lang w:eastAsia="zh-CN"/>
        </w:rPr>
        <w:t>需填写标段名称及标段编号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)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报名资料、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。（可参考：自本委托书签署之日起至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附：法定代表人（单位负责人）身份证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件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（正反面）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643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aNfiH2gAAAAoBAAAPAAAAAAAAAAEAIAAAACIAAABkcnMvZG93bnJldi54bWxQSwECFAAU&#10;AAAACACHTuJAXuhA7CgCAABiBAAADgAAAAAAAAABACAAAAApAQAAZHJzL2Uyb0RvYy54bWxQSwUG&#10;AAAAAAYABgBZAQAAw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745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+zSt/2AAAAAkBAAAPAAAAAAAAAAEAIAAAACIAAABkcnMvZG93bnJldi54bWxQSwECFAAU&#10;AAAACACHTuJA5ZcIPSoCAABiBAAADgAAAAAAAAABACAAAAAnAQAAZHJzL2Uyb0RvYy54bWxQSwUG&#10;AAAAAAYABgBZAQAAw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附：委托代理人身份证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件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（正反面）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5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848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YXzZUdsAAAAKAQAADwAAAAAAAAABACAAAAAiAAAAZHJzL2Rvd25yZXYueG1sUEsBAhQA&#10;FAAAAAgAh07iQEThIosoAgAAYgQAAA4AAAAAAAAAAQAgAAAAKgEAAGRycy9lMm9Eb2MueG1sUEsF&#10;BgAAAAAGAAYAWQEAAMQ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6" name="圆角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950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DZkRf92QAAAAkBAAAPAAAAAAAAAAEAIAAAACIAAABkcnMvZG93bnJldi54bWxQSwECFAAU&#10;AAAACACHTuJALG0GqSkCAABiBAAADgAAAAAAAAABACAAAAAoAQAAZHJzL2Uyb0RvYy54bWxQSwUG&#10;AAAAAAYABgBZAQAAw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供应商：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签字或</w:t>
      </w:r>
      <w:r>
        <w:rPr>
          <w:rFonts w:hint="eastAsia" w:ascii="宋体" w:hAnsi="宋体" w:cs="宋体"/>
          <w:b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联系方式：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</w:t>
      </w:r>
      <w:r>
        <w:rPr>
          <w:rFonts w:hint="eastAsia" w:ascii="宋体" w:hAnsi="宋体" w:cs="宋体"/>
          <w:sz w:val="24"/>
          <w:szCs w:val="24"/>
          <w:highlight w:val="none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highlight w:val="none"/>
          <w:lang w:eastAsia="zh-CN"/>
        </w:rPr>
        <w:sectPr>
          <w:footerReference r:id="rId4" w:type="first"/>
          <w:footerReference r:id="rId3" w:type="default"/>
          <w:pgSz w:w="11906" w:h="16838"/>
          <w:pgMar w:top="1559" w:right="1247" w:bottom="1247" w:left="1620" w:header="851" w:footer="992" w:gutter="0"/>
          <w:pgNumType w:fmt="numberInDash" w:start="42"/>
          <w:cols w:space="720" w:num="1"/>
          <w:titlePg/>
          <w:rtlGutter w:val="0"/>
          <w:docGrid w:type="lines" w:linePitch="312" w:charSpace="0"/>
        </w:sect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年   月   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日</w:t>
      </w:r>
    </w:p>
    <w:p>
      <w:pPr>
        <w:ind w:right="-1029" w:rightChars="-490"/>
        <w:jc w:val="left"/>
        <w:outlineLvl w:val="2"/>
        <w:rPr>
          <w:rFonts w:hint="eastAsia"/>
          <w:b/>
          <w:kern w:val="0"/>
          <w:sz w:val="32"/>
        </w:rPr>
      </w:pPr>
    </w:p>
    <w:p>
      <w:pPr>
        <w:ind w:right="-1029" w:rightChars="-490"/>
        <w:jc w:val="left"/>
        <w:outlineLvl w:val="2"/>
        <w:rPr>
          <w:rFonts w:hint="eastAsia"/>
          <w:b/>
          <w:kern w:val="0"/>
          <w:sz w:val="32"/>
        </w:rPr>
      </w:pPr>
      <w:r>
        <w:rPr>
          <w:rFonts w:hint="eastAsia"/>
          <w:b/>
          <w:kern w:val="0"/>
          <w:sz w:val="32"/>
          <w:lang w:val="en-US" w:eastAsia="zh-CN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0"/>
      <w:bookmarkEnd w:id="1"/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  <w:szCs w:val="24"/>
        </w:rPr>
        <w:fldChar w:fldCharType="begin"/>
      </w:r>
      <w:r>
        <w:rPr>
          <w:rFonts w:ascii="宋体" w:hAnsi="宋体" w:cs="宋体"/>
          <w:bCs/>
          <w:sz w:val="24"/>
          <w:szCs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  <w:szCs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  <w:szCs w:val="24"/>
        </w:rPr>
        <w:instrText xml:space="preserve">" </w:instrText>
      </w:r>
      <w:r>
        <w:rPr>
          <w:rFonts w:ascii="宋体" w:hAnsi="宋体" w:cs="宋体"/>
          <w:bCs/>
          <w:sz w:val="24"/>
          <w:szCs w:val="24"/>
        </w:rPr>
        <w:fldChar w:fldCharType="separate"/>
      </w:r>
      <w:r>
        <w:rPr>
          <w:rStyle w:val="16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Fonts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-285750</wp:posOffset>
            </wp:positionH>
            <wp:positionV relativeFrom="paragraph">
              <wp:posOffset>83820</wp:posOffset>
            </wp:positionV>
            <wp:extent cx="9585325" cy="4602480"/>
            <wp:effectExtent l="0" t="0" r="15875" b="762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585325" cy="460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kern w:val="0"/>
          <w:szCs w:val="21"/>
        </w:rPr>
        <w:br w:type="page"/>
      </w: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029" w:rightChars="-49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029" w:rightChars="-490"/>
        <w:jc w:val="left"/>
        <w:outlineLvl w:val="2"/>
        <w:rPr>
          <w:b/>
          <w:kern w:val="0"/>
          <w:sz w:val="32"/>
        </w:rPr>
      </w:pPr>
      <w:bookmarkStart w:id="2" w:name="_Toc5503"/>
      <w:bookmarkStart w:id="3" w:name="_Toc17064"/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numPr>
          <w:ilvl w:val="0"/>
          <w:numId w:val="1"/>
        </w:numPr>
        <w:bidi w:val="0"/>
        <w:jc w:val="left"/>
        <w:rPr>
          <w:rFonts w:hint="eastAsia" w:ascii="宋体" w:hAnsi="宋体" w:cs="宋体"/>
          <w:bCs/>
          <w:sz w:val="24"/>
          <w:szCs w:val="24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numPr>
          <w:ilvl w:val="0"/>
          <w:numId w:val="0"/>
        </w:numPr>
        <w:bidi w:val="0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  <w:lang w:val="en-US" w:eastAsia="zh-CN"/>
        </w:rPr>
        <w:t>2</w:t>
      </w:r>
      <w:r>
        <w:rPr>
          <w:rFonts w:hint="eastAsia"/>
          <w:b/>
          <w:kern w:val="0"/>
          <w:sz w:val="32"/>
        </w:rPr>
        <w:t>：信用中国查询方式</w:t>
      </w:r>
      <w:bookmarkEnd w:id="2"/>
      <w:bookmarkEnd w:id="3"/>
    </w:p>
    <w:p>
      <w:pPr>
        <w:rPr>
          <w:rFonts w:hint="eastAsia"/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rPr>
          <w:kern w:val="0"/>
          <w:szCs w:val="21"/>
        </w:rPr>
      </w:pPr>
    </w:p>
    <w:p>
      <w:pPr>
        <w:ind w:firstLine="480"/>
        <w:jc w:val="left"/>
        <w:rPr>
          <w:rFonts w:hint="eastAsia"/>
          <w:bCs/>
          <w:kern w:val="0"/>
          <w:szCs w:val="21"/>
        </w:rPr>
      </w:pPr>
      <w:r>
        <w:rPr>
          <w:kern w:val="0"/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2"/>
      </w:pPr>
      <w:r>
        <w:drawing>
          <wp:inline distT="0" distB="0" distL="114300" distR="114300">
            <wp:extent cx="8881745" cy="5036185"/>
            <wp:effectExtent l="0" t="0" r="14605" b="12065"/>
            <wp:docPr id="5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失信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hint="eastAsia" w:eastAsia="宋体"/>
          <w:kern w:val="0"/>
          <w:szCs w:val="21"/>
          <w:lang w:eastAsia="zh-CN"/>
        </w:rPr>
      </w:pPr>
      <w:r>
        <w:rPr>
          <w:rFonts w:hint="eastAsia"/>
          <w:kern w:val="0"/>
          <w:szCs w:val="21"/>
          <w:lang w:val="en-US" w:eastAsia="zh-CN"/>
        </w:rPr>
        <w:t>3、在弹出窗口进入链接网站，</w:t>
      </w:r>
      <w:r>
        <w:rPr>
          <w:rFonts w:hint="eastAsia"/>
          <w:kern w:val="0"/>
          <w:szCs w:val="21"/>
        </w:rPr>
        <w:t>在查询窗口输入查询企业名称，将查询结果截图</w:t>
      </w:r>
      <w:r>
        <w:rPr>
          <w:rFonts w:hint="eastAsia"/>
          <w:kern w:val="0"/>
          <w:szCs w:val="21"/>
          <w:lang w:eastAsia="zh-CN"/>
        </w:rPr>
        <w:t>。</w:t>
      </w: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</w:pPr>
    </w:p>
    <w:p>
      <w:pPr>
        <w:pStyle w:val="8"/>
      </w:pPr>
      <w:r>
        <w:drawing>
          <wp:inline distT="0" distB="0" distL="114300" distR="114300">
            <wp:extent cx="7808595" cy="5104130"/>
            <wp:effectExtent l="0" t="0" r="190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</w:pPr>
    </w:p>
    <w:p>
      <w:pPr>
        <w:pStyle w:val="8"/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  <w:r>
        <w:drawing>
          <wp:inline distT="0" distB="0" distL="114300" distR="114300">
            <wp:extent cx="8883015" cy="3745865"/>
            <wp:effectExtent l="0" t="0" r="13335" b="6985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83015" cy="374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right="-950" w:rightChars="-490"/>
        <w:jc w:val="left"/>
        <w:outlineLvl w:val="2"/>
        <w:rPr>
          <w:rFonts w:hint="eastAsia"/>
          <w:b/>
          <w:lang w:eastAsia="zh-CN"/>
        </w:rPr>
      </w:pPr>
      <w:bookmarkStart w:id="4" w:name="_Toc9085"/>
      <w:bookmarkStart w:id="5" w:name="_Toc15378"/>
      <w:r>
        <w:rPr>
          <w:rFonts w:hint="eastAsia"/>
          <w:b/>
          <w:kern w:val="0"/>
          <w:sz w:val="32"/>
          <w:lang w:val="en-US" w:eastAsia="zh-CN"/>
        </w:rPr>
        <w:t>3</w:t>
      </w:r>
      <w:r>
        <w:rPr>
          <w:rFonts w:hint="eastAsia"/>
          <w:b/>
          <w:kern w:val="0"/>
          <w:sz w:val="32"/>
        </w:rPr>
        <w:t>：中国裁判文书网查询方式</w:t>
      </w:r>
      <w:bookmarkEnd w:id="4"/>
      <w:bookmarkEnd w:id="5"/>
    </w:p>
    <w:p>
      <w:pPr>
        <w:pStyle w:val="19"/>
        <w:spacing w:line="480" w:lineRule="auto"/>
        <w:ind w:firstLine="0" w:firstLineChars="0"/>
        <w:rPr>
          <w:b/>
          <w:color w:val="auto"/>
          <w:highlight w:val="none"/>
          <w:lang w:eastAsia="zh-CN"/>
        </w:rPr>
      </w:pPr>
      <w:r>
        <w:rPr>
          <w:rFonts w:hint="eastAsia"/>
          <w:b/>
          <w:color w:val="auto"/>
          <w:highlight w:val="none"/>
          <w:lang w:val="en-US" w:eastAsia="zh-CN"/>
        </w:rPr>
        <w:t>1</w:t>
      </w:r>
      <w:r>
        <w:rPr>
          <w:rFonts w:hint="eastAsia"/>
          <w:b/>
          <w:color w:val="auto"/>
          <w:highlight w:val="none"/>
          <w:lang w:eastAsia="zh-CN"/>
        </w:rPr>
        <w:t>、供应商查询</w:t>
      </w:r>
    </w:p>
    <w:p>
      <w:pPr>
        <w:ind w:firstLine="420"/>
        <w:rPr>
          <w:rFonts w:hint="eastAsia"/>
          <w:color w:val="auto"/>
          <w:highlight w:val="red"/>
          <w:lang w:eastAsia="zh-CN"/>
        </w:rPr>
      </w:pPr>
      <w:r>
        <w:rPr>
          <w:rFonts w:hint="eastAsia"/>
          <w:color w:val="auto"/>
          <w:highlight w:val="red"/>
        </w:rPr>
        <w:t>（1）打开“中国裁判文书网”网站（http://wenshu.court.gov.cn/），点击高级检索</w:t>
      </w:r>
      <w:r>
        <w:rPr>
          <w:rFonts w:hint="eastAsia"/>
          <w:color w:val="auto"/>
          <w:highlight w:val="red"/>
          <w:lang w:eastAsia="zh-CN"/>
        </w:rPr>
        <w:t>；</w:t>
      </w:r>
    </w:p>
    <w:p>
      <w:pPr>
        <w:ind w:firstLine="420"/>
        <w:rPr>
          <w:rFonts w:hint="eastAsia"/>
          <w:color w:val="auto"/>
          <w:highlight w:val="red"/>
          <w:lang w:eastAsia="zh-CN"/>
        </w:rPr>
      </w:pPr>
      <w:r>
        <w:rPr>
          <w:rFonts w:hint="eastAsia"/>
          <w:color w:val="auto"/>
          <w:highlight w:val="red"/>
        </w:rPr>
        <w:t>（2）在全文检索中输入</w:t>
      </w:r>
      <w:r>
        <w:rPr>
          <w:rFonts w:hint="eastAsia"/>
          <w:color w:val="auto"/>
          <w:highlight w:val="red"/>
          <w:lang w:val="en-US" w:eastAsia="zh-CN"/>
        </w:rPr>
        <w:t>“行贿罪”</w:t>
      </w:r>
      <w:r>
        <w:rPr>
          <w:rFonts w:hint="eastAsia"/>
          <w:color w:val="auto"/>
          <w:highlight w:val="red"/>
        </w:rPr>
        <w:t>，并选择“全文”</w:t>
      </w:r>
      <w:r>
        <w:rPr>
          <w:rFonts w:hint="eastAsia"/>
          <w:color w:val="auto"/>
          <w:highlight w:val="red"/>
          <w:lang w:eastAsia="zh-CN"/>
        </w:rPr>
        <w:t>；</w:t>
      </w:r>
    </w:p>
    <w:p>
      <w:pPr>
        <w:ind w:firstLine="420"/>
        <w:rPr>
          <w:rFonts w:hint="eastAsia"/>
          <w:color w:val="auto"/>
          <w:highlight w:val="red"/>
        </w:rPr>
      </w:pPr>
      <w:r>
        <w:rPr>
          <w:rFonts w:hint="eastAsia"/>
          <w:color w:val="auto"/>
          <w:highlight w:val="red"/>
        </w:rPr>
        <w:t>（3）</w:t>
      </w:r>
      <w:r>
        <w:rPr>
          <w:rFonts w:hint="eastAsia"/>
          <w:color w:val="auto"/>
          <w:highlight w:val="red"/>
          <w:lang w:val="en-US" w:eastAsia="zh-CN"/>
        </w:rPr>
        <w:t>在“当事人”处输入供应商全称；</w:t>
      </w:r>
    </w:p>
    <w:p>
      <w:pPr>
        <w:ind w:firstLine="420"/>
        <w:rPr>
          <w:rFonts w:hint="eastAsia"/>
          <w:color w:val="auto"/>
          <w:highlight w:val="red"/>
          <w:lang w:val="en-US" w:eastAsia="zh-CN"/>
        </w:rPr>
      </w:pPr>
      <w:r>
        <w:rPr>
          <w:rFonts w:hint="eastAsia"/>
          <w:color w:val="auto"/>
          <w:highlight w:val="red"/>
        </w:rPr>
        <w:t>（4）在裁判日期选择201</w:t>
      </w:r>
      <w:r>
        <w:rPr>
          <w:rFonts w:hint="eastAsia"/>
          <w:color w:val="auto"/>
          <w:highlight w:val="red"/>
          <w:lang w:val="en-US" w:eastAsia="zh-CN"/>
        </w:rPr>
        <w:t>9</w:t>
      </w:r>
      <w:r>
        <w:rPr>
          <w:rFonts w:hint="eastAsia"/>
          <w:color w:val="auto"/>
          <w:highlight w:val="red"/>
        </w:rPr>
        <w:t>年01月01日至“</w:t>
      </w:r>
      <w:r>
        <w:rPr>
          <w:rFonts w:hint="eastAsia"/>
          <w:color w:val="auto"/>
          <w:highlight w:val="red"/>
          <w:lang w:eastAsia="zh-CN"/>
        </w:rPr>
        <w:t>响应</w:t>
      </w:r>
      <w:r>
        <w:rPr>
          <w:rFonts w:hint="eastAsia"/>
          <w:color w:val="auto"/>
          <w:highlight w:val="red"/>
        </w:rPr>
        <w:t>截止时间”</w:t>
      </w:r>
      <w:r>
        <w:rPr>
          <w:rFonts w:hint="eastAsia"/>
          <w:color w:val="auto"/>
          <w:highlight w:val="red"/>
          <w:lang w:eastAsia="zh-CN"/>
        </w:rPr>
        <w:t>，</w:t>
      </w:r>
      <w:r>
        <w:rPr>
          <w:rFonts w:hint="eastAsia"/>
          <w:color w:val="auto"/>
          <w:highlight w:val="red"/>
        </w:rPr>
        <w:t>点击检索</w:t>
      </w:r>
      <w:r>
        <w:rPr>
          <w:rFonts w:hint="eastAsia"/>
          <w:color w:val="auto"/>
          <w:highlight w:val="red"/>
          <w:lang w:eastAsia="zh-CN"/>
        </w:rPr>
        <w:t>；</w:t>
      </w:r>
    </w:p>
    <w:p>
      <w:pPr>
        <w:ind w:firstLine="420"/>
        <w:rPr>
          <w:rFonts w:hint="eastAsia"/>
          <w:color w:val="auto"/>
          <w:highlight w:val="red"/>
          <w:lang w:eastAsia="zh-CN"/>
        </w:rPr>
      </w:pPr>
      <w:r>
        <w:rPr>
          <w:rFonts w:hint="eastAsia"/>
          <w:color w:val="auto"/>
          <w:highlight w:val="red"/>
          <w:lang w:val="en-US" w:eastAsia="zh-CN"/>
        </w:rPr>
        <w:t>（5）截取成功截图如下（须截取到左上角的时间）。</w:t>
      </w:r>
    </w:p>
    <w:p>
      <w:pPr>
        <w:pStyle w:val="19"/>
        <w:spacing w:line="480" w:lineRule="auto"/>
        <w:ind w:firstLine="0" w:firstLineChars="0"/>
        <w:rPr>
          <w:rFonts w:hint="eastAsia"/>
          <w:b/>
          <w:color w:val="auto"/>
          <w:highlight w:val="red"/>
          <w:lang w:eastAsia="zh-CN"/>
        </w:rPr>
      </w:pPr>
      <w:r>
        <w:rPr>
          <w:rFonts w:hint="eastAsia"/>
          <w:color w:val="auto"/>
          <w:highlight w:val="red"/>
          <w:lang w:val="en-US" w:eastAsia="zh-CN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340360</wp:posOffset>
            </wp:positionH>
            <wp:positionV relativeFrom="paragraph">
              <wp:posOffset>22860</wp:posOffset>
            </wp:positionV>
            <wp:extent cx="8141970" cy="3836670"/>
            <wp:effectExtent l="0" t="0" r="11430" b="11430"/>
            <wp:wrapTopAndBottom/>
            <wp:docPr id="20" name="图片 20" descr="微信截图_20211015102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微信截图_20211015102849"/>
                    <pic:cNvPicPr>
                      <a:picLocks noChangeAspect="1"/>
                    </pic:cNvPicPr>
                  </pic:nvPicPr>
                  <pic:blipFill>
                    <a:blip r:embed="rId13"/>
                    <a:srcRect l="1690" r="2027" b="4833"/>
                    <a:stretch>
                      <a:fillRect/>
                    </a:stretch>
                  </pic:blipFill>
                  <pic:spPr>
                    <a:xfrm>
                      <a:off x="0" y="0"/>
                      <a:ext cx="8141970" cy="3836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auto"/>
          <w:highlight w:val="none"/>
          <w:lang w:eastAsia="zh-CN"/>
        </w:rPr>
        <w:br w:type="page"/>
      </w:r>
      <w:r>
        <w:rPr>
          <w:rFonts w:hint="eastAsia"/>
          <w:b/>
          <w:color w:val="auto"/>
          <w:highlight w:val="red"/>
          <w:lang w:eastAsia="zh-CN"/>
        </w:rPr>
        <w:t>二、企业法定代表人查询</w:t>
      </w:r>
    </w:p>
    <w:p>
      <w:pPr>
        <w:ind w:firstLine="420"/>
        <w:rPr>
          <w:rFonts w:hint="eastAsia" w:eastAsia="宋体"/>
          <w:color w:val="auto"/>
          <w:highlight w:val="red"/>
          <w:lang w:eastAsia="zh-CN"/>
        </w:rPr>
      </w:pPr>
      <w:r>
        <w:rPr>
          <w:rFonts w:hint="eastAsia"/>
          <w:color w:val="auto"/>
          <w:highlight w:val="red"/>
        </w:rPr>
        <w:t>（1）打开“中国裁判文书网”网站（http://wenshu.court.gov.cn/），点击高级检索</w:t>
      </w:r>
      <w:r>
        <w:rPr>
          <w:rFonts w:hint="eastAsia"/>
          <w:color w:val="auto"/>
          <w:highlight w:val="red"/>
          <w:lang w:eastAsia="zh-CN"/>
        </w:rPr>
        <w:t>；</w:t>
      </w:r>
    </w:p>
    <w:p>
      <w:pPr>
        <w:ind w:firstLine="420"/>
        <w:rPr>
          <w:rFonts w:hint="eastAsia" w:eastAsia="宋体"/>
          <w:color w:val="auto"/>
          <w:highlight w:val="red"/>
          <w:lang w:eastAsia="zh-CN"/>
        </w:rPr>
      </w:pPr>
      <w:r>
        <w:rPr>
          <w:rFonts w:hint="eastAsia"/>
          <w:color w:val="auto"/>
          <w:highlight w:val="red"/>
        </w:rPr>
        <w:t>（2）在全文检索中输入“行贿罪”，并选择“全文”</w:t>
      </w:r>
      <w:r>
        <w:rPr>
          <w:rFonts w:hint="eastAsia"/>
          <w:color w:val="auto"/>
          <w:highlight w:val="red"/>
          <w:lang w:eastAsia="zh-CN"/>
        </w:rPr>
        <w:t>，</w:t>
      </w:r>
      <w:r>
        <w:rPr>
          <w:rFonts w:hint="eastAsia"/>
          <w:color w:val="auto"/>
          <w:highlight w:val="red"/>
        </w:rPr>
        <w:t>在“当事人”处输入企业法定代表人姓名</w:t>
      </w:r>
      <w:r>
        <w:rPr>
          <w:rFonts w:hint="eastAsia"/>
          <w:color w:val="auto"/>
          <w:highlight w:val="red"/>
          <w:lang w:eastAsia="zh-CN"/>
        </w:rPr>
        <w:t>；</w:t>
      </w:r>
    </w:p>
    <w:p>
      <w:pPr>
        <w:ind w:firstLine="420"/>
        <w:rPr>
          <w:rFonts w:hint="eastAsia" w:eastAsia="宋体"/>
          <w:color w:val="auto"/>
          <w:highlight w:val="red"/>
          <w:lang w:eastAsia="zh-CN"/>
        </w:rPr>
      </w:pPr>
      <w:r>
        <w:rPr>
          <w:rFonts w:hint="eastAsia"/>
          <w:color w:val="auto"/>
          <w:highlight w:val="red"/>
        </w:rPr>
        <w:t>（</w:t>
      </w:r>
      <w:r>
        <w:rPr>
          <w:rFonts w:hint="eastAsia"/>
          <w:color w:val="auto"/>
          <w:highlight w:val="red"/>
          <w:lang w:val="en-US" w:eastAsia="zh-CN"/>
        </w:rPr>
        <w:t>3</w:t>
      </w:r>
      <w:r>
        <w:rPr>
          <w:rFonts w:hint="eastAsia"/>
          <w:color w:val="auto"/>
          <w:highlight w:val="red"/>
        </w:rPr>
        <w:t>）在裁判日期选择201</w:t>
      </w:r>
      <w:r>
        <w:rPr>
          <w:rFonts w:hint="eastAsia"/>
          <w:color w:val="auto"/>
          <w:highlight w:val="red"/>
          <w:lang w:val="en-US" w:eastAsia="zh-CN"/>
        </w:rPr>
        <w:t>9</w:t>
      </w:r>
      <w:r>
        <w:rPr>
          <w:rFonts w:hint="eastAsia"/>
          <w:color w:val="auto"/>
          <w:highlight w:val="red"/>
        </w:rPr>
        <w:t>年01月01日至“</w:t>
      </w:r>
      <w:r>
        <w:rPr>
          <w:rFonts w:hint="eastAsia"/>
          <w:color w:val="auto"/>
          <w:highlight w:val="red"/>
          <w:lang w:eastAsia="zh-CN"/>
        </w:rPr>
        <w:t>响应</w:t>
      </w:r>
      <w:r>
        <w:rPr>
          <w:rFonts w:hint="eastAsia"/>
          <w:color w:val="auto"/>
          <w:highlight w:val="red"/>
        </w:rPr>
        <w:t>截止时间”</w:t>
      </w:r>
      <w:r>
        <w:rPr>
          <w:rFonts w:hint="eastAsia"/>
          <w:color w:val="auto"/>
          <w:highlight w:val="red"/>
          <w:lang w:eastAsia="zh-CN"/>
        </w:rPr>
        <w:t>，</w:t>
      </w:r>
      <w:r>
        <w:rPr>
          <w:rFonts w:hint="eastAsia"/>
          <w:color w:val="auto"/>
          <w:highlight w:val="red"/>
        </w:rPr>
        <w:t>点击检索</w:t>
      </w:r>
      <w:r>
        <w:rPr>
          <w:rFonts w:hint="eastAsia"/>
          <w:color w:val="auto"/>
          <w:highlight w:val="red"/>
          <w:lang w:eastAsia="zh-CN"/>
        </w:rPr>
        <w:t>；</w:t>
      </w:r>
    </w:p>
    <w:p>
      <w:pPr>
        <w:ind w:firstLine="420"/>
        <w:rPr>
          <w:rFonts w:hint="eastAsia" w:eastAsia="宋体"/>
          <w:color w:val="auto"/>
          <w:highlight w:val="red"/>
          <w:lang w:eastAsia="zh-CN"/>
        </w:rPr>
      </w:pPr>
      <w:r>
        <w:rPr>
          <w:rFonts w:hint="eastAsia"/>
          <w:color w:val="auto"/>
          <w:highlight w:val="red"/>
        </w:rPr>
        <w:t>（</w:t>
      </w:r>
      <w:r>
        <w:rPr>
          <w:rFonts w:hint="eastAsia"/>
          <w:color w:val="auto"/>
          <w:highlight w:val="red"/>
          <w:lang w:val="en-US" w:eastAsia="zh-CN"/>
        </w:rPr>
        <w:t>4</w:t>
      </w:r>
      <w:r>
        <w:rPr>
          <w:rFonts w:hint="eastAsia"/>
          <w:color w:val="auto"/>
          <w:highlight w:val="red"/>
        </w:rPr>
        <w:t>）然后点击保存搜索条件；再次点击高级检索，在全</w:t>
      </w:r>
      <w:bookmarkStart w:id="6" w:name="_GoBack"/>
      <w:bookmarkEnd w:id="6"/>
      <w:r>
        <w:rPr>
          <w:rFonts w:hint="eastAsia"/>
          <w:color w:val="auto"/>
          <w:highlight w:val="red"/>
        </w:rPr>
        <w:t>文检索中输入供应商全称，并选择“全文”</w:t>
      </w:r>
      <w:r>
        <w:rPr>
          <w:rFonts w:hint="eastAsia"/>
          <w:color w:val="auto"/>
          <w:highlight w:val="red"/>
          <w:lang w:eastAsia="zh-CN"/>
        </w:rPr>
        <w:t>，</w:t>
      </w:r>
      <w:r>
        <w:rPr>
          <w:rFonts w:hint="eastAsia"/>
          <w:color w:val="auto"/>
          <w:highlight w:val="red"/>
        </w:rPr>
        <w:t>点击检索</w:t>
      </w:r>
      <w:r>
        <w:rPr>
          <w:rFonts w:hint="eastAsia"/>
          <w:color w:val="auto"/>
          <w:highlight w:val="red"/>
          <w:lang w:eastAsia="zh-CN"/>
        </w:rPr>
        <w:t>；</w:t>
      </w:r>
    </w:p>
    <w:p>
      <w:pPr>
        <w:ind w:left="0" w:leftChars="0" w:firstLine="388" w:firstLineChars="200"/>
        <w:jc w:val="left"/>
        <w:rPr>
          <w:rFonts w:hint="eastAsia"/>
          <w:color w:val="auto"/>
          <w:highlight w:val="red"/>
          <w:lang w:eastAsia="zh-CN"/>
        </w:rPr>
      </w:pPr>
      <w:r>
        <w:rPr>
          <w:rFonts w:hint="eastAsia"/>
          <w:color w:val="auto"/>
          <w:highlight w:val="red"/>
        </w:rPr>
        <w:t>（</w:t>
      </w:r>
      <w:r>
        <w:rPr>
          <w:rFonts w:hint="eastAsia"/>
          <w:color w:val="auto"/>
          <w:highlight w:val="red"/>
          <w:lang w:val="en-US" w:eastAsia="zh-CN"/>
        </w:rPr>
        <w:t>5</w:t>
      </w:r>
      <w:r>
        <w:rPr>
          <w:rFonts w:hint="eastAsia"/>
          <w:color w:val="auto"/>
          <w:highlight w:val="red"/>
        </w:rPr>
        <w:t>）截取成功截图如下（须截取到左上角的时间）</w:t>
      </w:r>
      <w:r>
        <w:rPr>
          <w:rFonts w:hint="eastAsia"/>
          <w:color w:val="auto"/>
          <w:highlight w:val="red"/>
          <w:lang w:eastAsia="zh-CN"/>
        </w:rPr>
        <w:t>。</w:t>
      </w:r>
    </w:p>
    <w:p>
      <w:pPr>
        <w:pStyle w:val="2"/>
        <w:rPr>
          <w:rFonts w:hint="eastAsia"/>
          <w:color w:val="auto"/>
          <w:highlight w:val="red"/>
        </w:rPr>
      </w:pPr>
      <w:r>
        <w:rPr>
          <w:rFonts w:hint="eastAsia"/>
          <w:color w:val="auto"/>
          <w:highlight w:val="red"/>
          <w:lang w:eastAsia="zh-CN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106680</wp:posOffset>
            </wp:positionH>
            <wp:positionV relativeFrom="paragraph">
              <wp:posOffset>57785</wp:posOffset>
            </wp:positionV>
            <wp:extent cx="7960995" cy="3728085"/>
            <wp:effectExtent l="0" t="0" r="1905" b="5715"/>
            <wp:wrapNone/>
            <wp:docPr id="22" name="图片 22" descr="微信截图_20211015105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微信截图_2021101510505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960995" cy="3728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rPr>
          <w:rFonts w:hint="eastAsia"/>
          <w:color w:val="auto"/>
          <w:highlight w:val="red"/>
          <w:lang w:eastAsia="zh-CN"/>
        </w:rPr>
      </w:pPr>
    </w:p>
    <w:p>
      <w:pPr>
        <w:pStyle w:val="2"/>
        <w:rPr>
          <w:rFonts w:hint="eastAsia"/>
          <w:color w:val="auto"/>
          <w:highlight w:val="red"/>
          <w:lang w:eastAsia="zh-CN"/>
        </w:rPr>
      </w:pPr>
    </w:p>
    <w:p>
      <w:pPr>
        <w:pStyle w:val="2"/>
        <w:rPr>
          <w:rFonts w:hint="eastAsia"/>
          <w:color w:val="auto"/>
          <w:highlight w:val="red"/>
          <w:lang w:eastAsia="zh-CN"/>
        </w:rPr>
      </w:pPr>
    </w:p>
    <w:p>
      <w:pPr>
        <w:pStyle w:val="2"/>
        <w:rPr>
          <w:rFonts w:hint="eastAsia"/>
          <w:color w:val="auto"/>
          <w:highlight w:val="red"/>
          <w:lang w:eastAsia="zh-CN"/>
        </w:rPr>
      </w:pPr>
    </w:p>
    <w:p>
      <w:pPr>
        <w:pStyle w:val="2"/>
        <w:rPr>
          <w:rFonts w:hint="eastAsia"/>
          <w:color w:val="auto"/>
          <w:highlight w:val="red"/>
          <w:lang w:eastAsia="zh-CN"/>
        </w:rPr>
      </w:pPr>
    </w:p>
    <w:p>
      <w:pPr>
        <w:pStyle w:val="2"/>
        <w:rPr>
          <w:rFonts w:hint="eastAsia"/>
          <w:color w:val="auto"/>
          <w:highlight w:val="red"/>
          <w:lang w:eastAsia="zh-CN"/>
        </w:rPr>
      </w:pPr>
    </w:p>
    <w:p>
      <w:pPr>
        <w:pStyle w:val="2"/>
        <w:rPr>
          <w:rFonts w:hint="eastAsia"/>
          <w:color w:val="auto"/>
          <w:highlight w:val="red"/>
          <w:lang w:eastAsia="zh-CN"/>
        </w:rPr>
      </w:pPr>
    </w:p>
    <w:p>
      <w:pPr>
        <w:pStyle w:val="2"/>
        <w:rPr>
          <w:rFonts w:hint="eastAsia"/>
          <w:color w:val="auto"/>
          <w:highlight w:val="red"/>
          <w:lang w:eastAsia="zh-CN"/>
        </w:rPr>
      </w:pPr>
    </w:p>
    <w:p>
      <w:pPr>
        <w:pStyle w:val="2"/>
        <w:rPr>
          <w:rFonts w:hint="eastAsia"/>
          <w:color w:val="auto"/>
          <w:highlight w:val="red"/>
          <w:lang w:eastAsia="zh-CN"/>
        </w:rPr>
      </w:pPr>
    </w:p>
    <w:p>
      <w:pPr>
        <w:pStyle w:val="2"/>
        <w:rPr>
          <w:rFonts w:hint="eastAsia"/>
          <w:color w:val="auto"/>
          <w:highlight w:val="red"/>
          <w:lang w:eastAsia="zh-CN"/>
        </w:rPr>
      </w:pPr>
    </w:p>
    <w:p>
      <w:pPr>
        <w:pStyle w:val="2"/>
        <w:rPr>
          <w:rFonts w:hint="eastAsia"/>
          <w:color w:val="auto"/>
          <w:highlight w:val="red"/>
          <w:lang w:eastAsia="zh-CN"/>
        </w:rPr>
      </w:pPr>
    </w:p>
    <w:p>
      <w:pPr>
        <w:pStyle w:val="2"/>
        <w:rPr>
          <w:rFonts w:hint="eastAsia"/>
          <w:color w:val="auto"/>
          <w:highlight w:val="red"/>
          <w:lang w:eastAsia="zh-CN"/>
        </w:rPr>
      </w:pPr>
    </w:p>
    <w:p>
      <w:pPr>
        <w:sectPr>
          <w:pgSz w:w="16838" w:h="11906" w:orient="landscape"/>
          <w:pgMar w:top="1797" w:right="1440" w:bottom="1123" w:left="1304" w:header="851" w:footer="992" w:gutter="0"/>
          <w:cols w:space="720" w:num="1"/>
          <w:docGrid w:type="linesAndChars" w:linePitch="290" w:charSpace="-3420"/>
        </w:sectPr>
      </w:pPr>
    </w:p>
    <w:p>
      <w:pPr>
        <w:pStyle w:val="2"/>
        <w:ind w:left="0" w:leftChars="0" w:firstLine="0" w:firstLineChars="0"/>
      </w:pPr>
    </w:p>
    <w:sectPr>
      <w:type w:val="continuous"/>
      <w:pgSz w:w="16838" w:h="11906" w:orient="landscape"/>
      <w:pgMar w:top="1797" w:right="1440" w:bottom="1123" w:left="1304" w:header="851" w:footer="992" w:gutter="0"/>
      <w:cols w:space="720" w:num="1"/>
      <w:docGrid w:type="linesAndChars" w:linePitch="290" w:charSpace="-34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jc w:val="center"/>
    </w:pPr>
    <w: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229870" cy="139700"/>
              <wp:effectExtent l="0" t="0" r="0" b="0"/>
              <wp:wrapNone/>
              <wp:docPr id="47" name="文本框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987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10"/>
                            <w:jc w:val="center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- 2 -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1pt;width:18.1pt;mso-position-horizontal:center;mso-position-horizontal-relative:margin;z-index:251663360;mso-width-relative:page;mso-height-relative:page;" filled="f" stroked="f" coordsize="21600,21600" o:gfxdata="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ACpnD40gAAAAMBAAAPAAAAAAAAAAEAIAAA&#10;ACIAAABkcnMvZG93bnJldi54bWxQSwECFAAUAAAACACHTuJABq9Y3BICAAAUBAAADgAAAAAAAAAB&#10;ACAAAAAhAQAAZHJzL2Uyb0RvYy54bWxQSwUGAAAAAAYABgBZAQAApQ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0"/>
                      <w:jc w:val="center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- 2 -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8" name="文本框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10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- 1 -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438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xtI5A5AgAAcQQAAA4AAABkcnMvZTJvRG9jLnhtbK1UzY7TMBC+I/EO&#10;lu80aYFVVT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IxtI5A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0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- 1 -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pStyle w:val="10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9F07D58"/>
    <w:rsid w:val="01C0704E"/>
    <w:rsid w:val="0613788C"/>
    <w:rsid w:val="104966B7"/>
    <w:rsid w:val="13256EDC"/>
    <w:rsid w:val="247B4F2D"/>
    <w:rsid w:val="2D805BEB"/>
    <w:rsid w:val="305E414D"/>
    <w:rsid w:val="34CA4854"/>
    <w:rsid w:val="38413B48"/>
    <w:rsid w:val="3B595C74"/>
    <w:rsid w:val="3EA61A7C"/>
    <w:rsid w:val="4945619D"/>
    <w:rsid w:val="4D5E5657"/>
    <w:rsid w:val="54FA5CD5"/>
    <w:rsid w:val="5E846D45"/>
    <w:rsid w:val="69C655B6"/>
    <w:rsid w:val="6F143B7A"/>
    <w:rsid w:val="743373D7"/>
    <w:rsid w:val="74D863BF"/>
    <w:rsid w:val="79F07D58"/>
    <w:rsid w:val="7A477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5">
    <w:name w:val="heading 1"/>
    <w:basedOn w:val="1"/>
    <w:next w:val="1"/>
    <w:link w:val="17"/>
    <w:qFormat/>
    <w:uiPriority w:val="0"/>
    <w:pPr>
      <w:keepNext/>
      <w:pageBreakBefore/>
      <w:spacing w:line="480" w:lineRule="auto"/>
      <w:ind w:firstLine="0" w:firstLineChars="0"/>
      <w:jc w:val="center"/>
      <w:outlineLvl w:val="0"/>
    </w:pPr>
    <w:rPr>
      <w:rFonts w:ascii="Cambria" w:hAnsi="Cambria" w:eastAsia="黑体" w:cs="Times New Roman"/>
      <w:b/>
      <w:kern w:val="44"/>
      <w:sz w:val="30"/>
      <w:szCs w:val="44"/>
    </w:rPr>
  </w:style>
  <w:style w:type="paragraph" w:styleId="6">
    <w:name w:val="heading 2"/>
    <w:basedOn w:val="1"/>
    <w:next w:val="1"/>
    <w:link w:val="18"/>
    <w:semiHidden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="Arial" w:hAnsi="Arial" w:eastAsia="黑体"/>
      <w:b/>
      <w:bCs/>
      <w:sz w:val="32"/>
      <w:szCs w:val="32"/>
    </w:rPr>
  </w:style>
  <w:style w:type="character" w:default="1" w:styleId="14">
    <w:name w:val="Default Paragraph Font"/>
    <w:semiHidden/>
    <w:qFormat/>
    <w:uiPriority w:val="0"/>
  </w:style>
  <w:style w:type="table" w:default="1" w:styleId="1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7">
    <w:name w:val="Normal Indent"/>
    <w:basedOn w:val="1"/>
    <w:qFormat/>
    <w:uiPriority w:val="0"/>
    <w:pPr>
      <w:tabs>
        <w:tab w:val="left" w:pos="-709"/>
        <w:tab w:val="left" w:pos="284"/>
      </w:tabs>
      <w:adjustRightInd w:val="0"/>
      <w:spacing w:line="300" w:lineRule="auto"/>
      <w:ind w:firstLine="510"/>
      <w:jc w:val="center"/>
      <w:textAlignment w:val="baseline"/>
    </w:pPr>
    <w:rPr>
      <w:rFonts w:ascii="宋体"/>
      <w:kern w:val="0"/>
      <w:sz w:val="24"/>
      <w:szCs w:val="20"/>
    </w:rPr>
  </w:style>
  <w:style w:type="paragraph" w:styleId="8">
    <w:name w:val="Body Text"/>
    <w:basedOn w:val="1"/>
    <w:qFormat/>
    <w:uiPriority w:val="0"/>
    <w:rPr>
      <w:sz w:val="28"/>
      <w:szCs w:val="20"/>
    </w:rPr>
  </w:style>
  <w:style w:type="paragraph" w:styleId="9">
    <w:name w:val="Plain Text"/>
    <w:basedOn w:val="1"/>
    <w:qFormat/>
    <w:uiPriority w:val="0"/>
    <w:rPr>
      <w:rFonts w:ascii="宋体" w:hAnsi="Courier New"/>
      <w:szCs w:val="20"/>
    </w:rPr>
  </w:style>
  <w:style w:type="paragraph" w:styleId="10">
    <w:name w:val="footer"/>
    <w:basedOn w:val="1"/>
    <w:next w:val="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20"/>
    </w:rPr>
  </w:style>
  <w:style w:type="paragraph" w:styleId="11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20"/>
    </w:rPr>
  </w:style>
  <w:style w:type="paragraph" w:styleId="12">
    <w:name w:val="Title"/>
    <w:basedOn w:val="1"/>
    <w:qFormat/>
    <w:uiPriority w:val="0"/>
    <w:pPr>
      <w:spacing w:before="240" w:beforeLines="0" w:beforeAutospacing="0" w:after="60" w:afterLines="0" w:afterAutospacing="0"/>
      <w:jc w:val="center"/>
      <w:outlineLvl w:val="0"/>
    </w:pPr>
    <w:rPr>
      <w:rFonts w:ascii="Arial" w:hAnsi="Arial"/>
      <w:b/>
      <w:sz w:val="32"/>
    </w:rPr>
  </w:style>
  <w:style w:type="character" w:styleId="15">
    <w:name w:val="page number"/>
    <w:basedOn w:val="14"/>
    <w:qFormat/>
    <w:uiPriority w:val="0"/>
  </w:style>
  <w:style w:type="character" w:styleId="16">
    <w:name w:val="Hyperlink"/>
    <w:unhideWhenUsed/>
    <w:qFormat/>
    <w:uiPriority w:val="99"/>
    <w:rPr>
      <w:color w:val="0000FF"/>
      <w:u w:val="single"/>
    </w:rPr>
  </w:style>
  <w:style w:type="character" w:customStyle="1" w:styleId="17">
    <w:name w:val="标题 1 Char"/>
    <w:link w:val="5"/>
    <w:qFormat/>
    <w:uiPriority w:val="0"/>
    <w:rPr>
      <w:rFonts w:ascii="Cambria" w:hAnsi="Cambria" w:eastAsia="宋体" w:cs="Times New Roman"/>
      <w:b/>
      <w:kern w:val="44"/>
      <w:sz w:val="36"/>
    </w:rPr>
  </w:style>
  <w:style w:type="character" w:customStyle="1" w:styleId="18">
    <w:name w:val="标题 2 字符"/>
    <w:link w:val="6"/>
    <w:qFormat/>
    <w:uiPriority w:val="0"/>
    <w:rPr>
      <w:rFonts w:ascii="Arial" w:hAnsi="Arial" w:eastAsia="黑体" w:cs="Times New Roman"/>
      <w:b/>
      <w:kern w:val="2"/>
      <w:sz w:val="28"/>
      <w:szCs w:val="32"/>
    </w:rPr>
  </w:style>
  <w:style w:type="paragraph" w:customStyle="1" w:styleId="19">
    <w:name w:val="_Style 6"/>
    <w:basedOn w:val="1"/>
    <w:next w:val="20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20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Office_11.1.0.11294_F1E327BC-269C-435d-A152-05C5408002CA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2020-05-22T05:10:00Z</dcterms:created>
  <dc:creator>BestRiven</dc:creator>
  <cp:lastModifiedBy>赵灵燕</cp:lastModifiedBy>
  <dcterms:modified xsi:type="dcterms:W3CDTF">2022-02-15T06:56:00Z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8D046494273744048D6E0D0463EF6A36</vt:lpwstr>
  </property>
</Properties>
</file>