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  <w:highlight w:val="none"/>
          <w:lang w:val="en-US" w:eastAsia="zh-CN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/>
          <w:color w:val="auto"/>
          <w:spacing w:val="6"/>
          <w:sz w:val="24"/>
          <w:highlight w:val="none"/>
        </w:rPr>
        <w:t>企业（</w:t>
      </w:r>
      <w:r>
        <w:rPr>
          <w:rFonts w:hint="eastAsia" w:ascii="宋体" w:hAnsi="宋体"/>
          <w:color w:val="auto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宋体" w:hAnsi="宋体"/>
          <w:color w:val="auto"/>
          <w:spacing w:val="6"/>
          <w:sz w:val="24"/>
          <w:highlight w:val="none"/>
        </w:rPr>
        <w:t>）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/>
          <w:color w:val="auto"/>
          <w:spacing w:val="6"/>
          <w:sz w:val="24"/>
          <w:highlight w:val="none"/>
          <w:u w:val="single"/>
        </w:rPr>
      </w:pPr>
      <w:r>
        <w:rPr>
          <w:rFonts w:hint="eastAsia" w:ascii="宋体" w:hAnsi="宋体"/>
          <w:color w:val="auto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成立时间：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 xml:space="preserve"> 年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姓名：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年龄：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系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default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  <w:t>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  <w:t>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righ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法定代表人：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righ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  <w:lang w:val="en-US" w:eastAsia="zh-CN"/>
        </w:rPr>
        <w:t xml:space="preserve">  供应商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</w:t>
      </w:r>
      <w:r>
        <w:rPr>
          <w:rFonts w:ascii="宋体" w:cs="宋体"/>
          <w:color w:val="auto"/>
          <w:kern w:val="0"/>
          <w:sz w:val="24"/>
          <w:highlight w:val="non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（加盖单位公章）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jc w:val="right"/>
        <w:textAlignment w:val="auto"/>
        <w:rPr>
          <w:rFonts w:hint="eastAsia" w:ascii="宋体" w:cs="宋体"/>
          <w:color w:val="auto"/>
          <w:kern w:val="0"/>
          <w:sz w:val="24"/>
          <w:highlight w:val="none"/>
          <w:u w:val="singl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年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日</w:t>
      </w:r>
    </w:p>
    <w:p>
      <w:pPr>
        <w:rPr>
          <w:rFonts w:hint="eastAsia"/>
          <w:color w:val="auto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本人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（姓名）系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（供应商名称）的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（单位负责人）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，现委托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（项目名称）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(项目编号)(</w:t>
      </w:r>
      <w:r>
        <w:rPr>
          <w:rFonts w:hint="eastAsia" w:ascii="宋体" w:hAnsi="宋体" w:cs="宋体"/>
          <w:color w:val="auto"/>
          <w:sz w:val="22"/>
          <w:szCs w:val="22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标段)报名资料、响应文件、签订合同和处理有关事宜，其法律后果由我方承担。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委托期限：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。（可参考：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</w:rPr>
      </w:pPr>
      <w:r>
        <w:rPr>
          <w:rFonts w:hint="eastAsia" w:ascii="宋体" w:hAnsi="宋体" w:eastAsia="宋体" w:cs="宋体"/>
          <w:color w:val="auto"/>
          <w:sz w:val="22"/>
          <w:szCs w:val="22"/>
        </w:rPr>
        <w:t>附：</w:t>
      </w:r>
      <w:r>
        <w:rPr>
          <w:rFonts w:hint="eastAsia" w:ascii="宋体" w:hAnsi="宋体" w:eastAsia="宋体" w:cs="宋体"/>
          <w:color w:val="auto"/>
          <w:sz w:val="22"/>
          <w:szCs w:val="22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ONUeiNgIAAHcEAAAOAAAAZHJzL2Uyb0RvYy54bWyt&#10;VM2O0zAQviPxDpbvbJquli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AONUei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KMye6g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附：委托代理人身份证复印件。</w: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0TC4/jYCAAB5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QoyQ03AgAAdw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AkKMkN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签字或盖章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签字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年   月   日</w:t>
      </w:r>
    </w:p>
    <w:p>
      <w:pPr>
        <w:pStyle w:val="6"/>
        <w:spacing w:line="360" w:lineRule="auto"/>
        <w:rPr>
          <w:color w:val="auto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default"/>
          <w:b/>
          <w:color w:val="auto"/>
          <w:kern w:val="0"/>
          <w:sz w:val="32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：</w:t>
      </w:r>
      <w:r>
        <w:rPr>
          <w:rFonts w:hint="eastAsia" w:ascii="黑体" w:hAnsi="Calibri" w:eastAsia="黑体" w:cs="Times New Roman"/>
          <w:b/>
          <w:color w:val="auto"/>
          <w:sz w:val="24"/>
          <w:highlight w:val="non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（一）信用中国查询方式或下载信用报告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end"/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6350"/>
            <wp:wrapTopAndBottom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在以下页面中点击“失信被执行人”</w:t>
      </w:r>
    </w:p>
    <w:p>
      <w:pPr>
        <w:ind w:firstLine="420"/>
        <w:rPr>
          <w:rFonts w:ascii="宋体" w:hAnsi="宋体"/>
          <w:color w:val="auto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color w:val="auto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12700"/>
            <wp:wrapTopAndBottom/>
            <wp:docPr id="4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在查询窗口输入查询企业名称，将查询结果截图</w:t>
      </w:r>
    </w:p>
    <w:p>
      <w:pPr>
        <w:ind w:right="-1176" w:rightChars="-490"/>
        <w:jc w:val="left"/>
        <w:outlineLvl w:val="2"/>
        <w:rPr>
          <w:rFonts w:hint="eastAsia"/>
          <w:b/>
          <w:color w:val="auto"/>
          <w:kern w:val="0"/>
          <w:sz w:val="32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84455</wp:posOffset>
            </wp:positionV>
            <wp:extent cx="5653405" cy="3240405"/>
            <wp:effectExtent l="0" t="0" r="4445" b="17145"/>
            <wp:wrapSquare wrapText="bothSides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340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，在查询窗口输入企业名称，点击查询。</w:t>
      </w:r>
    </w:p>
    <w:p>
      <w:pPr>
        <w:spacing w:line="520" w:lineRule="exact"/>
        <w:rPr>
          <w:color w:val="auto"/>
        </w:rPr>
      </w:pPr>
      <w:r>
        <w:rPr>
          <w:color w:val="auto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10795" b="10795"/>
            <wp:wrapTopAndBottom/>
            <wp:docPr id="1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kern w:val="0"/>
          <w:szCs w:val="21"/>
        </w:rPr>
        <w:br w:type="page"/>
      </w:r>
      <w:r>
        <w:rPr>
          <w:color w:val="auto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color w:val="auto"/>
        </w:rPr>
      </w:pPr>
    </w:p>
    <w:p>
      <w:pPr>
        <w:numPr>
          <w:ilvl w:val="0"/>
          <w:numId w:val="1"/>
        </w:numPr>
        <w:ind w:right="-1176" w:rightChars="-490"/>
        <w:jc w:val="left"/>
        <w:rPr>
          <w:rFonts w:hint="eastAsia" w:ascii="宋体" w:hAnsi="宋体" w:cs="宋体"/>
          <w:bCs/>
          <w:color w:val="auto"/>
          <w:sz w:val="24"/>
          <w:szCs w:val="24"/>
        </w:rPr>
      </w:pPr>
      <w:r>
        <w:rPr>
          <w:color w:val="auto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-254635</wp:posOffset>
            </wp:positionH>
            <wp:positionV relativeFrom="paragraph">
              <wp:posOffset>490855</wp:posOffset>
            </wp:positionV>
            <wp:extent cx="5770880" cy="2983230"/>
            <wp:effectExtent l="0" t="0" r="1270" b="7620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right="-1176" w:rightChars="-49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lang w:val="en-US" w:eastAsia="zh-CN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（三）中国裁判文书网查询方式</w:t>
      </w:r>
    </w:p>
    <w:p>
      <w:pPr>
        <w:pStyle w:val="10"/>
        <w:spacing w:line="480" w:lineRule="auto"/>
        <w:ind w:firstLine="0" w:firstLineChars="0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（2）在全文检索中输入投标企业全称，并选择“全文”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（4）在裁判日期选择2018年01月01日至“投标截止时间”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（5）点击检索</w:t>
      </w:r>
    </w:p>
    <w:p>
      <w:pPr>
        <w:spacing w:line="480" w:lineRule="auto"/>
        <w:ind w:firstLine="480" w:firstLineChars="200"/>
        <w:rPr>
          <w:rFonts w:hint="eastAsia"/>
          <w:color w:val="auto"/>
        </w:rPr>
      </w:pPr>
      <w:r>
        <w:rPr>
          <w:color w:val="auto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-384175</wp:posOffset>
            </wp:positionH>
            <wp:positionV relativeFrom="paragraph">
              <wp:posOffset>3414395</wp:posOffset>
            </wp:positionV>
            <wp:extent cx="5984240" cy="2588260"/>
            <wp:effectExtent l="0" t="0" r="16510" b="2540"/>
            <wp:wrapTopAndBottom/>
            <wp:docPr id="20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84240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13970" b="16510"/>
            <wp:wrapTopAndBottom/>
            <wp:docPr id="2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</w:t>
      </w:r>
      <w:r>
        <w:rPr>
          <w:rFonts w:hint="eastAsia" w:ascii="宋体" w:hAnsi="宋体" w:cs="宋体"/>
          <w:bCs/>
          <w:color w:val="auto"/>
          <w:kern w:val="2"/>
          <w:sz w:val="24"/>
          <w:szCs w:val="24"/>
          <w:lang w:val="en-US" w:eastAsia="zh-CN" w:bidi="ar-SA"/>
        </w:rPr>
        <w:t>6</w:t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）截取成功截图如下（须截取到左上角的时间）：</w:t>
      </w:r>
    </w:p>
    <w:p>
      <w:pPr>
        <w:pStyle w:val="10"/>
        <w:spacing w:line="480" w:lineRule="auto"/>
        <w:ind w:firstLine="0" w:firstLineChars="0"/>
        <w:rPr>
          <w:rFonts w:hint="eastAsia" w:ascii="宋体" w:hAnsi="宋体" w:eastAsia="宋体" w:cs="宋体"/>
          <w:b w:val="0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、企业法定代表人查询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（4）在裁判日期选择2018年01月01日至“投标截止时间”</w:t>
      </w:r>
    </w:p>
    <w:p>
      <w:pPr>
        <w:ind w:firstLine="420"/>
        <w:rPr>
          <w:rFonts w:hint="eastAsia"/>
          <w:color w:val="auto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（5）点击检索</w:t>
      </w:r>
    </w:p>
    <w:p>
      <w:pPr>
        <w:keepNext/>
        <w:keepLines/>
        <w:pageBreakBefore w:val="0"/>
        <w:tabs>
          <w:tab w:val="left" w:pos="432"/>
          <w:tab w:val="center" w:pos="4156"/>
        </w:tabs>
        <w:kinsoku/>
        <w:overflowPunct/>
        <w:topLinePunct w:val="0"/>
        <w:bidi w:val="0"/>
        <w:ind w:firstLine="0" w:firstLineChars="0"/>
        <w:jc w:val="both"/>
        <w:textAlignment w:val="auto"/>
        <w:outlineLvl w:val="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bookmarkStart w:id="0" w:name="_Toc532"/>
      <w:bookmarkStart w:id="1" w:name="_Toc20991"/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-35560</wp:posOffset>
            </wp:positionH>
            <wp:positionV relativeFrom="paragraph">
              <wp:posOffset>153670</wp:posOffset>
            </wp:positionV>
            <wp:extent cx="5423535" cy="2832735"/>
            <wp:effectExtent l="0" t="0" r="5715" b="5715"/>
            <wp:wrapTopAndBottom/>
            <wp:docPr id="22" name="图片 16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6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23535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（6）截取成功截图如下（须截取到左上角的时间）：</w:t>
      </w:r>
      <w:bookmarkEnd w:id="0"/>
      <w:bookmarkEnd w:id="1"/>
    </w:p>
    <w:p>
      <w:pPr>
        <w:keepNext/>
        <w:keepLines/>
        <w:pageBreakBefore w:val="0"/>
        <w:tabs>
          <w:tab w:val="left" w:pos="432"/>
          <w:tab w:val="center" w:pos="4156"/>
        </w:tabs>
        <w:kinsoku/>
        <w:overflowPunct/>
        <w:topLinePunct w:val="0"/>
        <w:bidi w:val="0"/>
        <w:ind w:firstLine="0" w:firstLineChars="0"/>
        <w:jc w:val="both"/>
        <w:textAlignment w:val="auto"/>
        <w:outlineLvl w:val="0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bookmarkStart w:id="2" w:name="_Toc30755"/>
      <w:bookmarkStart w:id="3" w:name="_Toc31391"/>
      <w:r>
        <w:rPr>
          <w:color w:val="auto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86360</wp:posOffset>
            </wp:positionV>
            <wp:extent cx="5435600" cy="3102610"/>
            <wp:effectExtent l="0" t="0" r="12700" b="2540"/>
            <wp:wrapTopAndBottom/>
            <wp:docPr id="2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310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四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：《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响应真实性承诺书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》</w:t>
      </w:r>
      <w:bookmarkEnd w:id="2"/>
      <w:bookmarkEnd w:id="3"/>
    </w:p>
    <w:p>
      <w:pPr>
        <w:spacing w:line="360" w:lineRule="auto"/>
        <w:jc w:val="center"/>
        <w:rPr>
          <w:rFonts w:hint="eastAsia"/>
          <w:color w:val="auto"/>
          <w:sz w:val="32"/>
          <w:szCs w:val="28"/>
        </w:rPr>
      </w:pPr>
    </w:p>
    <w:p>
      <w:pPr>
        <w:spacing w:line="360" w:lineRule="auto"/>
        <w:ind w:left="0" w:leftChars="0" w:firstLine="0" w:firstLineChars="0"/>
        <w:jc w:val="center"/>
        <w:rPr>
          <w:rFonts w:hint="eastAsia"/>
          <w:color w:val="auto"/>
          <w:sz w:val="32"/>
          <w:szCs w:val="28"/>
        </w:rPr>
      </w:pPr>
      <w:r>
        <w:rPr>
          <w:rFonts w:hint="eastAsia"/>
          <w:color w:val="auto"/>
          <w:sz w:val="32"/>
          <w:szCs w:val="28"/>
        </w:rPr>
        <w:t>《</w:t>
      </w:r>
      <w:r>
        <w:rPr>
          <w:rFonts w:hint="eastAsia"/>
          <w:color w:val="auto"/>
          <w:sz w:val="32"/>
          <w:szCs w:val="28"/>
          <w:lang w:val="en-US" w:eastAsia="zh-CN"/>
        </w:rPr>
        <w:t>响应真实性承诺书</w:t>
      </w:r>
      <w:r>
        <w:rPr>
          <w:rFonts w:hint="eastAsia"/>
          <w:color w:val="auto"/>
          <w:sz w:val="32"/>
          <w:szCs w:val="28"/>
        </w:rPr>
        <w:t>》</w:t>
      </w:r>
    </w:p>
    <w:p>
      <w:pPr>
        <w:pStyle w:val="6"/>
        <w:rPr>
          <w:rFonts w:hint="eastAsia"/>
          <w:color w:val="auto"/>
        </w:rPr>
      </w:pPr>
    </w:p>
    <w:p>
      <w:pPr>
        <w:spacing w:line="360" w:lineRule="auto"/>
        <w:jc w:val="left"/>
        <w:rPr>
          <w:rFonts w:hint="default" w:ascii="Calibri" w:hAnsi="Calibri" w:eastAsia="宋体" w:cs="Times New Roman"/>
          <w:color w:val="auto"/>
          <w:sz w:val="28"/>
          <w:lang w:val="en-US" w:eastAsia="zh-CN"/>
        </w:rPr>
      </w:pP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内蒙古电力（集团</w:t>
      </w:r>
      <w:r>
        <w:rPr>
          <w:rFonts w:hint="eastAsia" w:ascii="Calibri" w:hAnsi="Calibri" w:eastAsia="宋体" w:cs="Times New Roman"/>
          <w:color w:val="auto"/>
          <w:sz w:val="28"/>
          <w:lang w:eastAsia="zh-CN"/>
        </w:rPr>
        <w:t>）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有限责任公司物资供应分公司：</w:t>
      </w:r>
    </w:p>
    <w:p>
      <w:pPr>
        <w:spacing w:line="360" w:lineRule="auto"/>
        <w:ind w:firstLine="560" w:firstLineChars="200"/>
        <w:jc w:val="left"/>
        <w:rPr>
          <w:rFonts w:hint="eastAsia" w:ascii="Calibri" w:hAnsi="Calibri" w:eastAsia="宋体" w:cs="Times New Roman"/>
          <w:color w:val="auto"/>
          <w:sz w:val="28"/>
        </w:rPr>
      </w:pPr>
      <w:r>
        <w:rPr>
          <w:rFonts w:hint="eastAsia" w:ascii="Calibri" w:hAnsi="Calibri" w:eastAsia="宋体" w:cs="Times New Roman"/>
          <w:color w:val="auto"/>
          <w:sz w:val="28"/>
        </w:rPr>
        <w:t>我公司参与贵公司组织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采购</w:t>
      </w:r>
      <w:r>
        <w:rPr>
          <w:rFonts w:hint="eastAsia" w:ascii="Calibri" w:hAnsi="Calibri" w:eastAsia="宋体" w:cs="Times New Roman"/>
          <w:color w:val="auto"/>
          <w:sz w:val="28"/>
        </w:rPr>
        <w:t>的</w:t>
      </w:r>
      <w:r>
        <w:rPr>
          <w:rFonts w:hint="eastAsia" w:ascii="Calibri" w:hAnsi="Calibri" w:eastAsia="宋体" w:cs="Times New Roman"/>
          <w:color w:val="auto"/>
          <w:sz w:val="28"/>
          <w:u w:val="single"/>
        </w:rPr>
        <w:t xml:space="preserve">                   </w:t>
      </w:r>
      <w:r>
        <w:rPr>
          <w:rFonts w:hint="eastAsia" w:ascii="Calibri" w:hAnsi="Calibri" w:eastAsia="宋体" w:cs="Times New Roman"/>
          <w:color w:val="auto"/>
          <w:sz w:val="28"/>
        </w:rPr>
        <w:t>（项目名称），我公司承诺所提交的报名待审查材料</w:t>
      </w:r>
      <w:r>
        <w:rPr>
          <w:rFonts w:hint="eastAsia" w:ascii="Calibri" w:hAnsi="Calibri" w:eastAsia="宋体" w:cs="Times New Roman"/>
          <w:color w:val="auto"/>
          <w:sz w:val="28"/>
          <w:lang w:eastAsia="zh-CN"/>
        </w:rPr>
        <w:t>、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</w:rPr>
        <w:t>表述、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color w:val="auto"/>
          <w:sz w:val="28"/>
        </w:rPr>
      </w:pPr>
    </w:p>
    <w:p>
      <w:pPr>
        <w:rPr>
          <w:rFonts w:hint="eastAsia"/>
          <w:color w:val="auto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  <w:lang w:eastAsia="zh-CN"/>
              </w:rPr>
              <w:t>法定代表人</w:t>
            </w:r>
            <w:r>
              <w:rPr>
                <w:rFonts w:hint="eastAsia"/>
                <w:color w:val="auto"/>
                <w:sz w:val="28"/>
                <w:szCs w:val="22"/>
              </w:rPr>
              <w:t>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eastAsia="仿宋_GB2312"/>
                <w:color w:val="auto"/>
                <w:sz w:val="28"/>
                <w:szCs w:val="22"/>
                <w:lang w:val="en-US" w:eastAsia="zh-CN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>地址：</w:t>
            </w:r>
            <w:r>
              <w:rPr>
                <w:rFonts w:hint="eastAsia"/>
                <w:color w:val="auto"/>
                <w:sz w:val="28"/>
                <w:szCs w:val="22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pStyle w:val="1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color w:val="auto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lang w:val="en-US" w:eastAsia="zh-CN" w:bidi="ar-SA"/>
        </w:rPr>
        <w:t>附件五：</w:t>
      </w:r>
    </w:p>
    <w:p>
      <w:pPr>
        <w:pStyle w:val="1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4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5760" w:firstLineChars="24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after="312" w:afterLines="100" w:line="400" w:lineRule="exact"/>
        <w:ind w:firstLine="960" w:firstLineChars="4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4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r>
        <w:rPr>
          <w:rFonts w:hint="eastAsia" w:hAnsi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823AB9"/>
    <w:rsid w:val="37823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footer"/>
    <w:basedOn w:val="1"/>
    <w:next w:val="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Body Text First Indent 2"/>
    <w:basedOn w:val="3"/>
    <w:unhideWhenUsed/>
    <w:qFormat/>
    <w:uiPriority w:val="99"/>
    <w:pPr>
      <w:ind w:firstLine="420"/>
    </w:p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_Style 6"/>
    <w:basedOn w:val="1"/>
    <w:next w:val="1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paragraph" w:customStyle="1" w:styleId="12">
    <w:name w:val="附录表标题"/>
    <w:basedOn w:val="13"/>
    <w:next w:val="14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3">
    <w:name w:val="正文表标题"/>
    <w:next w:val="14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4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Office_11.1.0.10667_F1E327BC-269C-435d-A152-05C5408002CA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2021-07-27T11:59:00Z</dcterms:created>
  <dc:creator>ZHJ-Y</dc:creator>
  <cp:lastModifiedBy>ZHJ-Y</cp:lastModifiedBy>
  <dcterms:modified xsi:type="dcterms:W3CDTF">2021-07-27T11:59:43Z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57DA38CDEF694CC48AE69CF20691065E</vt:lpwstr>
  </property>
</Properties>
</file>